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D1" w:rsidRDefault="00FB16D1" w:rsidP="00FB1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</w:p>
    <w:p w:rsidR="00FB16D1" w:rsidRDefault="00FB16D1" w:rsidP="00FB1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PRAHOVA</w:t>
      </w:r>
    </w:p>
    <w:p w:rsidR="00FB16D1" w:rsidRDefault="00FB16D1" w:rsidP="00FB1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BUCOV</w:t>
      </w:r>
    </w:p>
    <w:p w:rsidR="00FB16D1" w:rsidRDefault="00FB16D1" w:rsidP="00FB1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:rsidR="00947FC8" w:rsidRDefault="00947FC8" w:rsidP="00FB1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B16D1" w:rsidRDefault="00FB16D1" w:rsidP="00FB1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HOTĂRÂREA NR .48/20 mai 2021</w:t>
      </w:r>
    </w:p>
    <w:p w:rsidR="00FB16D1" w:rsidRDefault="00FB16D1" w:rsidP="00FB1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APROBAREA SITUAȚIILOR FINANCIARE ANUALE ALE SC APĂ ȘI CANAL BUCOV SRL LA DATA 31 DECEMBRIE 2020 PRECUM ȘI BUGETUL DE VENITURI ȘI CHELTUIELI PE ANUL  2021</w:t>
      </w:r>
    </w:p>
    <w:p w:rsidR="00FB16D1" w:rsidRDefault="00FB16D1" w:rsidP="00FB16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7FC8" w:rsidRDefault="00947FC8" w:rsidP="00FB16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B16D1" w:rsidRDefault="00FB16D1" w:rsidP="00FB16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 Bucov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întrunit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MAI 2021 cu un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17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B16D1" w:rsidRDefault="00FB16D1" w:rsidP="00FB16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Văzând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B16D1" w:rsidRDefault="00FB16D1" w:rsidP="00FB16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nr.1796/2021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Canal  dl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Marian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</w:t>
      </w:r>
      <w:r w:rsidR="00312E46">
        <w:rPr>
          <w:rFonts w:ascii="Times New Roman" w:hAnsi="Times New Roman" w:cs="Times New Roman"/>
          <w:sz w:val="28"/>
          <w:szCs w:val="28"/>
        </w:rPr>
        <w:t>anciare</w:t>
      </w:r>
      <w:proofErr w:type="spellEnd"/>
      <w:r w:rsidR="00312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46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="00312E46">
        <w:rPr>
          <w:rFonts w:ascii="Times New Roman" w:hAnsi="Times New Roman" w:cs="Times New Roman"/>
          <w:sz w:val="28"/>
          <w:szCs w:val="28"/>
        </w:rPr>
        <w:t xml:space="preserve"> la data 31.12.2020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B16D1" w:rsidRDefault="00FB16D1" w:rsidP="00FB16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Nota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fundamentare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nr.1793/2021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Bucov;</w:t>
      </w:r>
    </w:p>
    <w:p w:rsidR="00FB16D1" w:rsidRDefault="00FB16D1" w:rsidP="00FB16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art1,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 28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 82/1991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FB16D1" w:rsidRDefault="00FB16D1" w:rsidP="00FB1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64 din 30.08.2001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profitului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companiile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capital integral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majoritar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stat,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;                                                </w:t>
      </w:r>
    </w:p>
    <w:p w:rsidR="00FB16D1" w:rsidRDefault="00FB16D1" w:rsidP="00FB16D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O.M.F.P nr 1802/2014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Reglementărilor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principalele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aspect legate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consolidate,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directivele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OMFP 3145/2017 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normative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incidente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16D1" w:rsidRDefault="00FB16D1" w:rsidP="00FB16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 129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7  lit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n ) din  OUG nr 57 /2019 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6D1" w:rsidRDefault="00FB16D1" w:rsidP="00FB16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FB16D1" w:rsidRDefault="00FB16D1" w:rsidP="00FB16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H O T Ă R Ă Ș T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 :</w:t>
      </w:r>
      <w:proofErr w:type="gramEnd"/>
    </w:p>
    <w:p w:rsidR="00FB16D1" w:rsidRDefault="00FB16D1" w:rsidP="00FB1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Art.1.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de 31.12.2020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Canal Bucov </w:t>
      </w:r>
      <w:proofErr w:type="gramStart"/>
      <w:r>
        <w:rPr>
          <w:rFonts w:ascii="Times New Roman" w:hAnsi="Times New Roman" w:cs="Times New Roman"/>
          <w:sz w:val="28"/>
          <w:szCs w:val="28"/>
        </w:rPr>
        <w:t>SRL  conform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 1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prezenta,care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parte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7207" w:rsidRDefault="00FB16D1" w:rsidP="00FB1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Art.2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207">
        <w:rPr>
          <w:rFonts w:ascii="Times New Roman" w:hAnsi="Times New Roman" w:cs="Times New Roman"/>
          <w:sz w:val="28"/>
          <w:szCs w:val="28"/>
        </w:rPr>
        <w:t>repartizarea</w:t>
      </w:r>
      <w:proofErr w:type="spellEnd"/>
      <w:r w:rsidR="000C7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207">
        <w:rPr>
          <w:rFonts w:ascii="Times New Roman" w:hAnsi="Times New Roman" w:cs="Times New Roman"/>
          <w:sz w:val="28"/>
          <w:szCs w:val="28"/>
        </w:rPr>
        <w:t>profitului</w:t>
      </w:r>
      <w:proofErr w:type="spellEnd"/>
      <w:r w:rsidR="000C7207">
        <w:rPr>
          <w:rFonts w:ascii="Times New Roman" w:hAnsi="Times New Roman" w:cs="Times New Roman"/>
          <w:sz w:val="28"/>
          <w:szCs w:val="28"/>
        </w:rPr>
        <w:t xml:space="preserve"> net </w:t>
      </w:r>
      <w:proofErr w:type="spellStart"/>
      <w:r w:rsidR="000C72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C7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207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="000C7207">
        <w:rPr>
          <w:rFonts w:ascii="Times New Roman" w:hAnsi="Times New Roman" w:cs="Times New Roman"/>
          <w:sz w:val="28"/>
          <w:szCs w:val="28"/>
        </w:rPr>
        <w:t xml:space="preserve"> de 22.076 lei </w:t>
      </w:r>
      <w:proofErr w:type="spellStart"/>
      <w:r w:rsidR="000C7207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0C7207">
        <w:rPr>
          <w:rFonts w:ascii="Times New Roman" w:hAnsi="Times New Roman" w:cs="Times New Roman"/>
          <w:sz w:val="28"/>
          <w:szCs w:val="28"/>
        </w:rPr>
        <w:t>:</w:t>
      </w:r>
    </w:p>
    <w:p w:rsidR="000C7207" w:rsidRDefault="000C7207" w:rsidP="00FB1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</w:t>
      </w:r>
      <w:r w:rsidR="00711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228 </w:t>
      </w:r>
      <w:proofErr w:type="gramStart"/>
      <w:r>
        <w:rPr>
          <w:rFonts w:ascii="Times New Roman" w:hAnsi="Times New Roman" w:cs="Times New Roman"/>
          <w:sz w:val="28"/>
          <w:szCs w:val="28"/>
        </w:rPr>
        <w:t>lei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207" w:rsidRDefault="000C7207" w:rsidP="00FB1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dividente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cuvenite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asociatului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10</w:t>
      </w:r>
      <w:r w:rsidR="00711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424 lei</w:t>
      </w:r>
    </w:p>
    <w:p w:rsidR="000C7207" w:rsidRPr="000C7207" w:rsidRDefault="000C7207" w:rsidP="00FB1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reserve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sursă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="00711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424 lei</w:t>
      </w:r>
    </w:p>
    <w:p w:rsidR="00FB16D1" w:rsidRDefault="000C7207" w:rsidP="00FB16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7207">
        <w:rPr>
          <w:rFonts w:ascii="Times New Roman" w:hAnsi="Times New Roman" w:cs="Times New Roman"/>
          <w:b/>
          <w:sz w:val="28"/>
          <w:szCs w:val="28"/>
        </w:rPr>
        <w:t>Art.3.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proofErr w:type="gramEnd"/>
      <w:r w:rsidR="00FB16D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 xml:space="preserve"> 2021 conform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 xml:space="preserve">  nr 2. </w:t>
      </w:r>
      <w:proofErr w:type="gramStart"/>
      <w:r w:rsidR="00FB16D1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="00FB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 xml:space="preserve"> ,care face parte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6D1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FB16D1">
        <w:rPr>
          <w:rFonts w:ascii="Times New Roman" w:hAnsi="Times New Roman" w:cs="Times New Roman"/>
          <w:sz w:val="28"/>
          <w:szCs w:val="28"/>
        </w:rPr>
        <w:t>.</w:t>
      </w:r>
    </w:p>
    <w:p w:rsidR="00FB16D1" w:rsidRDefault="00FB16D1" w:rsidP="00FB16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0C720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jud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Prahova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SC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Canal Bucov SRL, </w:t>
      </w:r>
      <w:proofErr w:type="spellStart"/>
      <w:r>
        <w:rPr>
          <w:rFonts w:ascii="Times New Roman" w:hAnsi="Times New Roman" w:cs="Times New Roman"/>
          <w:sz w:val="28"/>
          <w:szCs w:val="28"/>
        </w:rPr>
        <w:t>Biroului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B16D1" w:rsidRDefault="00FB16D1" w:rsidP="00FB16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6D1" w:rsidRDefault="00FB16D1" w:rsidP="00FB16D1">
      <w:pPr>
        <w:jc w:val="both"/>
      </w:pPr>
    </w:p>
    <w:p w:rsidR="008047F4" w:rsidRPr="008047F4" w:rsidRDefault="008047F4" w:rsidP="00804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8047F4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8047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047F4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8047F4">
        <w:rPr>
          <w:rFonts w:ascii="Times New Roman" w:hAnsi="Times New Roman" w:cs="Times New Roman"/>
          <w:sz w:val="28"/>
          <w:szCs w:val="28"/>
        </w:rPr>
        <w:t xml:space="preserve">,                                     </w:t>
      </w:r>
      <w:proofErr w:type="spellStart"/>
      <w:r w:rsidRPr="008047F4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8047F4">
        <w:rPr>
          <w:rFonts w:ascii="Times New Roman" w:hAnsi="Times New Roman" w:cs="Times New Roman"/>
          <w:sz w:val="28"/>
          <w:szCs w:val="28"/>
        </w:rPr>
        <w:t>,</w:t>
      </w:r>
    </w:p>
    <w:p w:rsidR="00FB16D1" w:rsidRPr="008047F4" w:rsidRDefault="008047F4" w:rsidP="008047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47F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8047F4">
        <w:rPr>
          <w:rFonts w:ascii="Times New Roman" w:hAnsi="Times New Roman" w:cs="Times New Roman"/>
          <w:sz w:val="28"/>
          <w:szCs w:val="28"/>
        </w:rPr>
        <w:t>Nicolescu</w:t>
      </w:r>
      <w:proofErr w:type="spellEnd"/>
      <w:r w:rsidRPr="00804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7F4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Pr="008047F4">
        <w:rPr>
          <w:rFonts w:ascii="Times New Roman" w:hAnsi="Times New Roman" w:cs="Times New Roman"/>
          <w:sz w:val="28"/>
          <w:szCs w:val="28"/>
        </w:rPr>
        <w:t xml:space="preserve">                                           Secretar General,</w:t>
      </w:r>
    </w:p>
    <w:p w:rsidR="00FB16D1" w:rsidRPr="008047F4" w:rsidRDefault="008047F4" w:rsidP="00804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7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47F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047F4">
        <w:rPr>
          <w:rFonts w:ascii="Times New Roman" w:hAnsi="Times New Roman" w:cs="Times New Roman"/>
          <w:sz w:val="28"/>
          <w:szCs w:val="28"/>
        </w:rPr>
        <w:t>Nae</w:t>
      </w:r>
      <w:proofErr w:type="spellEnd"/>
      <w:r w:rsidRPr="008047F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047F4">
        <w:rPr>
          <w:rFonts w:ascii="Times New Roman" w:hAnsi="Times New Roman" w:cs="Times New Roman"/>
          <w:sz w:val="28"/>
          <w:szCs w:val="28"/>
        </w:rPr>
        <w:t>Florentina</w:t>
      </w:r>
      <w:proofErr w:type="spellEnd"/>
      <w:r w:rsidRPr="008047F4">
        <w:rPr>
          <w:rFonts w:ascii="Times New Roman" w:hAnsi="Times New Roman" w:cs="Times New Roman"/>
          <w:sz w:val="28"/>
          <w:szCs w:val="28"/>
        </w:rPr>
        <w:t xml:space="preserve"> Cristina </w:t>
      </w:r>
    </w:p>
    <w:p w:rsidR="002C1267" w:rsidRPr="008047F4" w:rsidRDefault="002C1267" w:rsidP="008047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1267" w:rsidRPr="008047F4" w:rsidSect="002C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B16D1"/>
    <w:rsid w:val="000C7207"/>
    <w:rsid w:val="002C1267"/>
    <w:rsid w:val="00312E46"/>
    <w:rsid w:val="003D0077"/>
    <w:rsid w:val="00711385"/>
    <w:rsid w:val="008047F4"/>
    <w:rsid w:val="00947FC8"/>
    <w:rsid w:val="00FB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7</cp:revision>
  <cp:lastPrinted>2021-05-24T08:03:00Z</cp:lastPrinted>
  <dcterms:created xsi:type="dcterms:W3CDTF">2021-05-24T07:56:00Z</dcterms:created>
  <dcterms:modified xsi:type="dcterms:W3CDTF">2021-05-26T06:26:00Z</dcterms:modified>
</cp:coreProperties>
</file>