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A3FAC" w14:textId="77777777" w:rsidR="00B4760E" w:rsidRDefault="00B4760E" w:rsidP="00B4760E"/>
    <w:p w14:paraId="7FA97E60" w14:textId="77777777" w:rsidR="00B4760E" w:rsidRDefault="00B4760E" w:rsidP="00B4760E">
      <w:pPr>
        <w:pStyle w:val="Default"/>
        <w:jc w:val="both"/>
        <w:rPr>
          <w:sz w:val="28"/>
          <w:szCs w:val="28"/>
        </w:rPr>
      </w:pPr>
      <w:r>
        <w:rPr>
          <w:b/>
          <w:bCs/>
          <w:sz w:val="28"/>
          <w:szCs w:val="28"/>
        </w:rPr>
        <w:t xml:space="preserve">ROMÂNIA </w:t>
      </w:r>
    </w:p>
    <w:p w14:paraId="2462215D" w14:textId="77777777" w:rsidR="00B4760E" w:rsidRDefault="00B4760E" w:rsidP="00B4760E">
      <w:pPr>
        <w:pStyle w:val="Default"/>
        <w:jc w:val="both"/>
        <w:rPr>
          <w:sz w:val="28"/>
          <w:szCs w:val="28"/>
        </w:rPr>
      </w:pPr>
      <w:r>
        <w:rPr>
          <w:b/>
          <w:bCs/>
          <w:sz w:val="28"/>
          <w:szCs w:val="28"/>
        </w:rPr>
        <w:t xml:space="preserve">JUDEȚUL PRAHOVA </w:t>
      </w:r>
    </w:p>
    <w:p w14:paraId="63A6A342" w14:textId="77777777" w:rsidR="00B4760E" w:rsidRDefault="00B4760E" w:rsidP="00B4760E">
      <w:pPr>
        <w:pStyle w:val="Default"/>
        <w:jc w:val="both"/>
        <w:rPr>
          <w:sz w:val="28"/>
          <w:szCs w:val="28"/>
        </w:rPr>
      </w:pPr>
      <w:r>
        <w:rPr>
          <w:b/>
          <w:bCs/>
          <w:sz w:val="28"/>
          <w:szCs w:val="28"/>
        </w:rPr>
        <w:t xml:space="preserve">PRIMARUL COMUNEI BUCOV </w:t>
      </w:r>
    </w:p>
    <w:p w14:paraId="0AD1F6D8" w14:textId="77777777" w:rsidR="00B4760E" w:rsidRDefault="00B4760E" w:rsidP="00B4760E">
      <w:pPr>
        <w:pStyle w:val="Default"/>
        <w:jc w:val="both"/>
        <w:rPr>
          <w:b/>
          <w:bCs/>
          <w:sz w:val="28"/>
          <w:szCs w:val="28"/>
        </w:rPr>
      </w:pPr>
    </w:p>
    <w:p w14:paraId="33F7641B" w14:textId="77777777" w:rsidR="00B4760E" w:rsidRDefault="00B4760E" w:rsidP="00B4760E">
      <w:pPr>
        <w:pStyle w:val="Default"/>
        <w:jc w:val="both"/>
        <w:rPr>
          <w:b/>
          <w:bCs/>
          <w:sz w:val="28"/>
          <w:szCs w:val="28"/>
        </w:rPr>
      </w:pPr>
    </w:p>
    <w:p w14:paraId="34C83D05" w14:textId="77777777" w:rsidR="00B4760E" w:rsidRDefault="00B4760E" w:rsidP="00B4760E">
      <w:pPr>
        <w:pStyle w:val="Default"/>
        <w:jc w:val="center"/>
        <w:rPr>
          <w:sz w:val="28"/>
          <w:szCs w:val="28"/>
        </w:rPr>
      </w:pPr>
      <w:r>
        <w:rPr>
          <w:b/>
          <w:bCs/>
          <w:sz w:val="28"/>
          <w:szCs w:val="28"/>
        </w:rPr>
        <w:t xml:space="preserve"> HOTĂRÂREA NR.53/22.05.2026</w:t>
      </w:r>
    </w:p>
    <w:p w14:paraId="00D9C129" w14:textId="77777777" w:rsidR="00B4760E" w:rsidRDefault="00B4760E" w:rsidP="00B4760E">
      <w:pPr>
        <w:pStyle w:val="Default"/>
        <w:jc w:val="center"/>
        <w:rPr>
          <w:b/>
          <w:bCs/>
          <w:sz w:val="28"/>
          <w:szCs w:val="28"/>
        </w:rPr>
      </w:pPr>
      <w:r>
        <w:rPr>
          <w:b/>
          <w:bCs/>
          <w:sz w:val="28"/>
          <w:szCs w:val="28"/>
        </w:rPr>
        <w:t>privind includerea în domeniul privat al COMUNEI BUCOV, a unor bunuri imobile terenuri</w:t>
      </w:r>
    </w:p>
    <w:p w14:paraId="3CD3FB4A" w14:textId="77777777" w:rsidR="00B4760E" w:rsidRDefault="00B4760E" w:rsidP="00B4760E">
      <w:pPr>
        <w:pStyle w:val="Default"/>
        <w:jc w:val="both"/>
        <w:rPr>
          <w:b/>
          <w:bCs/>
          <w:sz w:val="28"/>
          <w:szCs w:val="28"/>
        </w:rPr>
      </w:pPr>
    </w:p>
    <w:p w14:paraId="2B5C24F8" w14:textId="77777777" w:rsidR="00B4760E" w:rsidRDefault="00B4760E" w:rsidP="00B4760E">
      <w:pPr>
        <w:pStyle w:val="Default"/>
        <w:jc w:val="both"/>
        <w:rPr>
          <w:sz w:val="28"/>
          <w:szCs w:val="28"/>
        </w:rPr>
      </w:pPr>
    </w:p>
    <w:p w14:paraId="0903104B" w14:textId="77777777" w:rsidR="00B4760E" w:rsidRDefault="00B4760E" w:rsidP="00B4760E">
      <w:pPr>
        <w:pStyle w:val="Default"/>
        <w:jc w:val="both"/>
        <w:rPr>
          <w:sz w:val="28"/>
          <w:szCs w:val="28"/>
        </w:rPr>
      </w:pPr>
      <w:r>
        <w:rPr>
          <w:b/>
          <w:bCs/>
          <w:sz w:val="28"/>
          <w:szCs w:val="28"/>
        </w:rPr>
        <w:t xml:space="preserve">CONSILIUL LOCAL AL COMUNEI BUCOV </w:t>
      </w:r>
    </w:p>
    <w:p w14:paraId="5594CAB0" w14:textId="77777777" w:rsidR="00B4760E" w:rsidRDefault="00B4760E" w:rsidP="00B4760E">
      <w:pPr>
        <w:pStyle w:val="Default"/>
        <w:jc w:val="both"/>
        <w:rPr>
          <w:sz w:val="28"/>
          <w:szCs w:val="28"/>
        </w:rPr>
      </w:pPr>
      <w:r>
        <w:rPr>
          <w:sz w:val="28"/>
          <w:szCs w:val="28"/>
        </w:rPr>
        <w:t>Având în vedere:</w:t>
      </w:r>
    </w:p>
    <w:p w14:paraId="483099AE" w14:textId="77777777" w:rsidR="00B4760E" w:rsidRDefault="00B4760E" w:rsidP="00B4760E">
      <w:pPr>
        <w:pStyle w:val="Default"/>
        <w:jc w:val="both"/>
        <w:rPr>
          <w:sz w:val="28"/>
          <w:szCs w:val="28"/>
        </w:rPr>
      </w:pPr>
      <w:r>
        <w:rPr>
          <w:sz w:val="28"/>
          <w:szCs w:val="28"/>
        </w:rPr>
        <w:t xml:space="preserve"> -Adresa societății </w:t>
      </w:r>
      <w:proofErr w:type="spellStart"/>
      <w:r>
        <w:rPr>
          <w:sz w:val="28"/>
          <w:szCs w:val="28"/>
        </w:rPr>
        <w:t>Virmald</w:t>
      </w:r>
      <w:proofErr w:type="spellEnd"/>
      <w:r>
        <w:rPr>
          <w:sz w:val="28"/>
          <w:szCs w:val="28"/>
        </w:rPr>
        <w:t xml:space="preserve"> </w:t>
      </w:r>
      <w:proofErr w:type="spellStart"/>
      <w:r>
        <w:rPr>
          <w:sz w:val="28"/>
          <w:szCs w:val="28"/>
        </w:rPr>
        <w:t>Construzioni</w:t>
      </w:r>
      <w:proofErr w:type="spellEnd"/>
      <w:r>
        <w:rPr>
          <w:sz w:val="28"/>
          <w:szCs w:val="28"/>
        </w:rPr>
        <w:t xml:space="preserve"> SRL  nr 4/10.03.2026, înregistrată la noi  sub nr. 8068/10.03.2026;</w:t>
      </w:r>
    </w:p>
    <w:p w14:paraId="0B847697" w14:textId="77777777" w:rsidR="00B4760E" w:rsidRDefault="00B4760E" w:rsidP="00B4760E">
      <w:pPr>
        <w:pStyle w:val="Default"/>
        <w:jc w:val="both"/>
        <w:rPr>
          <w:sz w:val="28"/>
          <w:szCs w:val="28"/>
        </w:rPr>
      </w:pPr>
      <w:r>
        <w:rPr>
          <w:sz w:val="28"/>
          <w:szCs w:val="28"/>
        </w:rPr>
        <w:t>-</w:t>
      </w:r>
      <w:proofErr w:type="spellStart"/>
      <w:r>
        <w:rPr>
          <w:sz w:val="28"/>
          <w:szCs w:val="28"/>
        </w:rPr>
        <w:t>Declaratia</w:t>
      </w:r>
      <w:proofErr w:type="spellEnd"/>
      <w:r>
        <w:rPr>
          <w:sz w:val="28"/>
          <w:szCs w:val="28"/>
        </w:rPr>
        <w:t xml:space="preserve"> 378/18 februarie 2026 privind </w:t>
      </w:r>
      <w:proofErr w:type="spellStart"/>
      <w:r>
        <w:rPr>
          <w:sz w:val="28"/>
          <w:szCs w:val="28"/>
        </w:rPr>
        <w:t>renuntarea</w:t>
      </w:r>
      <w:proofErr w:type="spellEnd"/>
      <w:r>
        <w:rPr>
          <w:sz w:val="28"/>
          <w:szCs w:val="28"/>
        </w:rPr>
        <w:t xml:space="preserve">  la dreptul de proprietate asupra terenului în suprafață de 89 mp , </w:t>
      </w:r>
      <w:proofErr w:type="spellStart"/>
      <w:r>
        <w:rPr>
          <w:sz w:val="28"/>
          <w:szCs w:val="28"/>
        </w:rPr>
        <w:t>nr.cadastral</w:t>
      </w:r>
      <w:proofErr w:type="spellEnd"/>
      <w:r>
        <w:rPr>
          <w:sz w:val="28"/>
          <w:szCs w:val="28"/>
        </w:rPr>
        <w:t xml:space="preserve"> 36731;</w:t>
      </w:r>
    </w:p>
    <w:p w14:paraId="73C6322E" w14:textId="77777777" w:rsidR="00B4760E" w:rsidRDefault="00B4760E" w:rsidP="00B4760E">
      <w:pPr>
        <w:pStyle w:val="Default"/>
        <w:jc w:val="both"/>
        <w:rPr>
          <w:sz w:val="28"/>
          <w:szCs w:val="28"/>
        </w:rPr>
      </w:pPr>
      <w:r>
        <w:rPr>
          <w:sz w:val="28"/>
          <w:szCs w:val="28"/>
        </w:rPr>
        <w:t xml:space="preserve">-Adresa societății </w:t>
      </w:r>
      <w:proofErr w:type="spellStart"/>
      <w:r>
        <w:rPr>
          <w:sz w:val="28"/>
          <w:szCs w:val="28"/>
        </w:rPr>
        <w:t>Gifamo</w:t>
      </w:r>
      <w:proofErr w:type="spellEnd"/>
      <w:r>
        <w:rPr>
          <w:sz w:val="28"/>
          <w:szCs w:val="28"/>
        </w:rPr>
        <w:t xml:space="preserve"> </w:t>
      </w:r>
      <w:proofErr w:type="spellStart"/>
      <w:r>
        <w:rPr>
          <w:sz w:val="28"/>
          <w:szCs w:val="28"/>
        </w:rPr>
        <w:t>Construzioni</w:t>
      </w:r>
      <w:proofErr w:type="spellEnd"/>
      <w:r>
        <w:rPr>
          <w:sz w:val="28"/>
          <w:szCs w:val="28"/>
        </w:rPr>
        <w:t xml:space="preserve"> SRL nr.3 din 10.03.2026 , înregistrată la comuna Bucov sub nr. 8069/10.03.2026;</w:t>
      </w:r>
    </w:p>
    <w:p w14:paraId="157FF8D0" w14:textId="77777777" w:rsidR="00B4760E" w:rsidRDefault="00B4760E" w:rsidP="00B4760E">
      <w:pPr>
        <w:pStyle w:val="Default"/>
        <w:jc w:val="both"/>
        <w:rPr>
          <w:sz w:val="28"/>
          <w:szCs w:val="28"/>
        </w:rPr>
      </w:pPr>
      <w:r>
        <w:rPr>
          <w:sz w:val="28"/>
          <w:szCs w:val="28"/>
        </w:rPr>
        <w:t>Declarația de renunțare la dreptul de proprietate nr. 381/18.02.2026 pentru terenurile cu nr cadastrale 36522 ( 14 mp), 36246 (1454 mp), 36247 (1497 mp)</w:t>
      </w:r>
    </w:p>
    <w:p w14:paraId="6978FED4" w14:textId="77777777" w:rsidR="00B4760E" w:rsidRDefault="00B4760E" w:rsidP="00B4760E">
      <w:pPr>
        <w:pStyle w:val="Default"/>
        <w:jc w:val="both"/>
        <w:rPr>
          <w:sz w:val="28"/>
          <w:szCs w:val="28"/>
        </w:rPr>
      </w:pPr>
      <w:r>
        <w:rPr>
          <w:sz w:val="28"/>
          <w:szCs w:val="28"/>
        </w:rPr>
        <w:t xml:space="preserve">- Adresa domnului avocat </w:t>
      </w:r>
      <w:proofErr w:type="spellStart"/>
      <w:r>
        <w:rPr>
          <w:sz w:val="28"/>
          <w:szCs w:val="28"/>
        </w:rPr>
        <w:t>Ososchi</w:t>
      </w:r>
      <w:proofErr w:type="spellEnd"/>
      <w:r>
        <w:rPr>
          <w:sz w:val="28"/>
          <w:szCs w:val="28"/>
        </w:rPr>
        <w:t xml:space="preserve"> Alexandru-Adrian , înregistrata la primăria Bucov sub nr. 9317/26.03/2026, prin care  solicita inventarierea unor terenuri în patrimoniul comunei Bucov,</w:t>
      </w:r>
    </w:p>
    <w:p w14:paraId="61D4FEDA" w14:textId="77777777" w:rsidR="00B4760E" w:rsidRDefault="00B4760E" w:rsidP="00B4760E">
      <w:pPr>
        <w:pStyle w:val="Default"/>
        <w:jc w:val="both"/>
        <w:rPr>
          <w:sz w:val="28"/>
          <w:szCs w:val="28"/>
        </w:rPr>
      </w:pPr>
      <w:r>
        <w:rPr>
          <w:sz w:val="28"/>
          <w:szCs w:val="28"/>
        </w:rPr>
        <w:t xml:space="preserve">- adresa </w:t>
      </w:r>
      <w:proofErr w:type="spellStart"/>
      <w:r>
        <w:rPr>
          <w:sz w:val="28"/>
          <w:szCs w:val="28"/>
        </w:rPr>
        <w:t>Unicredit</w:t>
      </w:r>
      <w:proofErr w:type="spellEnd"/>
      <w:r>
        <w:rPr>
          <w:sz w:val="28"/>
          <w:szCs w:val="28"/>
        </w:rPr>
        <w:t xml:space="preserve"> Bank nr. 25884 din 15.04.2026 ; </w:t>
      </w:r>
    </w:p>
    <w:p w14:paraId="4341EA5B" w14:textId="77777777" w:rsidR="00B4760E" w:rsidRDefault="00B4760E" w:rsidP="00B4760E">
      <w:pPr>
        <w:pStyle w:val="Default"/>
        <w:jc w:val="both"/>
        <w:rPr>
          <w:sz w:val="28"/>
          <w:szCs w:val="28"/>
        </w:rPr>
      </w:pPr>
      <w:r>
        <w:rPr>
          <w:sz w:val="28"/>
          <w:szCs w:val="28"/>
        </w:rPr>
        <w:t xml:space="preserve">- Procesul verbal nr. 12720/19.05.2026, înaintat de Comisia pentru inventarierea  Domeniului Public și Privat prin care se propune includerea în domeniul privat al comunei Bucov, a unor bunuri imobile terenuri; </w:t>
      </w:r>
    </w:p>
    <w:p w14:paraId="52C873E2" w14:textId="77777777" w:rsidR="00B4760E" w:rsidRDefault="00B4760E" w:rsidP="00B4760E">
      <w:pPr>
        <w:pStyle w:val="Default"/>
        <w:jc w:val="both"/>
        <w:rPr>
          <w:sz w:val="28"/>
          <w:szCs w:val="28"/>
        </w:rPr>
      </w:pPr>
      <w:r>
        <w:rPr>
          <w:sz w:val="28"/>
          <w:szCs w:val="28"/>
        </w:rPr>
        <w:t xml:space="preserve">- Referatul de aprobare a Primarului Comunei </w:t>
      </w:r>
      <w:r>
        <w:rPr>
          <w:color w:val="auto"/>
          <w:sz w:val="28"/>
          <w:szCs w:val="28"/>
        </w:rPr>
        <w:t>Bucov,nr.12721 din 19.05.2026</w:t>
      </w:r>
      <w:r>
        <w:rPr>
          <w:sz w:val="28"/>
          <w:szCs w:val="28"/>
        </w:rPr>
        <w:t xml:space="preserve">; </w:t>
      </w:r>
    </w:p>
    <w:p w14:paraId="6F12823C" w14:textId="77777777" w:rsidR="00B4760E" w:rsidRDefault="00B4760E" w:rsidP="00B4760E">
      <w:pPr>
        <w:pStyle w:val="Default"/>
        <w:jc w:val="both"/>
        <w:rPr>
          <w:sz w:val="28"/>
          <w:szCs w:val="28"/>
        </w:rPr>
      </w:pPr>
      <w:r>
        <w:rPr>
          <w:sz w:val="28"/>
          <w:szCs w:val="28"/>
        </w:rPr>
        <w:t>- Raportul consilierului juridic înregistrat cu nr.12722/19.05.2026</w:t>
      </w:r>
      <w:r>
        <w:rPr>
          <w:color w:val="auto"/>
          <w:sz w:val="28"/>
          <w:szCs w:val="28"/>
        </w:rPr>
        <w:t xml:space="preserve">; </w:t>
      </w:r>
    </w:p>
    <w:p w14:paraId="341B2F89" w14:textId="77777777" w:rsidR="00B4760E" w:rsidRDefault="00B4760E" w:rsidP="00B4760E">
      <w:pPr>
        <w:pStyle w:val="Default"/>
        <w:jc w:val="both"/>
        <w:rPr>
          <w:sz w:val="28"/>
          <w:szCs w:val="28"/>
        </w:rPr>
      </w:pPr>
      <w:r>
        <w:rPr>
          <w:sz w:val="28"/>
          <w:szCs w:val="28"/>
        </w:rPr>
        <w:t xml:space="preserve">-Prevederile art.7, alin.2, art. 552, ale art. 553 alin. (1) și alin.( 4), ale art. 557 alin. (2) și ale art.859 alin.2 din Legea nr. 287/ 2009 privind Codul Civil, modificată și completată; </w:t>
      </w:r>
    </w:p>
    <w:p w14:paraId="11FB5870" w14:textId="77777777" w:rsidR="00B4760E" w:rsidRDefault="00B4760E" w:rsidP="00B4760E">
      <w:pPr>
        <w:pStyle w:val="Default"/>
        <w:jc w:val="both"/>
        <w:rPr>
          <w:sz w:val="28"/>
          <w:szCs w:val="28"/>
        </w:rPr>
      </w:pPr>
      <w:r>
        <w:rPr>
          <w:sz w:val="28"/>
          <w:szCs w:val="28"/>
        </w:rPr>
        <w:t xml:space="preserve">- Prevederile art.4 și art.6 alin.1 din Hotărârea de Guvern 392/14.05.2020 privind aprobarea Normelor tehnice pentru întocmirea inventarului bunurilor care alcătuiesc domeniul public și privat; </w:t>
      </w:r>
    </w:p>
    <w:p w14:paraId="727C86F8" w14:textId="77777777" w:rsidR="00B4760E" w:rsidRDefault="00B4760E" w:rsidP="00B4760E">
      <w:pPr>
        <w:pStyle w:val="Default"/>
        <w:jc w:val="both"/>
        <w:rPr>
          <w:sz w:val="28"/>
          <w:szCs w:val="28"/>
        </w:rPr>
      </w:pPr>
      <w:r>
        <w:rPr>
          <w:sz w:val="28"/>
          <w:szCs w:val="28"/>
        </w:rPr>
        <w:t>-Art. 553 din Legea nr. 287/2009 -codul civil</w:t>
      </w:r>
    </w:p>
    <w:p w14:paraId="2E52C078" w14:textId="77777777" w:rsidR="00B4760E" w:rsidRDefault="00B4760E" w:rsidP="00B4760E">
      <w:pPr>
        <w:pStyle w:val="Default"/>
        <w:jc w:val="both"/>
        <w:rPr>
          <w:sz w:val="28"/>
          <w:szCs w:val="28"/>
        </w:rPr>
      </w:pPr>
      <w:r>
        <w:rPr>
          <w:sz w:val="28"/>
          <w:szCs w:val="28"/>
        </w:rPr>
        <w:t xml:space="preserve">- Prevederile art. 139, alin.3, </w:t>
      </w:r>
      <w:proofErr w:type="spellStart"/>
      <w:r>
        <w:rPr>
          <w:sz w:val="28"/>
          <w:szCs w:val="28"/>
        </w:rPr>
        <w:t>lit.c</w:t>
      </w:r>
      <w:proofErr w:type="spellEnd"/>
      <w:r>
        <w:rPr>
          <w:sz w:val="28"/>
          <w:szCs w:val="28"/>
        </w:rPr>
        <w:t xml:space="preserve">, 140 alin. (1) și (3), ale art. 196 alin. (1) lit. a), ale art. 197 alin. (1), art. 243 alin. (1) lit. a) și b), precum și art.354,355 și 357 din </w:t>
      </w:r>
    </w:p>
    <w:p w14:paraId="37AE967C" w14:textId="77777777" w:rsidR="00B4760E" w:rsidRDefault="00B4760E" w:rsidP="00B4760E">
      <w:pPr>
        <w:pStyle w:val="Default"/>
        <w:jc w:val="both"/>
        <w:rPr>
          <w:sz w:val="28"/>
          <w:szCs w:val="28"/>
        </w:rPr>
      </w:pPr>
    </w:p>
    <w:p w14:paraId="3FCFD330" w14:textId="77777777" w:rsidR="00B4760E" w:rsidRDefault="00B4760E" w:rsidP="00B4760E">
      <w:pPr>
        <w:pStyle w:val="Default"/>
        <w:jc w:val="both"/>
        <w:rPr>
          <w:sz w:val="28"/>
          <w:szCs w:val="28"/>
        </w:rPr>
      </w:pPr>
    </w:p>
    <w:p w14:paraId="22E59E7F" w14:textId="77777777" w:rsidR="00B4760E" w:rsidRDefault="00B4760E" w:rsidP="00B4760E">
      <w:pPr>
        <w:pStyle w:val="Default"/>
        <w:jc w:val="both"/>
        <w:rPr>
          <w:sz w:val="28"/>
          <w:szCs w:val="28"/>
        </w:rPr>
      </w:pPr>
    </w:p>
    <w:p w14:paraId="5DFE419B" w14:textId="77777777" w:rsidR="00B4760E" w:rsidRDefault="00B4760E" w:rsidP="00B4760E">
      <w:pPr>
        <w:pStyle w:val="Default"/>
        <w:jc w:val="both"/>
        <w:rPr>
          <w:sz w:val="28"/>
          <w:szCs w:val="28"/>
        </w:rPr>
      </w:pPr>
    </w:p>
    <w:p w14:paraId="7E27BE7B" w14:textId="77777777" w:rsidR="00B4760E" w:rsidRDefault="00B4760E" w:rsidP="00B4760E">
      <w:pPr>
        <w:pStyle w:val="Default"/>
        <w:jc w:val="both"/>
        <w:rPr>
          <w:sz w:val="28"/>
          <w:szCs w:val="28"/>
        </w:rPr>
      </w:pPr>
      <w:r>
        <w:rPr>
          <w:sz w:val="28"/>
          <w:szCs w:val="28"/>
        </w:rPr>
        <w:t>Ordonanța de Urgență nr. 57/ 2019 privind Codul Administrativ, cu modificările și completările ulterioare;</w:t>
      </w:r>
    </w:p>
    <w:p w14:paraId="55C37975" w14:textId="77777777" w:rsidR="00B4760E" w:rsidRDefault="00B4760E" w:rsidP="00B4760E">
      <w:pPr>
        <w:pStyle w:val="Default"/>
        <w:jc w:val="both"/>
        <w:rPr>
          <w:sz w:val="28"/>
          <w:szCs w:val="28"/>
        </w:rPr>
      </w:pPr>
    </w:p>
    <w:p w14:paraId="4717523F" w14:textId="77777777" w:rsidR="00B4760E" w:rsidRDefault="00B4760E" w:rsidP="00B4760E">
      <w:pPr>
        <w:pStyle w:val="Default"/>
        <w:jc w:val="both"/>
        <w:rPr>
          <w:sz w:val="28"/>
          <w:szCs w:val="28"/>
        </w:rPr>
      </w:pPr>
      <w:r>
        <w:rPr>
          <w:sz w:val="28"/>
          <w:szCs w:val="28"/>
        </w:rPr>
        <w:t xml:space="preserve">În temeiul dispozițiilor art. 129 alin.(1) și alin. (2) lit. c) din Ordonanța de Urgență nr.57/2019 privind Codul Administrativ, cu modificările și completările ulterioare; </w:t>
      </w:r>
    </w:p>
    <w:p w14:paraId="64BB256F" w14:textId="77777777" w:rsidR="00B4760E" w:rsidRDefault="00B4760E" w:rsidP="00B4760E">
      <w:pPr>
        <w:pStyle w:val="Default"/>
        <w:jc w:val="both"/>
        <w:rPr>
          <w:b/>
          <w:bCs/>
          <w:sz w:val="28"/>
          <w:szCs w:val="28"/>
        </w:rPr>
      </w:pPr>
      <w:r>
        <w:rPr>
          <w:b/>
          <w:bCs/>
          <w:sz w:val="28"/>
          <w:szCs w:val="28"/>
        </w:rPr>
        <w:t xml:space="preserve">                                          HOTĂRĂȘTE: </w:t>
      </w:r>
    </w:p>
    <w:p w14:paraId="7A97F866" w14:textId="77777777" w:rsidR="00B4760E" w:rsidRDefault="00B4760E" w:rsidP="00B4760E">
      <w:pPr>
        <w:pStyle w:val="Default"/>
        <w:jc w:val="both"/>
        <w:rPr>
          <w:b/>
          <w:bCs/>
          <w:sz w:val="28"/>
          <w:szCs w:val="28"/>
        </w:rPr>
      </w:pPr>
    </w:p>
    <w:p w14:paraId="33216288" w14:textId="77777777" w:rsidR="00B4760E" w:rsidRDefault="00B4760E" w:rsidP="00B4760E">
      <w:pPr>
        <w:pStyle w:val="Default"/>
        <w:jc w:val="both"/>
        <w:rPr>
          <w:sz w:val="28"/>
          <w:szCs w:val="28"/>
        </w:rPr>
      </w:pPr>
      <w:r>
        <w:rPr>
          <w:b/>
          <w:bCs/>
          <w:sz w:val="28"/>
          <w:szCs w:val="28"/>
        </w:rPr>
        <w:t xml:space="preserve">Art.1. </w:t>
      </w:r>
      <w:r>
        <w:rPr>
          <w:sz w:val="28"/>
          <w:szCs w:val="28"/>
        </w:rPr>
        <w:t xml:space="preserve">Se aprobă includerea în domeniul privat al comunei Bucov a unor bunuri imobile, respectiv: </w:t>
      </w:r>
    </w:p>
    <w:p w14:paraId="22CDD074" w14:textId="77777777" w:rsidR="00B4760E" w:rsidRDefault="00B4760E" w:rsidP="00B4760E">
      <w:pPr>
        <w:pStyle w:val="Default"/>
        <w:jc w:val="both"/>
        <w:rPr>
          <w:sz w:val="28"/>
          <w:szCs w:val="28"/>
        </w:rPr>
      </w:pPr>
      <w:r>
        <w:rPr>
          <w:b/>
          <w:bCs/>
          <w:sz w:val="28"/>
          <w:szCs w:val="28"/>
        </w:rPr>
        <w:t xml:space="preserve">- </w:t>
      </w:r>
      <w:r>
        <w:rPr>
          <w:sz w:val="28"/>
          <w:szCs w:val="28"/>
        </w:rPr>
        <w:t>teren intravilan  în suprafață de 14 mp cu nr cadastral 36522, CF 36522, situat în  comuna Bucov, strada Eugen Lovinescu , teren împrejmuit.</w:t>
      </w:r>
    </w:p>
    <w:p w14:paraId="4CC2ABD6" w14:textId="77777777" w:rsidR="00B4760E" w:rsidRDefault="00B4760E" w:rsidP="00B4760E">
      <w:pPr>
        <w:pStyle w:val="Default"/>
        <w:jc w:val="both"/>
        <w:rPr>
          <w:sz w:val="28"/>
          <w:szCs w:val="28"/>
        </w:rPr>
      </w:pPr>
      <w:r>
        <w:rPr>
          <w:b/>
          <w:bCs/>
          <w:sz w:val="28"/>
          <w:szCs w:val="28"/>
        </w:rPr>
        <w:t xml:space="preserve">- </w:t>
      </w:r>
      <w:r>
        <w:rPr>
          <w:sz w:val="28"/>
          <w:szCs w:val="28"/>
        </w:rPr>
        <w:t xml:space="preserve">teren intravilan în suprafață de 1497 mp, nr cadastral 36247, CF 36247, situat în comuna </w:t>
      </w:r>
      <w:proofErr w:type="spellStart"/>
      <w:r>
        <w:rPr>
          <w:sz w:val="28"/>
          <w:szCs w:val="28"/>
        </w:rPr>
        <w:t>Bucov,strada</w:t>
      </w:r>
      <w:proofErr w:type="spellEnd"/>
      <w:r>
        <w:rPr>
          <w:sz w:val="28"/>
          <w:szCs w:val="28"/>
        </w:rPr>
        <w:t xml:space="preserve"> Eugen Lovinescu , teren împrejmuit </w:t>
      </w:r>
    </w:p>
    <w:p w14:paraId="63470556" w14:textId="77777777" w:rsidR="00B4760E" w:rsidRDefault="00B4760E" w:rsidP="00B4760E">
      <w:pPr>
        <w:pStyle w:val="Default"/>
        <w:jc w:val="both"/>
        <w:rPr>
          <w:sz w:val="28"/>
          <w:szCs w:val="28"/>
        </w:rPr>
      </w:pPr>
      <w:r>
        <w:rPr>
          <w:sz w:val="28"/>
          <w:szCs w:val="28"/>
        </w:rPr>
        <w:t>-teren  intravilan 1454 mp , cu nr cadastral 36246, CF 36246 situat în comuna Bucov , strada Ioan Grigorescu , teren neîmprejmuit.</w:t>
      </w:r>
    </w:p>
    <w:p w14:paraId="36A490DB" w14:textId="77777777" w:rsidR="00B4760E" w:rsidRDefault="00B4760E" w:rsidP="00B4760E">
      <w:pPr>
        <w:pStyle w:val="Default"/>
        <w:jc w:val="both"/>
        <w:rPr>
          <w:sz w:val="28"/>
          <w:szCs w:val="28"/>
        </w:rPr>
      </w:pPr>
      <w:r>
        <w:rPr>
          <w:sz w:val="28"/>
          <w:szCs w:val="28"/>
        </w:rPr>
        <w:t>-teren intravilan 89 mp, cu număr cadastral 36731, CF 36731, strada Eugen Lovinescu, teren neîmprejmuit.</w:t>
      </w:r>
    </w:p>
    <w:p w14:paraId="6255E884" w14:textId="77777777" w:rsidR="00B4760E" w:rsidRPr="00425CE1" w:rsidRDefault="00B4760E" w:rsidP="00B4760E">
      <w:pPr>
        <w:pStyle w:val="Default"/>
        <w:jc w:val="both"/>
        <w:rPr>
          <w:sz w:val="28"/>
          <w:szCs w:val="28"/>
        </w:rPr>
      </w:pPr>
      <w:r w:rsidRPr="00425CE1">
        <w:rPr>
          <w:b/>
          <w:bCs/>
          <w:sz w:val="28"/>
          <w:szCs w:val="28"/>
        </w:rPr>
        <w:t>Art.2.</w:t>
      </w:r>
      <w:r>
        <w:rPr>
          <w:b/>
          <w:bCs/>
          <w:sz w:val="28"/>
          <w:szCs w:val="28"/>
        </w:rPr>
        <w:t xml:space="preserve"> </w:t>
      </w:r>
      <w:r w:rsidRPr="00425CE1">
        <w:rPr>
          <w:sz w:val="28"/>
          <w:szCs w:val="28"/>
        </w:rPr>
        <w:t>Se aprobă preluarea în proprietate a obiectelor de inventar stație pompare ape menajere și contor energie electrica în conformitate cu procesul verbal de predare primire nr. 12864 din 21.05.2026.</w:t>
      </w:r>
    </w:p>
    <w:p w14:paraId="14C5EA52" w14:textId="77777777" w:rsidR="00B4760E" w:rsidRPr="00425CE1" w:rsidRDefault="00B4760E" w:rsidP="00B4760E">
      <w:pPr>
        <w:pStyle w:val="Default"/>
        <w:jc w:val="both"/>
        <w:rPr>
          <w:sz w:val="28"/>
          <w:szCs w:val="28"/>
        </w:rPr>
      </w:pPr>
      <w:r w:rsidRPr="00425CE1">
        <w:rPr>
          <w:b/>
          <w:bCs/>
          <w:sz w:val="28"/>
          <w:szCs w:val="28"/>
        </w:rPr>
        <w:t>Art.3.</w:t>
      </w:r>
      <w:r w:rsidRPr="00425CE1">
        <w:rPr>
          <w:sz w:val="28"/>
          <w:szCs w:val="28"/>
        </w:rPr>
        <w:t xml:space="preserve"> Se aprobă predarea către SC Apă și Canal Bucov SRL  a bunurilor  prevăzute la Art.2 din prezenta hotărâre.</w:t>
      </w:r>
    </w:p>
    <w:p w14:paraId="07BB0184" w14:textId="77777777" w:rsidR="00B4760E" w:rsidRDefault="00B4760E" w:rsidP="00B4760E">
      <w:pPr>
        <w:pStyle w:val="Default"/>
        <w:jc w:val="both"/>
        <w:rPr>
          <w:sz w:val="28"/>
          <w:szCs w:val="28"/>
        </w:rPr>
      </w:pPr>
      <w:r>
        <w:rPr>
          <w:b/>
          <w:bCs/>
          <w:sz w:val="28"/>
          <w:szCs w:val="28"/>
        </w:rPr>
        <w:t xml:space="preserve">Art.4 </w:t>
      </w:r>
      <w:r>
        <w:rPr>
          <w:sz w:val="28"/>
          <w:szCs w:val="28"/>
        </w:rPr>
        <w:t xml:space="preserve">Primarul comunei Bucov va aduce la îndeplinire prevederile prezentei hotărâri . </w:t>
      </w:r>
    </w:p>
    <w:p w14:paraId="2C35E17F" w14:textId="77777777" w:rsidR="00B4760E" w:rsidRDefault="00B4760E" w:rsidP="00B4760E">
      <w:pPr>
        <w:pStyle w:val="Default"/>
        <w:jc w:val="both"/>
        <w:rPr>
          <w:sz w:val="28"/>
          <w:szCs w:val="28"/>
        </w:rPr>
      </w:pPr>
      <w:r>
        <w:rPr>
          <w:b/>
          <w:bCs/>
          <w:sz w:val="28"/>
          <w:szCs w:val="28"/>
        </w:rPr>
        <w:t xml:space="preserve">Art.5 </w:t>
      </w:r>
      <w:r>
        <w:rPr>
          <w:sz w:val="28"/>
          <w:szCs w:val="28"/>
        </w:rPr>
        <w:t xml:space="preserve">Hotărârea va fi comunicată Primarului , consilierului juridic, </w:t>
      </w:r>
      <w:proofErr w:type="spellStart"/>
      <w:r>
        <w:rPr>
          <w:sz w:val="28"/>
          <w:szCs w:val="28"/>
        </w:rPr>
        <w:t>sefului</w:t>
      </w:r>
      <w:proofErr w:type="spellEnd"/>
      <w:r>
        <w:rPr>
          <w:sz w:val="28"/>
          <w:szCs w:val="28"/>
        </w:rPr>
        <w:t xml:space="preserve"> serviciului  agricol, cadastru și mediu.. </w:t>
      </w:r>
    </w:p>
    <w:p w14:paraId="2A1895FC" w14:textId="77777777" w:rsidR="00B4760E" w:rsidRDefault="00B4760E" w:rsidP="00B4760E">
      <w:pPr>
        <w:pStyle w:val="Default"/>
        <w:jc w:val="both"/>
        <w:rPr>
          <w:sz w:val="28"/>
          <w:szCs w:val="28"/>
        </w:rPr>
      </w:pPr>
      <w:r>
        <w:rPr>
          <w:b/>
          <w:bCs/>
          <w:sz w:val="28"/>
          <w:szCs w:val="28"/>
        </w:rPr>
        <w:t xml:space="preserve">Art.6 </w:t>
      </w:r>
      <w:r>
        <w:rPr>
          <w:sz w:val="28"/>
          <w:szCs w:val="28"/>
        </w:rPr>
        <w:t xml:space="preserve">Prin grija Secretarului General al comunei Bucov prezenta hotărâre se comunică în termen legal </w:t>
      </w:r>
      <w:proofErr w:type="spellStart"/>
      <w:r>
        <w:rPr>
          <w:sz w:val="28"/>
          <w:szCs w:val="28"/>
        </w:rPr>
        <w:t>lnstițutiei</w:t>
      </w:r>
      <w:proofErr w:type="spellEnd"/>
      <w:r>
        <w:rPr>
          <w:sz w:val="28"/>
          <w:szCs w:val="28"/>
        </w:rPr>
        <w:t xml:space="preserve"> Prefectului – Județul Prahova pentru verificarea legalității. </w:t>
      </w:r>
    </w:p>
    <w:p w14:paraId="0C3EBE04" w14:textId="77777777" w:rsidR="00B4760E" w:rsidRDefault="00B4760E" w:rsidP="00B4760E">
      <w:pPr>
        <w:pStyle w:val="Default"/>
        <w:jc w:val="both"/>
        <w:rPr>
          <w:b/>
          <w:bCs/>
          <w:sz w:val="28"/>
          <w:szCs w:val="28"/>
        </w:rPr>
      </w:pPr>
    </w:p>
    <w:p w14:paraId="5E0C4E48" w14:textId="77777777" w:rsidR="00B4760E" w:rsidRDefault="00B4760E" w:rsidP="00B4760E">
      <w:pPr>
        <w:pStyle w:val="Default"/>
        <w:jc w:val="both"/>
        <w:rPr>
          <w:b/>
          <w:bCs/>
          <w:sz w:val="28"/>
          <w:szCs w:val="28"/>
        </w:rPr>
      </w:pPr>
    </w:p>
    <w:p w14:paraId="19240E27" w14:textId="77777777" w:rsidR="00B4760E" w:rsidRDefault="00B4760E" w:rsidP="00B4760E">
      <w:pPr>
        <w:pStyle w:val="Default"/>
        <w:jc w:val="both"/>
        <w:rPr>
          <w:b/>
          <w:bCs/>
          <w:sz w:val="28"/>
          <w:szCs w:val="28"/>
        </w:rPr>
      </w:pPr>
      <w:r>
        <w:rPr>
          <w:b/>
          <w:bCs/>
          <w:sz w:val="28"/>
          <w:szCs w:val="28"/>
        </w:rPr>
        <w:t>PREȘEDINTE DE ȘEDINȚĂ,                    Contrasemnează,</w:t>
      </w:r>
    </w:p>
    <w:p w14:paraId="173FBA86" w14:textId="77777777" w:rsidR="00B4760E" w:rsidRDefault="00B4760E" w:rsidP="00B4760E">
      <w:pPr>
        <w:pStyle w:val="Default"/>
        <w:jc w:val="both"/>
        <w:rPr>
          <w:b/>
          <w:bCs/>
          <w:sz w:val="28"/>
          <w:szCs w:val="28"/>
        </w:rPr>
      </w:pPr>
      <w:r>
        <w:rPr>
          <w:b/>
          <w:bCs/>
          <w:sz w:val="28"/>
          <w:szCs w:val="28"/>
        </w:rPr>
        <w:t>NICOLESCU NICOLAE                              Secretar General ,</w:t>
      </w:r>
    </w:p>
    <w:p w14:paraId="02E35DAE" w14:textId="77777777" w:rsidR="00B4760E" w:rsidRDefault="00B4760E" w:rsidP="00B4760E">
      <w:pPr>
        <w:pStyle w:val="Default"/>
        <w:jc w:val="both"/>
        <w:rPr>
          <w:b/>
          <w:bCs/>
          <w:sz w:val="28"/>
          <w:szCs w:val="28"/>
        </w:rPr>
      </w:pPr>
      <w:r>
        <w:rPr>
          <w:b/>
          <w:bCs/>
          <w:sz w:val="28"/>
          <w:szCs w:val="28"/>
        </w:rPr>
        <w:t xml:space="preserve">                                                                   Nae Florentina Cristina</w:t>
      </w:r>
    </w:p>
    <w:p w14:paraId="678D9C1F" w14:textId="77777777" w:rsidR="00B4760E" w:rsidRDefault="00B4760E" w:rsidP="00B4760E">
      <w:pPr>
        <w:pStyle w:val="Default"/>
        <w:jc w:val="both"/>
        <w:rPr>
          <w:b/>
          <w:bCs/>
          <w:sz w:val="28"/>
          <w:szCs w:val="28"/>
        </w:rPr>
      </w:pPr>
    </w:p>
    <w:p w14:paraId="3EAB4F25" w14:textId="77777777" w:rsidR="00B4760E" w:rsidRDefault="00B4760E" w:rsidP="00B4760E">
      <w:pPr>
        <w:pStyle w:val="Default"/>
        <w:jc w:val="both"/>
        <w:rPr>
          <w:b/>
          <w:bCs/>
          <w:sz w:val="28"/>
          <w:szCs w:val="28"/>
        </w:rPr>
      </w:pPr>
    </w:p>
    <w:p w14:paraId="4D080EEA" w14:textId="77777777" w:rsidR="00B4760E" w:rsidRDefault="00B4760E" w:rsidP="00B4760E">
      <w:pPr>
        <w:pStyle w:val="Default"/>
        <w:jc w:val="both"/>
        <w:rPr>
          <w:b/>
          <w:bCs/>
          <w:sz w:val="28"/>
          <w:szCs w:val="28"/>
        </w:rPr>
      </w:pPr>
    </w:p>
    <w:p w14:paraId="493103FE" w14:textId="77777777" w:rsidR="00B4760E" w:rsidRDefault="00B4760E" w:rsidP="00B4760E">
      <w:pPr>
        <w:pStyle w:val="Default"/>
        <w:jc w:val="both"/>
        <w:rPr>
          <w:b/>
          <w:bCs/>
          <w:sz w:val="28"/>
          <w:szCs w:val="28"/>
        </w:rPr>
      </w:pPr>
      <w:proofErr w:type="spellStart"/>
      <w:r>
        <w:rPr>
          <w:b/>
          <w:bCs/>
          <w:sz w:val="28"/>
          <w:szCs w:val="28"/>
        </w:rPr>
        <w:t>Hotararea</w:t>
      </w:r>
      <w:proofErr w:type="spellEnd"/>
      <w:r>
        <w:rPr>
          <w:b/>
          <w:bCs/>
          <w:sz w:val="28"/>
          <w:szCs w:val="28"/>
        </w:rPr>
        <w:t xml:space="preserve"> s-a adoptat cu 17 </w:t>
      </w:r>
      <w:proofErr w:type="spellStart"/>
      <w:r>
        <w:rPr>
          <w:b/>
          <w:bCs/>
          <w:sz w:val="28"/>
          <w:szCs w:val="28"/>
        </w:rPr>
        <w:t>voturi”pentru</w:t>
      </w:r>
      <w:proofErr w:type="spellEnd"/>
      <w:r>
        <w:rPr>
          <w:b/>
          <w:bCs/>
          <w:sz w:val="28"/>
          <w:szCs w:val="28"/>
        </w:rPr>
        <w:t>”</w:t>
      </w:r>
    </w:p>
    <w:p w14:paraId="78731112" w14:textId="77777777" w:rsidR="00B4760E" w:rsidRDefault="00B4760E" w:rsidP="00B4760E">
      <w:pPr>
        <w:pStyle w:val="Default"/>
        <w:jc w:val="both"/>
        <w:rPr>
          <w:b/>
          <w:bCs/>
          <w:sz w:val="28"/>
          <w:szCs w:val="28"/>
        </w:rPr>
      </w:pPr>
      <w:r>
        <w:rPr>
          <w:b/>
          <w:bCs/>
          <w:sz w:val="28"/>
          <w:szCs w:val="28"/>
        </w:rPr>
        <w:t xml:space="preserve">17 consilieri în funcție, 17 </w:t>
      </w:r>
      <w:proofErr w:type="spellStart"/>
      <w:r>
        <w:rPr>
          <w:b/>
          <w:bCs/>
          <w:sz w:val="28"/>
          <w:szCs w:val="28"/>
        </w:rPr>
        <w:t>consiliei</w:t>
      </w:r>
      <w:proofErr w:type="spellEnd"/>
      <w:r>
        <w:rPr>
          <w:b/>
          <w:bCs/>
          <w:sz w:val="28"/>
          <w:szCs w:val="28"/>
        </w:rPr>
        <w:t xml:space="preserve"> prezenți.</w:t>
      </w:r>
    </w:p>
    <w:p w14:paraId="7162CBA8" w14:textId="77777777" w:rsidR="00B4760E" w:rsidRDefault="00B4760E" w:rsidP="00B4760E">
      <w:pPr>
        <w:pStyle w:val="Default"/>
        <w:jc w:val="both"/>
        <w:rPr>
          <w:b/>
          <w:bCs/>
          <w:sz w:val="28"/>
          <w:szCs w:val="28"/>
        </w:rPr>
      </w:pPr>
    </w:p>
    <w:p w14:paraId="762BF06D" w14:textId="77777777" w:rsidR="00B4760E" w:rsidRDefault="00B4760E" w:rsidP="00B4760E">
      <w:pPr>
        <w:pStyle w:val="Default"/>
        <w:jc w:val="both"/>
        <w:rPr>
          <w:b/>
          <w:bCs/>
          <w:sz w:val="28"/>
          <w:szCs w:val="28"/>
        </w:rPr>
      </w:pPr>
    </w:p>
    <w:p w14:paraId="2818CD8F" w14:textId="77777777" w:rsidR="001F730E" w:rsidRDefault="001F730E"/>
    <w:sectPr w:rsidR="001F73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942"/>
    <w:rsid w:val="000E3BB3"/>
    <w:rsid w:val="001F730E"/>
    <w:rsid w:val="00435DFC"/>
    <w:rsid w:val="00924942"/>
    <w:rsid w:val="00B4760E"/>
    <w:rsid w:val="00D719CB"/>
    <w:rsid w:val="00EB18A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5473F5-BBB7-4DF8-AB48-4D7ABAB8F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60E"/>
    <w:pPr>
      <w:spacing w:line="256" w:lineRule="auto"/>
    </w:pPr>
  </w:style>
  <w:style w:type="paragraph" w:styleId="Titlu1">
    <w:name w:val="heading 1"/>
    <w:basedOn w:val="Normal"/>
    <w:next w:val="Normal"/>
    <w:link w:val="Titlu1Caracter"/>
    <w:uiPriority w:val="9"/>
    <w:qFormat/>
    <w:rsid w:val="00924942"/>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924942"/>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924942"/>
    <w:pPr>
      <w:keepNext/>
      <w:keepLines/>
      <w:spacing w:before="160" w:after="80" w:line="259" w:lineRule="auto"/>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924942"/>
    <w:pPr>
      <w:keepNext/>
      <w:keepLines/>
      <w:spacing w:before="80" w:after="40" w:line="259" w:lineRule="auto"/>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924942"/>
    <w:pPr>
      <w:keepNext/>
      <w:keepLines/>
      <w:spacing w:before="80" w:after="40" w:line="259" w:lineRule="auto"/>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924942"/>
    <w:pPr>
      <w:keepNext/>
      <w:keepLines/>
      <w:spacing w:before="40" w:after="0" w:line="259" w:lineRule="auto"/>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924942"/>
    <w:pPr>
      <w:keepNext/>
      <w:keepLines/>
      <w:spacing w:before="40" w:after="0" w:line="259" w:lineRule="auto"/>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924942"/>
    <w:pPr>
      <w:keepNext/>
      <w:keepLines/>
      <w:spacing w:after="0" w:line="259" w:lineRule="auto"/>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924942"/>
    <w:pPr>
      <w:keepNext/>
      <w:keepLines/>
      <w:spacing w:after="0" w:line="259" w:lineRule="auto"/>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924942"/>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924942"/>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924942"/>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924942"/>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924942"/>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924942"/>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924942"/>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924942"/>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924942"/>
    <w:rPr>
      <w:rFonts w:eastAsiaTheme="majorEastAsia" w:cstheme="majorBidi"/>
      <w:color w:val="272727" w:themeColor="text1" w:themeTint="D8"/>
    </w:rPr>
  </w:style>
  <w:style w:type="paragraph" w:styleId="Titlu">
    <w:name w:val="Title"/>
    <w:basedOn w:val="Normal"/>
    <w:next w:val="Normal"/>
    <w:link w:val="TitluCaracter"/>
    <w:uiPriority w:val="10"/>
    <w:qFormat/>
    <w:rsid w:val="009249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924942"/>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924942"/>
    <w:pPr>
      <w:numPr>
        <w:ilvl w:val="1"/>
      </w:numPr>
      <w:spacing w:line="259" w:lineRule="auto"/>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924942"/>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924942"/>
    <w:pPr>
      <w:spacing w:before="160" w:line="259" w:lineRule="auto"/>
      <w:jc w:val="center"/>
    </w:pPr>
    <w:rPr>
      <w:i/>
      <w:iCs/>
      <w:color w:val="404040" w:themeColor="text1" w:themeTint="BF"/>
    </w:rPr>
  </w:style>
  <w:style w:type="character" w:customStyle="1" w:styleId="CitatCaracter">
    <w:name w:val="Citat Caracter"/>
    <w:basedOn w:val="Fontdeparagrafimplicit"/>
    <w:link w:val="Citat"/>
    <w:uiPriority w:val="29"/>
    <w:rsid w:val="00924942"/>
    <w:rPr>
      <w:i/>
      <w:iCs/>
      <w:color w:val="404040" w:themeColor="text1" w:themeTint="BF"/>
    </w:rPr>
  </w:style>
  <w:style w:type="paragraph" w:styleId="Listparagraf">
    <w:name w:val="List Paragraph"/>
    <w:basedOn w:val="Normal"/>
    <w:uiPriority w:val="34"/>
    <w:qFormat/>
    <w:rsid w:val="00924942"/>
    <w:pPr>
      <w:spacing w:line="259" w:lineRule="auto"/>
      <w:ind w:left="720"/>
      <w:contextualSpacing/>
    </w:pPr>
  </w:style>
  <w:style w:type="character" w:styleId="Accentuareintens">
    <w:name w:val="Intense Emphasis"/>
    <w:basedOn w:val="Fontdeparagrafimplicit"/>
    <w:uiPriority w:val="21"/>
    <w:qFormat/>
    <w:rsid w:val="00924942"/>
    <w:rPr>
      <w:i/>
      <w:iCs/>
      <w:color w:val="2F5496" w:themeColor="accent1" w:themeShade="BF"/>
    </w:rPr>
  </w:style>
  <w:style w:type="paragraph" w:styleId="Citatintens">
    <w:name w:val="Intense Quote"/>
    <w:basedOn w:val="Normal"/>
    <w:next w:val="Normal"/>
    <w:link w:val="CitatintensCaracter"/>
    <w:uiPriority w:val="30"/>
    <w:qFormat/>
    <w:rsid w:val="00924942"/>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924942"/>
    <w:rPr>
      <w:i/>
      <w:iCs/>
      <w:color w:val="2F5496" w:themeColor="accent1" w:themeShade="BF"/>
    </w:rPr>
  </w:style>
  <w:style w:type="character" w:styleId="Referireintens">
    <w:name w:val="Intense Reference"/>
    <w:basedOn w:val="Fontdeparagrafimplicit"/>
    <w:uiPriority w:val="32"/>
    <w:qFormat/>
    <w:rsid w:val="00924942"/>
    <w:rPr>
      <w:b/>
      <w:bCs/>
      <w:smallCaps/>
      <w:color w:val="2F5496" w:themeColor="accent1" w:themeShade="BF"/>
      <w:spacing w:val="5"/>
    </w:rPr>
  </w:style>
  <w:style w:type="paragraph" w:customStyle="1" w:styleId="Default">
    <w:name w:val="Default"/>
    <w:rsid w:val="00B4760E"/>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578</Words>
  <Characters>3354</Characters>
  <Application>Microsoft Office Word</Application>
  <DocSecurity>0</DocSecurity>
  <Lines>27</Lines>
  <Paragraphs>7</Paragraphs>
  <ScaleCrop>false</ScaleCrop>
  <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comunabucov@outlook.com</dc:creator>
  <cp:keywords/>
  <dc:description/>
  <cp:lastModifiedBy>comunabucov@outlook.com</cp:lastModifiedBy>
  <cp:revision>2</cp:revision>
  <dcterms:created xsi:type="dcterms:W3CDTF">2026-06-09T10:41:00Z</dcterms:created>
  <dcterms:modified xsi:type="dcterms:W3CDTF">2026-06-09T10:41:00Z</dcterms:modified>
</cp:coreProperties>
</file>