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25740" w14:textId="77777777" w:rsidR="005355D9" w:rsidRPr="00615C55" w:rsidRDefault="005355D9" w:rsidP="005355D9">
      <w:pPr>
        <w:spacing w:after="0"/>
        <w:rPr>
          <w:rFonts w:ascii="Times New Roman" w:hAnsi="Times New Roman" w:cs="Times New Roman"/>
          <w:sz w:val="28"/>
          <w:szCs w:val="28"/>
        </w:rPr>
      </w:pPr>
      <w:r w:rsidRPr="00615C55">
        <w:rPr>
          <w:rFonts w:ascii="Times New Roman" w:hAnsi="Times New Roman" w:cs="Times New Roman"/>
          <w:sz w:val="28"/>
          <w:szCs w:val="28"/>
        </w:rPr>
        <w:t>R O M Â N I A</w:t>
      </w:r>
    </w:p>
    <w:p w14:paraId="064A0EDD" w14:textId="77777777" w:rsidR="005355D9" w:rsidRPr="00615C55" w:rsidRDefault="005355D9" w:rsidP="005355D9">
      <w:pPr>
        <w:spacing w:after="0"/>
        <w:rPr>
          <w:rFonts w:ascii="Times New Roman" w:hAnsi="Times New Roman" w:cs="Times New Roman"/>
          <w:sz w:val="28"/>
          <w:szCs w:val="28"/>
        </w:rPr>
      </w:pPr>
      <w:r w:rsidRPr="00615C55">
        <w:rPr>
          <w:rFonts w:ascii="Times New Roman" w:hAnsi="Times New Roman" w:cs="Times New Roman"/>
          <w:sz w:val="28"/>
          <w:szCs w:val="28"/>
        </w:rPr>
        <w:t>JUDEȚUL PRAHOVA</w:t>
      </w:r>
    </w:p>
    <w:p w14:paraId="6228FB3E" w14:textId="77777777" w:rsidR="005355D9" w:rsidRPr="00615C55" w:rsidRDefault="005355D9" w:rsidP="005355D9">
      <w:pPr>
        <w:spacing w:after="0"/>
        <w:rPr>
          <w:rFonts w:ascii="Times New Roman" w:hAnsi="Times New Roman" w:cs="Times New Roman"/>
          <w:sz w:val="28"/>
          <w:szCs w:val="28"/>
        </w:rPr>
      </w:pPr>
      <w:r w:rsidRPr="00615C55">
        <w:rPr>
          <w:rFonts w:ascii="Times New Roman" w:hAnsi="Times New Roman" w:cs="Times New Roman"/>
          <w:sz w:val="28"/>
          <w:szCs w:val="28"/>
        </w:rPr>
        <w:t>COMUNA BUCOV</w:t>
      </w:r>
    </w:p>
    <w:p w14:paraId="593B53E3" w14:textId="77777777" w:rsidR="005355D9" w:rsidRPr="00615C55" w:rsidRDefault="005355D9" w:rsidP="005355D9">
      <w:pPr>
        <w:spacing w:after="0"/>
        <w:rPr>
          <w:rFonts w:ascii="Times New Roman" w:hAnsi="Times New Roman" w:cs="Times New Roman"/>
          <w:sz w:val="28"/>
          <w:szCs w:val="28"/>
        </w:rPr>
      </w:pPr>
      <w:r w:rsidRPr="00615C55">
        <w:rPr>
          <w:rFonts w:ascii="Times New Roman" w:hAnsi="Times New Roman" w:cs="Times New Roman"/>
          <w:sz w:val="28"/>
          <w:szCs w:val="28"/>
        </w:rPr>
        <w:t>CONSILIUL LOCAL</w:t>
      </w:r>
    </w:p>
    <w:p w14:paraId="540E078D" w14:textId="77777777" w:rsidR="005355D9" w:rsidRPr="00615C55" w:rsidRDefault="005355D9" w:rsidP="005355D9">
      <w:pPr>
        <w:spacing w:after="0"/>
        <w:rPr>
          <w:rFonts w:ascii="Times New Roman" w:hAnsi="Times New Roman" w:cs="Times New Roman"/>
          <w:sz w:val="28"/>
          <w:szCs w:val="28"/>
        </w:rPr>
      </w:pPr>
    </w:p>
    <w:p w14:paraId="39448F21" w14:textId="77777777" w:rsidR="005355D9" w:rsidRPr="00615C55" w:rsidRDefault="005355D9" w:rsidP="005355D9">
      <w:pPr>
        <w:jc w:val="center"/>
        <w:rPr>
          <w:rFonts w:ascii="Times New Roman" w:hAnsi="Times New Roman" w:cs="Times New Roman"/>
          <w:sz w:val="28"/>
          <w:szCs w:val="28"/>
        </w:rPr>
      </w:pPr>
      <w:r w:rsidRPr="00615C55">
        <w:rPr>
          <w:rFonts w:ascii="Times New Roman" w:hAnsi="Times New Roman" w:cs="Times New Roman"/>
          <w:sz w:val="28"/>
          <w:szCs w:val="28"/>
        </w:rPr>
        <w:t xml:space="preserve"> HOTĂRÂREA NR.</w:t>
      </w:r>
      <w:r>
        <w:rPr>
          <w:rFonts w:ascii="Times New Roman" w:hAnsi="Times New Roman" w:cs="Times New Roman"/>
          <w:sz w:val="28"/>
          <w:szCs w:val="28"/>
        </w:rPr>
        <w:t>60</w:t>
      </w:r>
      <w:r w:rsidRPr="00615C55">
        <w:rPr>
          <w:rFonts w:ascii="Times New Roman" w:hAnsi="Times New Roman" w:cs="Times New Roman"/>
          <w:sz w:val="28"/>
          <w:szCs w:val="28"/>
        </w:rPr>
        <w:t>/03.06.2026</w:t>
      </w:r>
    </w:p>
    <w:p w14:paraId="1633B5D7" w14:textId="77777777" w:rsidR="005355D9" w:rsidRPr="00615C55" w:rsidRDefault="005355D9" w:rsidP="005355D9">
      <w:pPr>
        <w:spacing w:after="0"/>
        <w:ind w:firstLine="720"/>
        <w:jc w:val="center"/>
        <w:rPr>
          <w:rFonts w:ascii="Times New Roman" w:hAnsi="Times New Roman" w:cs="Times New Roman"/>
          <w:b/>
          <w:sz w:val="28"/>
          <w:szCs w:val="28"/>
        </w:rPr>
      </w:pPr>
      <w:r w:rsidRPr="00615C55">
        <w:rPr>
          <w:rFonts w:ascii="Times New Roman" w:hAnsi="Times New Roman" w:cs="Times New Roman"/>
          <w:b/>
          <w:bCs/>
          <w:sz w:val="28"/>
          <w:szCs w:val="28"/>
        </w:rPr>
        <w:t>Privind propunerea</w:t>
      </w:r>
      <w:r w:rsidRPr="00615C55">
        <w:rPr>
          <w:rFonts w:ascii="Times New Roman" w:hAnsi="Times New Roman" w:cs="Times New Roman"/>
          <w:sz w:val="28"/>
          <w:szCs w:val="28"/>
        </w:rPr>
        <w:t xml:space="preserve"> </w:t>
      </w:r>
      <w:r w:rsidRPr="00615C55">
        <w:rPr>
          <w:rFonts w:ascii="Times New Roman" w:hAnsi="Times New Roman" w:cs="Times New Roman"/>
          <w:b/>
          <w:sz w:val="28"/>
          <w:szCs w:val="28"/>
        </w:rPr>
        <w:t xml:space="preserve">schimbării destinației clădirii imobilului C1- școală existentă - corpul Parter, înscrisă în </w:t>
      </w:r>
      <w:r w:rsidRPr="00615C55">
        <w:rPr>
          <w:rFonts w:ascii="Times New Roman" w:hAnsi="Times New Roman" w:cs="Times New Roman"/>
          <w:b/>
          <w:color w:val="EE0000"/>
          <w:sz w:val="28"/>
          <w:szCs w:val="28"/>
        </w:rPr>
        <w:t>C.F nr. 35596</w:t>
      </w:r>
      <w:r w:rsidRPr="00615C55">
        <w:rPr>
          <w:rFonts w:ascii="Times New Roman" w:hAnsi="Times New Roman" w:cs="Times New Roman"/>
          <w:b/>
          <w:sz w:val="28"/>
          <w:szCs w:val="28"/>
        </w:rPr>
        <w:t>, în vederea demolării.</w:t>
      </w:r>
    </w:p>
    <w:p w14:paraId="58D3AC35" w14:textId="77777777" w:rsidR="005355D9" w:rsidRPr="00615C55" w:rsidRDefault="005355D9" w:rsidP="005355D9">
      <w:pPr>
        <w:jc w:val="center"/>
        <w:rPr>
          <w:rFonts w:ascii="Times New Roman" w:hAnsi="Times New Roman" w:cs="Times New Roman"/>
          <w:sz w:val="28"/>
          <w:szCs w:val="28"/>
        </w:rPr>
      </w:pPr>
    </w:p>
    <w:p w14:paraId="4B824272"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Primarul comunei Bucov, având în vedere referatul de aprobare 13317/28.05.2026 județul Prahova, în calitate de inițiator proiect dar și raportul de specialitate nr.13318/28.05.2026,</w:t>
      </w:r>
    </w:p>
    <w:p w14:paraId="5F3BFD68"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 xml:space="preserve">Avizul </w:t>
      </w:r>
      <w:proofErr w:type="spellStart"/>
      <w:r w:rsidRPr="00615C55">
        <w:rPr>
          <w:rFonts w:ascii="Times New Roman" w:hAnsi="Times New Roman" w:cs="Times New Roman"/>
          <w:sz w:val="28"/>
          <w:szCs w:val="28"/>
        </w:rPr>
        <w:t>comisilor</w:t>
      </w:r>
      <w:proofErr w:type="spellEnd"/>
      <w:r w:rsidRPr="00615C55">
        <w:rPr>
          <w:rFonts w:ascii="Times New Roman" w:hAnsi="Times New Roman" w:cs="Times New Roman"/>
          <w:sz w:val="28"/>
          <w:szCs w:val="28"/>
        </w:rPr>
        <w:t xml:space="preserve"> de specialitate din cadrul Consiliului Local Bucov;</w:t>
      </w:r>
    </w:p>
    <w:p w14:paraId="1B757180"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 xml:space="preserve">Ținând cont de necesitatea demarării procedurilor în vederea  accesării de fonduri prin Apelul „SPRIJIN ACORDAT INVĂȚĂMÂNTULUI PRIMAR ȘI SECUNDAR PENTRU ÎMBUNĂTĂȚIREA ACCESULUI EGAL LA SERVICII DE CALITATE ȘI INCLUZIVE IN EDUCAȚIE, INCLUSIV PRIN PROMOVAREA REZILIENȚEI PENTRU EDUCAȚIA ȘI FORMAREA LA DISTANȚĂ ȘI ONLINE”, finanțat din Prioritatea P5: O regiune educată, Obiectivul Specific RSO 4.2 - Îmbunătățirea accesului egal la servicii de calitate și incluzive în educație, formare și învățarea pe tot parcursul vieții prin dezvoltarea infrastructurii accesibile, inclusiv prin promovarea rezilienței pentru educația și formarea la distanță și online, în cadrul Programului Regional Sud-Muntenia 2021-2027, pentru construirea unei noi clădiri de învățământ (P+2E). </w:t>
      </w:r>
    </w:p>
    <w:p w14:paraId="038FF280" w14:textId="77777777" w:rsidR="005355D9"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In conformitate cu prevederile:</w:t>
      </w:r>
    </w:p>
    <w:p w14:paraId="4456D86A"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Art.7 alin (17) , art.8.din Legea nr.50/1991 privind autorizarea  executării  lucrărilor de construcții , republicată cu modificările și completările ulterioare;</w:t>
      </w:r>
    </w:p>
    <w:p w14:paraId="52B93206"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 xml:space="preserve">Ordonanței nr.112/2000 pentru reglementarea procesului de scoatere din </w:t>
      </w:r>
      <w:proofErr w:type="spellStart"/>
      <w:r w:rsidRPr="00615C55">
        <w:rPr>
          <w:rFonts w:ascii="Times New Roman" w:hAnsi="Times New Roman" w:cs="Times New Roman"/>
          <w:sz w:val="28"/>
          <w:szCs w:val="28"/>
        </w:rPr>
        <w:t>funcțiune,casare</w:t>
      </w:r>
      <w:proofErr w:type="spellEnd"/>
      <w:r w:rsidRPr="00615C55">
        <w:rPr>
          <w:rFonts w:ascii="Times New Roman" w:hAnsi="Times New Roman" w:cs="Times New Roman"/>
          <w:sz w:val="28"/>
          <w:szCs w:val="28"/>
        </w:rPr>
        <w:t xml:space="preserve"> și valorificare a activelor  corporale  care alcătuiesc  domeniul public  al statului și al unităților administrativ teritoriale</w:t>
      </w:r>
      <w:r>
        <w:rPr>
          <w:rFonts w:ascii="Times New Roman" w:hAnsi="Times New Roman" w:cs="Times New Roman"/>
          <w:sz w:val="28"/>
          <w:szCs w:val="28"/>
        </w:rPr>
        <w:t xml:space="preserve">, </w:t>
      </w:r>
      <w:r w:rsidRPr="00615C55">
        <w:rPr>
          <w:rFonts w:ascii="Times New Roman" w:hAnsi="Times New Roman" w:cs="Times New Roman"/>
          <w:sz w:val="28"/>
          <w:szCs w:val="28"/>
        </w:rPr>
        <w:t xml:space="preserve">Art.25 din Legea nr.350/2001 privind amenajarea teritoriului și urbanismul, cu </w:t>
      </w:r>
      <w:proofErr w:type="spellStart"/>
      <w:r w:rsidRPr="00615C55">
        <w:rPr>
          <w:rFonts w:ascii="Times New Roman" w:hAnsi="Times New Roman" w:cs="Times New Roman"/>
          <w:sz w:val="28"/>
          <w:szCs w:val="28"/>
        </w:rPr>
        <w:t>modificarile</w:t>
      </w:r>
      <w:proofErr w:type="spellEnd"/>
      <w:r w:rsidRPr="00615C55">
        <w:rPr>
          <w:rFonts w:ascii="Times New Roman" w:hAnsi="Times New Roman" w:cs="Times New Roman"/>
          <w:sz w:val="28"/>
          <w:szCs w:val="28"/>
        </w:rPr>
        <w:t xml:space="preserve"> si completările ulterioare;</w:t>
      </w:r>
    </w:p>
    <w:p w14:paraId="25C0F004" w14:textId="77777777" w:rsidR="005355D9" w:rsidRDefault="005355D9" w:rsidP="005355D9">
      <w:pPr>
        <w:jc w:val="both"/>
        <w:rPr>
          <w:rFonts w:ascii="Times New Roman" w:hAnsi="Times New Roman" w:cs="Times New Roman"/>
          <w:sz w:val="28"/>
          <w:szCs w:val="28"/>
        </w:rPr>
      </w:pPr>
    </w:p>
    <w:p w14:paraId="75C48924" w14:textId="77777777" w:rsidR="005355D9" w:rsidRDefault="005355D9" w:rsidP="005355D9">
      <w:pPr>
        <w:jc w:val="both"/>
        <w:rPr>
          <w:rFonts w:ascii="Times New Roman" w:hAnsi="Times New Roman" w:cs="Times New Roman"/>
          <w:sz w:val="28"/>
          <w:szCs w:val="28"/>
        </w:rPr>
      </w:pPr>
    </w:p>
    <w:p w14:paraId="0FCE130E"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lastRenderedPageBreak/>
        <w:t xml:space="preserve">Art.2,art.3, </w:t>
      </w:r>
      <w:proofErr w:type="spellStart"/>
      <w:r w:rsidRPr="00615C55">
        <w:rPr>
          <w:rFonts w:ascii="Times New Roman" w:hAnsi="Times New Roman" w:cs="Times New Roman"/>
          <w:sz w:val="28"/>
          <w:szCs w:val="28"/>
        </w:rPr>
        <w:t>lit</w:t>
      </w:r>
      <w:proofErr w:type="spellEnd"/>
      <w:r w:rsidRPr="00615C55">
        <w:rPr>
          <w:rFonts w:ascii="Times New Roman" w:hAnsi="Times New Roman" w:cs="Times New Roman"/>
          <w:sz w:val="28"/>
          <w:szCs w:val="28"/>
        </w:rPr>
        <w:t xml:space="preserve"> b) art.5 </w:t>
      </w:r>
      <w:proofErr w:type="spellStart"/>
      <w:r w:rsidRPr="00615C55">
        <w:rPr>
          <w:rFonts w:ascii="Times New Roman" w:hAnsi="Times New Roman" w:cs="Times New Roman"/>
          <w:sz w:val="28"/>
          <w:szCs w:val="28"/>
        </w:rPr>
        <w:t>lit.a</w:t>
      </w:r>
      <w:proofErr w:type="spellEnd"/>
      <w:r w:rsidRPr="00615C55">
        <w:rPr>
          <w:rFonts w:ascii="Times New Roman" w:hAnsi="Times New Roman" w:cs="Times New Roman"/>
          <w:sz w:val="28"/>
          <w:szCs w:val="28"/>
        </w:rPr>
        <w:t xml:space="preserve">) din Ordinul nr.6031/2021 pentru aprobarea Procedurii privind elaborarea avizului conform  pentru schimbarea  destinației bazei materiale  și a terenului folosit de instituțiile publice  și unitățile de învățământ preuniversitar de stat , în primii 3 ani  calendaristici de la întreruperea  activității educaționale, precum și condițiile necesare </w:t>
      </w:r>
      <w:proofErr w:type="spellStart"/>
      <w:r w:rsidRPr="00615C55">
        <w:rPr>
          <w:rFonts w:ascii="Times New Roman" w:hAnsi="Times New Roman" w:cs="Times New Roman"/>
          <w:sz w:val="28"/>
          <w:szCs w:val="28"/>
        </w:rPr>
        <w:t>acordarii</w:t>
      </w:r>
      <w:proofErr w:type="spellEnd"/>
      <w:r w:rsidRPr="00615C55">
        <w:rPr>
          <w:rFonts w:ascii="Times New Roman" w:hAnsi="Times New Roman" w:cs="Times New Roman"/>
          <w:sz w:val="28"/>
          <w:szCs w:val="28"/>
        </w:rPr>
        <w:t xml:space="preserve"> acestuia</w:t>
      </w:r>
    </w:p>
    <w:p w14:paraId="6FBDC5FE"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 xml:space="preserve">Art.4.lit fart7, </w:t>
      </w:r>
      <w:proofErr w:type="spellStart"/>
      <w:r w:rsidRPr="00615C55">
        <w:rPr>
          <w:rFonts w:ascii="Times New Roman" w:hAnsi="Times New Roman" w:cs="Times New Roman"/>
          <w:sz w:val="28"/>
          <w:szCs w:val="28"/>
        </w:rPr>
        <w:t>art</w:t>
      </w:r>
      <w:proofErr w:type="spellEnd"/>
      <w:r w:rsidRPr="00615C55">
        <w:rPr>
          <w:rFonts w:ascii="Times New Roman" w:hAnsi="Times New Roman" w:cs="Times New Roman"/>
          <w:sz w:val="28"/>
          <w:szCs w:val="28"/>
        </w:rPr>
        <w:t xml:space="preserve"> 9 din Ordinul 5819/2016 a Ministerului Educației Naționale și cercetării Științifice privind aprobarea  procedurii de elaborare a avizului  conform pentru schimbarea destinației bazei materiale a instituțiilor  și unităților  de învățământ  preuniversitare de stat, precum și condițiile  necesare acordării acestuia;</w:t>
      </w:r>
    </w:p>
    <w:p w14:paraId="5E618D2B"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 xml:space="preserve">Art.4 </w:t>
      </w:r>
      <w:proofErr w:type="spellStart"/>
      <w:r w:rsidRPr="00615C55">
        <w:rPr>
          <w:rFonts w:ascii="Times New Roman" w:hAnsi="Times New Roman" w:cs="Times New Roman"/>
          <w:sz w:val="28"/>
          <w:szCs w:val="28"/>
        </w:rPr>
        <w:t>lit</w:t>
      </w:r>
      <w:proofErr w:type="spellEnd"/>
      <w:r w:rsidRPr="00615C55">
        <w:rPr>
          <w:rFonts w:ascii="Times New Roman" w:hAnsi="Times New Roman" w:cs="Times New Roman"/>
          <w:sz w:val="28"/>
          <w:szCs w:val="28"/>
        </w:rPr>
        <w:t xml:space="preserve"> f, </w:t>
      </w:r>
      <w:proofErr w:type="spellStart"/>
      <w:r w:rsidRPr="00615C55">
        <w:rPr>
          <w:rFonts w:ascii="Times New Roman" w:hAnsi="Times New Roman" w:cs="Times New Roman"/>
          <w:sz w:val="28"/>
          <w:szCs w:val="28"/>
        </w:rPr>
        <w:t>art</w:t>
      </w:r>
      <w:proofErr w:type="spellEnd"/>
      <w:r w:rsidRPr="00615C55">
        <w:rPr>
          <w:rFonts w:ascii="Times New Roman" w:hAnsi="Times New Roman" w:cs="Times New Roman"/>
          <w:sz w:val="28"/>
          <w:szCs w:val="28"/>
        </w:rPr>
        <w:t xml:space="preserve"> 7, </w:t>
      </w:r>
      <w:proofErr w:type="spellStart"/>
      <w:r w:rsidRPr="00615C55">
        <w:rPr>
          <w:rFonts w:ascii="Times New Roman" w:hAnsi="Times New Roman" w:cs="Times New Roman"/>
          <w:sz w:val="28"/>
          <w:szCs w:val="28"/>
        </w:rPr>
        <w:t>art</w:t>
      </w:r>
      <w:proofErr w:type="spellEnd"/>
      <w:r w:rsidRPr="00615C55">
        <w:rPr>
          <w:rFonts w:ascii="Times New Roman" w:hAnsi="Times New Roman" w:cs="Times New Roman"/>
          <w:sz w:val="28"/>
          <w:szCs w:val="28"/>
        </w:rPr>
        <w:t xml:space="preserve"> 9 din ordinul 5819/2016 al Ministerului Educației Naționale  și Cercetării  Științifice privind aprobarea procedurii  de elaborare a avizului conform  pentru schimbarea destinației bazei  materiale  a instituțiilor și unităților  de învățământ  preuniversitare  de stat precum și condițiile  necesare acordării acestuia,</w:t>
      </w:r>
    </w:p>
    <w:p w14:paraId="5F719A0A" w14:textId="77777777" w:rsidR="005355D9" w:rsidRPr="00615C55" w:rsidRDefault="005355D9" w:rsidP="005355D9">
      <w:pPr>
        <w:jc w:val="both"/>
        <w:rPr>
          <w:rFonts w:ascii="Times New Roman" w:hAnsi="Times New Roman" w:cs="Times New Roman"/>
          <w:sz w:val="28"/>
          <w:szCs w:val="28"/>
        </w:rPr>
      </w:pPr>
      <w:r w:rsidRPr="00615C55">
        <w:rPr>
          <w:rFonts w:ascii="Times New Roman" w:hAnsi="Times New Roman" w:cs="Times New Roman"/>
          <w:sz w:val="28"/>
          <w:szCs w:val="28"/>
        </w:rPr>
        <w:t xml:space="preserve">In temeiul  prevederilor art.361alin 2, </w:t>
      </w:r>
      <w:proofErr w:type="spellStart"/>
      <w:r w:rsidRPr="00615C55">
        <w:rPr>
          <w:rFonts w:ascii="Times New Roman" w:hAnsi="Times New Roman" w:cs="Times New Roman"/>
          <w:sz w:val="28"/>
          <w:szCs w:val="28"/>
        </w:rPr>
        <w:t>art</w:t>
      </w:r>
      <w:proofErr w:type="spellEnd"/>
      <w:r w:rsidRPr="00615C55">
        <w:rPr>
          <w:rFonts w:ascii="Times New Roman" w:hAnsi="Times New Roman" w:cs="Times New Roman"/>
          <w:sz w:val="28"/>
          <w:szCs w:val="28"/>
        </w:rPr>
        <w:t xml:space="preserve"> 129 alin2 </w:t>
      </w:r>
      <w:proofErr w:type="spellStart"/>
      <w:r w:rsidRPr="00615C55">
        <w:rPr>
          <w:rFonts w:ascii="Times New Roman" w:hAnsi="Times New Roman" w:cs="Times New Roman"/>
          <w:sz w:val="28"/>
          <w:szCs w:val="28"/>
        </w:rPr>
        <w:t>lit</w:t>
      </w:r>
      <w:proofErr w:type="spellEnd"/>
      <w:r w:rsidRPr="00615C55">
        <w:rPr>
          <w:rFonts w:ascii="Times New Roman" w:hAnsi="Times New Roman" w:cs="Times New Roman"/>
          <w:sz w:val="28"/>
          <w:szCs w:val="28"/>
        </w:rPr>
        <w:t xml:space="preserve"> c) alin 6 </w:t>
      </w:r>
      <w:proofErr w:type="spellStart"/>
      <w:r w:rsidRPr="00615C55">
        <w:rPr>
          <w:rFonts w:ascii="Times New Roman" w:hAnsi="Times New Roman" w:cs="Times New Roman"/>
          <w:sz w:val="28"/>
          <w:szCs w:val="28"/>
        </w:rPr>
        <w:t>lit</w:t>
      </w:r>
      <w:proofErr w:type="spellEnd"/>
      <w:r w:rsidRPr="00615C55">
        <w:rPr>
          <w:rFonts w:ascii="Times New Roman" w:hAnsi="Times New Roman" w:cs="Times New Roman"/>
          <w:sz w:val="28"/>
          <w:szCs w:val="28"/>
        </w:rPr>
        <w:t xml:space="preserve"> b) și c) ,</w:t>
      </w:r>
      <w:proofErr w:type="spellStart"/>
      <w:r w:rsidRPr="00615C55">
        <w:rPr>
          <w:rFonts w:ascii="Times New Roman" w:hAnsi="Times New Roman" w:cs="Times New Roman"/>
          <w:sz w:val="28"/>
          <w:szCs w:val="28"/>
        </w:rPr>
        <w:t>art</w:t>
      </w:r>
      <w:proofErr w:type="spellEnd"/>
      <w:r w:rsidRPr="00615C55">
        <w:rPr>
          <w:rFonts w:ascii="Times New Roman" w:hAnsi="Times New Roman" w:cs="Times New Roman"/>
          <w:sz w:val="28"/>
          <w:szCs w:val="28"/>
        </w:rPr>
        <w:t xml:space="preserve"> 139 alin 3 </w:t>
      </w:r>
      <w:proofErr w:type="spellStart"/>
      <w:r w:rsidRPr="00615C55">
        <w:rPr>
          <w:rFonts w:ascii="Times New Roman" w:hAnsi="Times New Roman" w:cs="Times New Roman"/>
          <w:sz w:val="28"/>
          <w:szCs w:val="28"/>
        </w:rPr>
        <w:t>lit</w:t>
      </w:r>
      <w:proofErr w:type="spellEnd"/>
      <w:r w:rsidRPr="00615C55">
        <w:rPr>
          <w:rFonts w:ascii="Times New Roman" w:hAnsi="Times New Roman" w:cs="Times New Roman"/>
          <w:sz w:val="28"/>
          <w:szCs w:val="28"/>
        </w:rPr>
        <w:t xml:space="preserve"> g) și </w:t>
      </w:r>
      <w:proofErr w:type="spellStart"/>
      <w:r w:rsidRPr="00615C55">
        <w:rPr>
          <w:rFonts w:ascii="Times New Roman" w:hAnsi="Times New Roman" w:cs="Times New Roman"/>
          <w:sz w:val="28"/>
          <w:szCs w:val="28"/>
        </w:rPr>
        <w:t>art</w:t>
      </w:r>
      <w:proofErr w:type="spellEnd"/>
      <w:r w:rsidRPr="00615C55">
        <w:rPr>
          <w:rFonts w:ascii="Times New Roman" w:hAnsi="Times New Roman" w:cs="Times New Roman"/>
          <w:sz w:val="28"/>
          <w:szCs w:val="28"/>
        </w:rPr>
        <w:t xml:space="preserve"> 196 alin1 </w:t>
      </w:r>
      <w:proofErr w:type="spellStart"/>
      <w:r w:rsidRPr="00615C55">
        <w:rPr>
          <w:rFonts w:ascii="Times New Roman" w:hAnsi="Times New Roman" w:cs="Times New Roman"/>
          <w:sz w:val="28"/>
          <w:szCs w:val="28"/>
        </w:rPr>
        <w:t>lit</w:t>
      </w:r>
      <w:proofErr w:type="spellEnd"/>
      <w:r w:rsidRPr="00615C55">
        <w:rPr>
          <w:rFonts w:ascii="Times New Roman" w:hAnsi="Times New Roman" w:cs="Times New Roman"/>
          <w:sz w:val="28"/>
          <w:szCs w:val="28"/>
        </w:rPr>
        <w:t xml:space="preserve"> a, din cadrul  OUG nr.57/2019 privind Codul </w:t>
      </w:r>
      <w:proofErr w:type="spellStart"/>
      <w:r w:rsidRPr="00615C55">
        <w:rPr>
          <w:rFonts w:ascii="Times New Roman" w:hAnsi="Times New Roman" w:cs="Times New Roman"/>
          <w:sz w:val="28"/>
          <w:szCs w:val="28"/>
        </w:rPr>
        <w:t>Administrativ,cu</w:t>
      </w:r>
      <w:proofErr w:type="spellEnd"/>
      <w:r w:rsidRPr="00615C55">
        <w:rPr>
          <w:rFonts w:ascii="Times New Roman" w:hAnsi="Times New Roman" w:cs="Times New Roman"/>
          <w:sz w:val="28"/>
          <w:szCs w:val="28"/>
        </w:rPr>
        <w:t xml:space="preserve"> modificările și completările ulterioare;</w:t>
      </w:r>
    </w:p>
    <w:p w14:paraId="242F4F4C" w14:textId="77777777" w:rsidR="005355D9" w:rsidRDefault="005355D9" w:rsidP="005355D9">
      <w:pPr>
        <w:jc w:val="center"/>
        <w:rPr>
          <w:rFonts w:ascii="Times New Roman" w:hAnsi="Times New Roman" w:cs="Times New Roman"/>
          <w:sz w:val="28"/>
          <w:szCs w:val="28"/>
        </w:rPr>
      </w:pPr>
      <w:r>
        <w:rPr>
          <w:rFonts w:ascii="Times New Roman" w:hAnsi="Times New Roman" w:cs="Times New Roman"/>
          <w:sz w:val="28"/>
          <w:szCs w:val="28"/>
        </w:rPr>
        <w:t>CONSILIUL LOCAL BUCOV, JUD.PRAHOVA,</w:t>
      </w:r>
    </w:p>
    <w:p w14:paraId="4601CC09" w14:textId="77777777" w:rsidR="005355D9" w:rsidRPr="00615C55" w:rsidRDefault="005355D9" w:rsidP="005355D9">
      <w:pPr>
        <w:jc w:val="center"/>
        <w:rPr>
          <w:rFonts w:ascii="Times New Roman" w:hAnsi="Times New Roman" w:cs="Times New Roman"/>
          <w:sz w:val="28"/>
          <w:szCs w:val="28"/>
        </w:rPr>
      </w:pPr>
      <w:r w:rsidRPr="00615C55">
        <w:rPr>
          <w:rFonts w:ascii="Times New Roman" w:hAnsi="Times New Roman" w:cs="Times New Roman"/>
          <w:sz w:val="28"/>
          <w:szCs w:val="28"/>
        </w:rPr>
        <w:t>H O T Ă R Ă Ș T E:</w:t>
      </w:r>
    </w:p>
    <w:p w14:paraId="4DFD3C4D" w14:textId="77777777" w:rsidR="005355D9" w:rsidRPr="00615C55" w:rsidRDefault="005355D9" w:rsidP="005355D9">
      <w:pPr>
        <w:spacing w:after="0"/>
        <w:ind w:firstLine="720"/>
        <w:jc w:val="both"/>
        <w:rPr>
          <w:rFonts w:ascii="Times New Roman" w:hAnsi="Times New Roman" w:cs="Times New Roman"/>
          <w:sz w:val="28"/>
          <w:szCs w:val="28"/>
        </w:rPr>
      </w:pPr>
      <w:r w:rsidRPr="00615C55">
        <w:rPr>
          <w:rFonts w:ascii="Times New Roman" w:hAnsi="Times New Roman" w:cs="Times New Roman"/>
          <w:sz w:val="28"/>
          <w:szCs w:val="28"/>
          <w:u w:val="single"/>
        </w:rPr>
        <w:t>Art.1.</w:t>
      </w:r>
      <w:r w:rsidRPr="00615C55">
        <w:rPr>
          <w:rFonts w:ascii="Times New Roman" w:hAnsi="Times New Roman" w:cs="Times New Roman"/>
          <w:sz w:val="28"/>
          <w:szCs w:val="28"/>
        </w:rPr>
        <w:t xml:space="preserve">  Se aprobă propunerea schimbării  destinației imobilului clădiri C1- școală existentă ”Constantin Stere Bucov”- corpul Parter, înscrisă în C.F nr. 35596 a comunei Bucov, județul Prahova, în vederea demolării și edificării unei noi clădiri de învățământ prin implementarea proiectului :</w:t>
      </w:r>
    </w:p>
    <w:p w14:paraId="06FF374F" w14:textId="77777777" w:rsidR="005355D9" w:rsidRPr="00615C55" w:rsidRDefault="005355D9" w:rsidP="005355D9">
      <w:pPr>
        <w:spacing w:after="0"/>
        <w:ind w:firstLine="720"/>
        <w:jc w:val="both"/>
        <w:rPr>
          <w:rFonts w:ascii="Times New Roman" w:hAnsi="Times New Roman" w:cs="Times New Roman"/>
          <w:sz w:val="28"/>
          <w:szCs w:val="28"/>
        </w:rPr>
      </w:pPr>
      <w:r w:rsidRPr="00615C55">
        <w:rPr>
          <w:rFonts w:ascii="Times New Roman" w:hAnsi="Times New Roman" w:cs="Times New Roman"/>
          <w:sz w:val="28"/>
          <w:szCs w:val="28"/>
        </w:rPr>
        <w:t xml:space="preserve">”Desființare </w:t>
      </w:r>
      <w:proofErr w:type="spellStart"/>
      <w:r w:rsidRPr="00615C55">
        <w:rPr>
          <w:rFonts w:ascii="Times New Roman" w:hAnsi="Times New Roman" w:cs="Times New Roman"/>
          <w:sz w:val="28"/>
          <w:szCs w:val="28"/>
        </w:rPr>
        <w:t>parțială,construire</w:t>
      </w:r>
      <w:proofErr w:type="spellEnd"/>
      <w:r w:rsidRPr="00615C55">
        <w:rPr>
          <w:rFonts w:ascii="Times New Roman" w:hAnsi="Times New Roman" w:cs="Times New Roman"/>
          <w:sz w:val="28"/>
          <w:szCs w:val="28"/>
        </w:rPr>
        <w:t xml:space="preserve"> și dotare Școala Gimnazială Constantin Stere , comuna Bucov” cod SMIS 337656.</w:t>
      </w:r>
    </w:p>
    <w:p w14:paraId="07F9834E" w14:textId="77777777" w:rsidR="005355D9" w:rsidRPr="00615C55" w:rsidRDefault="005355D9" w:rsidP="005355D9">
      <w:pPr>
        <w:spacing w:after="0"/>
        <w:ind w:firstLine="720"/>
        <w:jc w:val="both"/>
        <w:rPr>
          <w:rFonts w:ascii="Times New Roman" w:hAnsi="Times New Roman" w:cs="Times New Roman"/>
          <w:sz w:val="28"/>
          <w:szCs w:val="28"/>
        </w:rPr>
      </w:pPr>
    </w:p>
    <w:p w14:paraId="0A2F0442" w14:textId="77777777" w:rsidR="005355D9" w:rsidRDefault="005355D9" w:rsidP="005355D9">
      <w:pPr>
        <w:spacing w:after="0"/>
        <w:ind w:firstLine="720"/>
        <w:jc w:val="both"/>
        <w:rPr>
          <w:rFonts w:ascii="Times New Roman" w:hAnsi="Times New Roman" w:cs="Times New Roman"/>
          <w:sz w:val="28"/>
          <w:szCs w:val="28"/>
        </w:rPr>
      </w:pPr>
      <w:r w:rsidRPr="00615C55">
        <w:rPr>
          <w:rFonts w:ascii="Times New Roman" w:hAnsi="Times New Roman" w:cs="Times New Roman"/>
          <w:sz w:val="28"/>
          <w:szCs w:val="28"/>
          <w:u w:val="single"/>
        </w:rPr>
        <w:t>Art.2.</w:t>
      </w:r>
      <w:r w:rsidRPr="00615C55">
        <w:rPr>
          <w:rFonts w:ascii="Times New Roman" w:hAnsi="Times New Roman" w:cs="Times New Roman"/>
          <w:sz w:val="28"/>
          <w:szCs w:val="28"/>
        </w:rPr>
        <w:t xml:space="preserve">  Terenul de sub aceste construcții, liber  în urma demolării, rămâne  în Inventarul bunurilor  care alcătuiesc domeniul public al comunei Bucov, județul Prahova, schimbarea de destinație a imobilelor se face  pe perioada desfășurării lucrărilor de demolare , urmând  ca după finalizarea  lucrărilor terenul să rămână în domeniul  public al UAT </w:t>
      </w:r>
      <w:proofErr w:type="spellStart"/>
      <w:r w:rsidRPr="00615C55">
        <w:rPr>
          <w:rFonts w:ascii="Times New Roman" w:hAnsi="Times New Roman" w:cs="Times New Roman"/>
          <w:sz w:val="28"/>
          <w:szCs w:val="28"/>
        </w:rPr>
        <w:t>Bucov,făcând</w:t>
      </w:r>
      <w:proofErr w:type="spellEnd"/>
      <w:r w:rsidRPr="00615C55">
        <w:rPr>
          <w:rFonts w:ascii="Times New Roman" w:hAnsi="Times New Roman" w:cs="Times New Roman"/>
          <w:sz w:val="28"/>
          <w:szCs w:val="28"/>
        </w:rPr>
        <w:t xml:space="preserve"> parte  din baza materială a învățământului preuniversitar de stat.</w:t>
      </w:r>
    </w:p>
    <w:p w14:paraId="48C2FEF0" w14:textId="77777777" w:rsidR="005355D9" w:rsidRDefault="005355D9" w:rsidP="005355D9">
      <w:pPr>
        <w:spacing w:after="0"/>
        <w:ind w:firstLine="720"/>
        <w:jc w:val="both"/>
        <w:rPr>
          <w:rFonts w:ascii="Times New Roman" w:hAnsi="Times New Roman" w:cs="Times New Roman"/>
          <w:sz w:val="28"/>
          <w:szCs w:val="28"/>
        </w:rPr>
      </w:pPr>
    </w:p>
    <w:p w14:paraId="7BBB2868" w14:textId="77777777" w:rsidR="005355D9" w:rsidRDefault="005355D9" w:rsidP="005355D9">
      <w:pPr>
        <w:spacing w:after="0"/>
        <w:ind w:firstLine="720"/>
        <w:jc w:val="both"/>
        <w:rPr>
          <w:rFonts w:ascii="Times New Roman" w:hAnsi="Times New Roman" w:cs="Times New Roman"/>
          <w:sz w:val="28"/>
          <w:szCs w:val="28"/>
        </w:rPr>
      </w:pPr>
    </w:p>
    <w:p w14:paraId="560A1B36" w14:textId="77777777" w:rsidR="005355D9" w:rsidRDefault="005355D9" w:rsidP="005355D9">
      <w:pPr>
        <w:spacing w:after="0"/>
        <w:ind w:firstLine="720"/>
        <w:jc w:val="both"/>
        <w:rPr>
          <w:rFonts w:ascii="Times New Roman" w:hAnsi="Times New Roman" w:cs="Times New Roman"/>
          <w:sz w:val="28"/>
          <w:szCs w:val="28"/>
        </w:rPr>
      </w:pPr>
    </w:p>
    <w:p w14:paraId="5CC2C327" w14:textId="77777777" w:rsidR="005355D9" w:rsidRDefault="005355D9" w:rsidP="005355D9">
      <w:pPr>
        <w:spacing w:after="0"/>
        <w:ind w:firstLine="720"/>
        <w:jc w:val="both"/>
        <w:rPr>
          <w:rFonts w:ascii="Times New Roman" w:hAnsi="Times New Roman" w:cs="Times New Roman"/>
          <w:sz w:val="28"/>
          <w:szCs w:val="28"/>
        </w:rPr>
      </w:pPr>
    </w:p>
    <w:p w14:paraId="36C59585" w14:textId="77777777" w:rsidR="005355D9" w:rsidRDefault="005355D9" w:rsidP="005355D9">
      <w:pPr>
        <w:spacing w:after="0"/>
        <w:ind w:firstLine="720"/>
        <w:jc w:val="both"/>
        <w:rPr>
          <w:rFonts w:ascii="Times New Roman" w:hAnsi="Times New Roman" w:cs="Times New Roman"/>
          <w:sz w:val="28"/>
          <w:szCs w:val="28"/>
        </w:rPr>
      </w:pPr>
    </w:p>
    <w:p w14:paraId="5505EDCD" w14:textId="77777777" w:rsidR="005355D9" w:rsidRPr="00615C55" w:rsidRDefault="005355D9" w:rsidP="005355D9">
      <w:pPr>
        <w:spacing w:after="0"/>
        <w:ind w:firstLine="720"/>
        <w:jc w:val="both"/>
        <w:rPr>
          <w:rFonts w:ascii="Times New Roman" w:hAnsi="Times New Roman" w:cs="Times New Roman"/>
          <w:sz w:val="28"/>
          <w:szCs w:val="28"/>
        </w:rPr>
      </w:pPr>
    </w:p>
    <w:p w14:paraId="5F80AD2F" w14:textId="77777777" w:rsidR="005355D9" w:rsidRPr="00615C55" w:rsidRDefault="005355D9" w:rsidP="005355D9">
      <w:pPr>
        <w:spacing w:after="0"/>
        <w:ind w:firstLine="720"/>
        <w:jc w:val="both"/>
        <w:rPr>
          <w:rFonts w:ascii="Times New Roman" w:hAnsi="Times New Roman" w:cs="Times New Roman"/>
          <w:b/>
          <w:bCs/>
          <w:sz w:val="28"/>
          <w:szCs w:val="28"/>
        </w:rPr>
      </w:pPr>
      <w:r w:rsidRPr="00615C55">
        <w:rPr>
          <w:rFonts w:ascii="Times New Roman" w:hAnsi="Times New Roman" w:cs="Times New Roman"/>
          <w:sz w:val="28"/>
          <w:szCs w:val="28"/>
          <w:u w:val="single"/>
        </w:rPr>
        <w:t xml:space="preserve">Art.3. </w:t>
      </w:r>
      <w:r w:rsidRPr="00615C55">
        <w:rPr>
          <w:rFonts w:ascii="Times New Roman" w:hAnsi="Times New Roman" w:cs="Times New Roman"/>
          <w:sz w:val="28"/>
          <w:szCs w:val="28"/>
        </w:rPr>
        <w:t xml:space="preserve"> Clădirile pentru care  se solicită  schimbarea destinației  nu fac  obiectul  niciunui litigiu aflat pe rolul instanțelor de </w:t>
      </w:r>
      <w:proofErr w:type="spellStart"/>
      <w:r w:rsidRPr="00615C55">
        <w:rPr>
          <w:rFonts w:ascii="Times New Roman" w:hAnsi="Times New Roman" w:cs="Times New Roman"/>
          <w:sz w:val="28"/>
          <w:szCs w:val="28"/>
        </w:rPr>
        <w:t>judecată,precum</w:t>
      </w:r>
      <w:proofErr w:type="spellEnd"/>
      <w:r w:rsidRPr="00615C55">
        <w:rPr>
          <w:rFonts w:ascii="Times New Roman" w:hAnsi="Times New Roman" w:cs="Times New Roman"/>
          <w:sz w:val="28"/>
          <w:szCs w:val="28"/>
        </w:rPr>
        <w:t xml:space="preserve">  nici obiectul  vreunei cereri de retrocedare  la legile fondului </w:t>
      </w:r>
      <w:proofErr w:type="spellStart"/>
      <w:r w:rsidRPr="00615C55">
        <w:rPr>
          <w:rFonts w:ascii="Times New Roman" w:hAnsi="Times New Roman" w:cs="Times New Roman"/>
          <w:sz w:val="28"/>
          <w:szCs w:val="28"/>
        </w:rPr>
        <w:t>funciar,ele</w:t>
      </w:r>
      <w:proofErr w:type="spellEnd"/>
      <w:r w:rsidRPr="00615C55">
        <w:rPr>
          <w:rFonts w:ascii="Times New Roman" w:hAnsi="Times New Roman" w:cs="Times New Roman"/>
          <w:sz w:val="28"/>
          <w:szCs w:val="28"/>
        </w:rPr>
        <w:t xml:space="preserve"> sunt libere  de orice sarcini , proprietatea domeniului public  al comunei Bucov, județul Prahova, propuse a fi trecute în domeniul privat  al comunei Bucov, județul Prahova, în vederea demolării lor pentru îndeplinirea </w:t>
      </w:r>
      <w:proofErr w:type="spellStart"/>
      <w:r w:rsidRPr="00615C55">
        <w:rPr>
          <w:rFonts w:ascii="Times New Roman" w:hAnsi="Times New Roman" w:cs="Times New Roman"/>
          <w:sz w:val="28"/>
          <w:szCs w:val="28"/>
        </w:rPr>
        <w:t>obiectvului</w:t>
      </w:r>
      <w:proofErr w:type="spellEnd"/>
      <w:r w:rsidRPr="00615C55">
        <w:rPr>
          <w:rFonts w:ascii="Times New Roman" w:hAnsi="Times New Roman" w:cs="Times New Roman"/>
          <w:sz w:val="28"/>
          <w:szCs w:val="28"/>
        </w:rPr>
        <w:t xml:space="preserve">  de investiție</w:t>
      </w:r>
      <w:r w:rsidRPr="00615C55">
        <w:rPr>
          <w:rFonts w:ascii="Times New Roman" w:hAnsi="Times New Roman" w:cs="Times New Roman"/>
          <w:b/>
          <w:bCs/>
          <w:sz w:val="28"/>
          <w:szCs w:val="28"/>
        </w:rPr>
        <w:t xml:space="preserve"> “ </w:t>
      </w:r>
      <w:proofErr w:type="spellStart"/>
      <w:r w:rsidRPr="00615C55">
        <w:rPr>
          <w:rFonts w:ascii="Times New Roman" w:hAnsi="Times New Roman" w:cs="Times New Roman"/>
          <w:b/>
          <w:bCs/>
          <w:sz w:val="28"/>
          <w:szCs w:val="28"/>
        </w:rPr>
        <w:t>Desfiintare</w:t>
      </w:r>
      <w:proofErr w:type="spellEnd"/>
      <w:r w:rsidRPr="00615C55">
        <w:rPr>
          <w:rFonts w:ascii="Times New Roman" w:hAnsi="Times New Roman" w:cs="Times New Roman"/>
          <w:b/>
          <w:bCs/>
          <w:sz w:val="28"/>
          <w:szCs w:val="28"/>
        </w:rPr>
        <w:t xml:space="preserve"> </w:t>
      </w:r>
      <w:proofErr w:type="spellStart"/>
      <w:r w:rsidRPr="00615C55">
        <w:rPr>
          <w:rFonts w:ascii="Times New Roman" w:hAnsi="Times New Roman" w:cs="Times New Roman"/>
          <w:b/>
          <w:bCs/>
          <w:sz w:val="28"/>
          <w:szCs w:val="28"/>
        </w:rPr>
        <w:t>partiala</w:t>
      </w:r>
      <w:proofErr w:type="spellEnd"/>
      <w:r w:rsidRPr="00615C55">
        <w:rPr>
          <w:rFonts w:ascii="Times New Roman" w:hAnsi="Times New Roman" w:cs="Times New Roman"/>
          <w:b/>
          <w:bCs/>
          <w:sz w:val="28"/>
          <w:szCs w:val="28"/>
        </w:rPr>
        <w:t xml:space="preserve">, construire si dotare </w:t>
      </w:r>
      <w:proofErr w:type="spellStart"/>
      <w:r w:rsidRPr="00615C55">
        <w:rPr>
          <w:rFonts w:ascii="Times New Roman" w:hAnsi="Times New Roman" w:cs="Times New Roman"/>
          <w:b/>
          <w:bCs/>
          <w:sz w:val="28"/>
          <w:szCs w:val="28"/>
        </w:rPr>
        <w:t>Scoala</w:t>
      </w:r>
      <w:proofErr w:type="spellEnd"/>
      <w:r w:rsidRPr="00615C55">
        <w:rPr>
          <w:rFonts w:ascii="Times New Roman" w:hAnsi="Times New Roman" w:cs="Times New Roman"/>
          <w:b/>
          <w:bCs/>
          <w:sz w:val="28"/>
          <w:szCs w:val="28"/>
        </w:rPr>
        <w:t xml:space="preserve"> Gimnaziala Constantin Stere, Comuna Bucov”, Cod SMIS 337656 ”</w:t>
      </w:r>
    </w:p>
    <w:p w14:paraId="6680CA80" w14:textId="77777777" w:rsidR="005355D9" w:rsidRPr="00615C55" w:rsidRDefault="005355D9" w:rsidP="005355D9">
      <w:pPr>
        <w:ind w:firstLine="708"/>
        <w:jc w:val="both"/>
        <w:rPr>
          <w:rFonts w:ascii="Times New Roman" w:hAnsi="Times New Roman" w:cs="Times New Roman"/>
          <w:sz w:val="28"/>
          <w:szCs w:val="28"/>
        </w:rPr>
      </w:pPr>
      <w:r w:rsidRPr="00615C55">
        <w:rPr>
          <w:rFonts w:ascii="Times New Roman" w:hAnsi="Times New Roman" w:cs="Times New Roman"/>
          <w:sz w:val="28"/>
          <w:szCs w:val="28"/>
          <w:u w:val="single"/>
        </w:rPr>
        <w:t xml:space="preserve">Art.4. </w:t>
      </w:r>
      <w:r w:rsidRPr="00615C55">
        <w:rPr>
          <w:rFonts w:ascii="Times New Roman" w:hAnsi="Times New Roman" w:cs="Times New Roman"/>
          <w:sz w:val="28"/>
          <w:szCs w:val="28"/>
        </w:rPr>
        <w:t>In baza prezentei hotărâri, se modifică în mod corespunzător Inventarul bunurilor aparținând domeniului public al comunei Bucov, conform art.289 din OUG.nr 57/2019  privind Codul Administrativ.</w:t>
      </w:r>
    </w:p>
    <w:p w14:paraId="75E575F3" w14:textId="77777777" w:rsidR="005355D9" w:rsidRPr="00615C55" w:rsidRDefault="005355D9" w:rsidP="005355D9">
      <w:pPr>
        <w:ind w:firstLine="708"/>
        <w:jc w:val="both"/>
        <w:rPr>
          <w:rFonts w:ascii="Times New Roman" w:hAnsi="Times New Roman" w:cs="Times New Roman"/>
          <w:sz w:val="28"/>
          <w:szCs w:val="28"/>
        </w:rPr>
      </w:pPr>
      <w:r w:rsidRPr="00615C55">
        <w:rPr>
          <w:rFonts w:ascii="Times New Roman" w:hAnsi="Times New Roman" w:cs="Times New Roman"/>
          <w:sz w:val="28"/>
          <w:szCs w:val="28"/>
          <w:u w:val="single"/>
        </w:rPr>
        <w:t>Art.5.</w:t>
      </w:r>
      <w:r w:rsidRPr="00615C55">
        <w:rPr>
          <w:rFonts w:ascii="Times New Roman" w:hAnsi="Times New Roman" w:cs="Times New Roman"/>
          <w:sz w:val="28"/>
          <w:szCs w:val="28"/>
        </w:rPr>
        <w:t xml:space="preserve">Prezenta hotărâre va fi comunicată Primarului, Instituției </w:t>
      </w:r>
      <w:proofErr w:type="spellStart"/>
      <w:r w:rsidRPr="00615C55">
        <w:rPr>
          <w:rFonts w:ascii="Times New Roman" w:hAnsi="Times New Roman" w:cs="Times New Roman"/>
          <w:sz w:val="28"/>
          <w:szCs w:val="28"/>
        </w:rPr>
        <w:t>Ptefectului</w:t>
      </w:r>
      <w:proofErr w:type="spellEnd"/>
      <w:r w:rsidRPr="00615C55">
        <w:rPr>
          <w:rFonts w:ascii="Times New Roman" w:hAnsi="Times New Roman" w:cs="Times New Roman"/>
          <w:sz w:val="28"/>
          <w:szCs w:val="28"/>
        </w:rPr>
        <w:t>, Inspectoratului Școlar , Ministerului Educației, afișată pe pagina de internet a primăriei.</w:t>
      </w:r>
    </w:p>
    <w:p w14:paraId="7EEAE93A" w14:textId="77777777" w:rsidR="005355D9" w:rsidRPr="00615C55" w:rsidRDefault="005355D9" w:rsidP="005355D9">
      <w:pPr>
        <w:ind w:firstLine="708"/>
        <w:jc w:val="both"/>
        <w:rPr>
          <w:rFonts w:ascii="Times New Roman" w:hAnsi="Times New Roman" w:cs="Times New Roman"/>
          <w:sz w:val="28"/>
          <w:szCs w:val="28"/>
        </w:rPr>
      </w:pPr>
    </w:p>
    <w:p w14:paraId="15026350" w14:textId="77777777" w:rsidR="005355D9" w:rsidRPr="00615C55" w:rsidRDefault="005355D9" w:rsidP="005355D9">
      <w:pPr>
        <w:ind w:firstLine="708"/>
        <w:jc w:val="both"/>
        <w:rPr>
          <w:rFonts w:ascii="Times New Roman" w:hAnsi="Times New Roman" w:cs="Times New Roman"/>
          <w:sz w:val="28"/>
          <w:szCs w:val="28"/>
        </w:rPr>
      </w:pPr>
    </w:p>
    <w:p w14:paraId="17A8B6AD" w14:textId="77777777" w:rsidR="005355D9" w:rsidRPr="00615C55" w:rsidRDefault="005355D9" w:rsidP="005355D9">
      <w:pPr>
        <w:ind w:firstLine="708"/>
        <w:jc w:val="both"/>
        <w:rPr>
          <w:rFonts w:ascii="Times New Roman" w:hAnsi="Times New Roman" w:cs="Times New Roman"/>
          <w:sz w:val="28"/>
          <w:szCs w:val="28"/>
        </w:rPr>
      </w:pPr>
      <w:r w:rsidRPr="00615C55">
        <w:rPr>
          <w:rFonts w:ascii="Times New Roman" w:hAnsi="Times New Roman" w:cs="Times New Roman"/>
          <w:sz w:val="28"/>
          <w:szCs w:val="28"/>
        </w:rPr>
        <w:t xml:space="preserve">                                 Președinte de ședință,</w:t>
      </w:r>
    </w:p>
    <w:p w14:paraId="3E74D0AE" w14:textId="77777777" w:rsidR="005355D9" w:rsidRPr="00615C55" w:rsidRDefault="005355D9" w:rsidP="005355D9">
      <w:pPr>
        <w:ind w:firstLine="708"/>
        <w:jc w:val="both"/>
        <w:rPr>
          <w:rFonts w:ascii="Times New Roman" w:hAnsi="Times New Roman" w:cs="Times New Roman"/>
          <w:sz w:val="28"/>
          <w:szCs w:val="28"/>
        </w:rPr>
      </w:pPr>
      <w:r w:rsidRPr="00615C55">
        <w:rPr>
          <w:rFonts w:ascii="Times New Roman" w:hAnsi="Times New Roman" w:cs="Times New Roman"/>
          <w:sz w:val="28"/>
          <w:szCs w:val="28"/>
        </w:rPr>
        <w:t xml:space="preserve">                              NICOLESCU NICOLAE  </w:t>
      </w:r>
    </w:p>
    <w:p w14:paraId="22768824" w14:textId="77777777" w:rsidR="005355D9" w:rsidRPr="00615C55" w:rsidRDefault="005355D9" w:rsidP="005355D9">
      <w:pPr>
        <w:jc w:val="both"/>
        <w:rPr>
          <w:rFonts w:ascii="Times New Roman" w:hAnsi="Times New Roman" w:cs="Times New Roman"/>
          <w:sz w:val="28"/>
          <w:szCs w:val="28"/>
        </w:rPr>
      </w:pPr>
    </w:p>
    <w:p w14:paraId="38519A41" w14:textId="77777777" w:rsidR="005355D9" w:rsidRPr="00615C55" w:rsidRDefault="005355D9" w:rsidP="005355D9">
      <w:pPr>
        <w:ind w:firstLine="708"/>
        <w:jc w:val="both"/>
        <w:rPr>
          <w:rFonts w:ascii="Times New Roman" w:hAnsi="Times New Roman" w:cs="Times New Roman"/>
          <w:sz w:val="28"/>
          <w:szCs w:val="28"/>
        </w:rPr>
      </w:pPr>
    </w:p>
    <w:p w14:paraId="2D978CE7" w14:textId="77777777" w:rsidR="005355D9" w:rsidRPr="00615C55" w:rsidRDefault="005355D9" w:rsidP="005355D9">
      <w:pPr>
        <w:ind w:firstLine="708"/>
        <w:jc w:val="right"/>
        <w:rPr>
          <w:rFonts w:ascii="Times New Roman" w:hAnsi="Times New Roman" w:cs="Times New Roman"/>
          <w:sz w:val="28"/>
          <w:szCs w:val="28"/>
        </w:rPr>
      </w:pPr>
      <w:r w:rsidRPr="00615C55">
        <w:rPr>
          <w:rFonts w:ascii="Times New Roman" w:hAnsi="Times New Roman" w:cs="Times New Roman"/>
          <w:sz w:val="28"/>
          <w:szCs w:val="28"/>
        </w:rPr>
        <w:t xml:space="preserve">                                                   Contrasemnează pentru legalitate, </w:t>
      </w:r>
    </w:p>
    <w:p w14:paraId="2A0532DD" w14:textId="77777777" w:rsidR="005355D9" w:rsidRPr="00615C55" w:rsidRDefault="005355D9" w:rsidP="005355D9">
      <w:pPr>
        <w:ind w:firstLine="708"/>
        <w:jc w:val="right"/>
        <w:rPr>
          <w:rFonts w:ascii="Times New Roman" w:hAnsi="Times New Roman" w:cs="Times New Roman"/>
          <w:sz w:val="28"/>
          <w:szCs w:val="28"/>
        </w:rPr>
      </w:pPr>
      <w:r w:rsidRPr="00615C55">
        <w:rPr>
          <w:rFonts w:ascii="Times New Roman" w:hAnsi="Times New Roman" w:cs="Times New Roman"/>
          <w:sz w:val="28"/>
          <w:szCs w:val="28"/>
        </w:rPr>
        <w:t>Secretar General,</w:t>
      </w:r>
    </w:p>
    <w:p w14:paraId="247D23ED" w14:textId="77777777" w:rsidR="005355D9" w:rsidRPr="00615C55" w:rsidRDefault="005355D9" w:rsidP="005355D9">
      <w:pPr>
        <w:ind w:firstLine="708"/>
        <w:jc w:val="right"/>
        <w:rPr>
          <w:rFonts w:ascii="Times New Roman" w:hAnsi="Times New Roman" w:cs="Times New Roman"/>
          <w:sz w:val="28"/>
          <w:szCs w:val="28"/>
        </w:rPr>
      </w:pPr>
      <w:r w:rsidRPr="00615C55">
        <w:rPr>
          <w:rFonts w:ascii="Times New Roman" w:hAnsi="Times New Roman" w:cs="Times New Roman"/>
          <w:sz w:val="28"/>
          <w:szCs w:val="28"/>
        </w:rPr>
        <w:t>Nae Florentina Cristina</w:t>
      </w:r>
    </w:p>
    <w:p w14:paraId="6FD7F431" w14:textId="77777777" w:rsidR="005355D9" w:rsidRDefault="005355D9" w:rsidP="005355D9">
      <w:pPr>
        <w:rPr>
          <w:rFonts w:ascii="Times New Roman" w:hAnsi="Times New Roman" w:cs="Times New Roman"/>
          <w:sz w:val="28"/>
          <w:szCs w:val="28"/>
        </w:rPr>
      </w:pPr>
    </w:p>
    <w:p w14:paraId="4ABFE560" w14:textId="77777777" w:rsidR="005355D9" w:rsidRDefault="005355D9" w:rsidP="005355D9">
      <w:pPr>
        <w:rPr>
          <w:rFonts w:ascii="Times New Roman" w:hAnsi="Times New Roman" w:cs="Times New Roman"/>
          <w:sz w:val="28"/>
          <w:szCs w:val="28"/>
        </w:rPr>
      </w:pPr>
      <w:proofErr w:type="spellStart"/>
      <w:r>
        <w:rPr>
          <w:rFonts w:ascii="Times New Roman" w:hAnsi="Times New Roman" w:cs="Times New Roman"/>
          <w:sz w:val="28"/>
          <w:szCs w:val="28"/>
        </w:rPr>
        <w:t>Hotararea</w:t>
      </w:r>
      <w:proofErr w:type="spellEnd"/>
      <w:r>
        <w:rPr>
          <w:rFonts w:ascii="Times New Roman" w:hAnsi="Times New Roman" w:cs="Times New Roman"/>
          <w:sz w:val="28"/>
          <w:szCs w:val="28"/>
        </w:rPr>
        <w:t xml:space="preserve"> s-a adoptat cu 17 </w:t>
      </w:r>
      <w:proofErr w:type="spellStart"/>
      <w:r>
        <w:rPr>
          <w:rFonts w:ascii="Times New Roman" w:hAnsi="Times New Roman" w:cs="Times New Roman"/>
          <w:sz w:val="28"/>
          <w:szCs w:val="28"/>
        </w:rPr>
        <w:t>voturi”pentru</w:t>
      </w:r>
      <w:proofErr w:type="spellEnd"/>
      <w:r>
        <w:rPr>
          <w:rFonts w:ascii="Times New Roman" w:hAnsi="Times New Roman" w:cs="Times New Roman"/>
          <w:sz w:val="28"/>
          <w:szCs w:val="28"/>
        </w:rPr>
        <w:t xml:space="preserve">” , 17 consilieri în funcție, </w:t>
      </w:r>
    </w:p>
    <w:p w14:paraId="3ECF6B2B" w14:textId="77777777" w:rsidR="005355D9" w:rsidRPr="00615C55" w:rsidRDefault="005355D9" w:rsidP="005355D9">
      <w:pPr>
        <w:rPr>
          <w:rFonts w:ascii="Times New Roman" w:hAnsi="Times New Roman" w:cs="Times New Roman"/>
          <w:sz w:val="28"/>
          <w:szCs w:val="28"/>
        </w:rPr>
      </w:pPr>
      <w:r>
        <w:rPr>
          <w:rFonts w:ascii="Times New Roman" w:hAnsi="Times New Roman" w:cs="Times New Roman"/>
          <w:sz w:val="28"/>
          <w:szCs w:val="28"/>
        </w:rPr>
        <w:t>17 consilieri prezenți</w:t>
      </w:r>
    </w:p>
    <w:p w14:paraId="364F1B8D" w14:textId="77777777" w:rsidR="005355D9" w:rsidRPr="00615C55" w:rsidRDefault="005355D9" w:rsidP="005355D9">
      <w:pPr>
        <w:ind w:firstLine="708"/>
        <w:jc w:val="right"/>
        <w:rPr>
          <w:rFonts w:ascii="Times New Roman" w:hAnsi="Times New Roman" w:cs="Times New Roman"/>
          <w:sz w:val="28"/>
          <w:szCs w:val="28"/>
        </w:rPr>
      </w:pPr>
    </w:p>
    <w:p w14:paraId="13E0BC47" w14:textId="77777777" w:rsidR="005355D9" w:rsidRPr="00615C55" w:rsidRDefault="005355D9" w:rsidP="005355D9">
      <w:pPr>
        <w:ind w:firstLine="708"/>
        <w:jc w:val="right"/>
        <w:rPr>
          <w:rFonts w:ascii="Times New Roman" w:hAnsi="Times New Roman" w:cs="Times New Roman"/>
          <w:sz w:val="28"/>
          <w:szCs w:val="28"/>
        </w:rPr>
      </w:pPr>
    </w:p>
    <w:p w14:paraId="3CFBD333"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286"/>
    <w:rsid w:val="000E3BB3"/>
    <w:rsid w:val="00125464"/>
    <w:rsid w:val="001F730E"/>
    <w:rsid w:val="005355D9"/>
    <w:rsid w:val="00D719CB"/>
    <w:rsid w:val="00E13286"/>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74F392-374C-4D07-B613-9450B507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5D9"/>
  </w:style>
  <w:style w:type="paragraph" w:styleId="Titlu1">
    <w:name w:val="heading 1"/>
    <w:basedOn w:val="Normal"/>
    <w:next w:val="Normal"/>
    <w:link w:val="Titlu1Caracter"/>
    <w:uiPriority w:val="9"/>
    <w:qFormat/>
    <w:rsid w:val="00E132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132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1328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1328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1328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1328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1328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1328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1328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1328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1328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1328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1328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1328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1328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1328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1328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13286"/>
    <w:rPr>
      <w:rFonts w:eastAsiaTheme="majorEastAsia" w:cstheme="majorBidi"/>
      <w:color w:val="272727" w:themeColor="text1" w:themeTint="D8"/>
    </w:rPr>
  </w:style>
  <w:style w:type="paragraph" w:styleId="Titlu">
    <w:name w:val="Title"/>
    <w:basedOn w:val="Normal"/>
    <w:next w:val="Normal"/>
    <w:link w:val="TitluCaracter"/>
    <w:uiPriority w:val="10"/>
    <w:qFormat/>
    <w:rsid w:val="00E13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1328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1328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1328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1328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13286"/>
    <w:rPr>
      <w:i/>
      <w:iCs/>
      <w:color w:val="404040" w:themeColor="text1" w:themeTint="BF"/>
    </w:rPr>
  </w:style>
  <w:style w:type="paragraph" w:styleId="Listparagraf">
    <w:name w:val="List Paragraph"/>
    <w:basedOn w:val="Normal"/>
    <w:uiPriority w:val="34"/>
    <w:qFormat/>
    <w:rsid w:val="00E13286"/>
    <w:pPr>
      <w:ind w:left="720"/>
      <w:contextualSpacing/>
    </w:pPr>
  </w:style>
  <w:style w:type="character" w:styleId="Accentuareintens">
    <w:name w:val="Intense Emphasis"/>
    <w:basedOn w:val="Fontdeparagrafimplicit"/>
    <w:uiPriority w:val="21"/>
    <w:qFormat/>
    <w:rsid w:val="00E13286"/>
    <w:rPr>
      <w:i/>
      <w:iCs/>
      <w:color w:val="2F5496" w:themeColor="accent1" w:themeShade="BF"/>
    </w:rPr>
  </w:style>
  <w:style w:type="paragraph" w:styleId="Citatintens">
    <w:name w:val="Intense Quote"/>
    <w:basedOn w:val="Normal"/>
    <w:next w:val="Normal"/>
    <w:link w:val="CitatintensCaracter"/>
    <w:uiPriority w:val="30"/>
    <w:qFormat/>
    <w:rsid w:val="00E132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13286"/>
    <w:rPr>
      <w:i/>
      <w:iCs/>
      <w:color w:val="2F5496" w:themeColor="accent1" w:themeShade="BF"/>
    </w:rPr>
  </w:style>
  <w:style w:type="character" w:styleId="Referireintens">
    <w:name w:val="Intense Reference"/>
    <w:basedOn w:val="Fontdeparagrafimplicit"/>
    <w:uiPriority w:val="32"/>
    <w:qFormat/>
    <w:rsid w:val="00E132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4516</Characters>
  <Application>Microsoft Office Word</Application>
  <DocSecurity>0</DocSecurity>
  <Lines>37</Lines>
  <Paragraphs>10</Paragraphs>
  <ScaleCrop>false</ScaleCrop>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2026-06-09T11:02:00Z</dcterms:created>
  <dcterms:modified xsi:type="dcterms:W3CDTF">2026-06-09T11:02:00Z</dcterms:modified>
</cp:coreProperties>
</file>