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183D" w14:textId="77777777" w:rsidR="004314B3" w:rsidRDefault="004314B3" w:rsidP="004314B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 O M Â N I A</w:t>
      </w:r>
    </w:p>
    <w:p w14:paraId="6A09B83F" w14:textId="77777777" w:rsidR="004314B3" w:rsidRDefault="004314B3" w:rsidP="004314B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JUDETUL PRAHOVA</w:t>
      </w:r>
    </w:p>
    <w:p w14:paraId="11EE2BCC" w14:textId="77777777" w:rsidR="004314B3" w:rsidRDefault="004314B3" w:rsidP="004314B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COMUNA BUCOV</w:t>
      </w:r>
    </w:p>
    <w:p w14:paraId="7912DB97" w14:textId="77777777" w:rsidR="004314B3" w:rsidRDefault="004314B3" w:rsidP="004314B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CONSILIUL LOCAL </w:t>
      </w:r>
    </w:p>
    <w:p w14:paraId="637F2FAE" w14:textId="77777777" w:rsidR="004314B3" w:rsidRDefault="004314B3" w:rsidP="004314B3">
      <w:pPr>
        <w:widowControl w:val="0"/>
        <w:jc w:val="center"/>
        <w:rPr>
          <w:rFonts w:ascii="Times New Roman" w:eastAsia="Times New Roman" w:hAnsi="Times New Roman" w:cs="Times New Roman"/>
          <w:b/>
          <w:sz w:val="24"/>
          <w:szCs w:val="24"/>
        </w:rPr>
      </w:pPr>
    </w:p>
    <w:p w14:paraId="215521EB" w14:textId="77777777" w:rsidR="004314B3" w:rsidRDefault="004314B3" w:rsidP="004314B3">
      <w:pPr>
        <w:widowControl w:val="0"/>
        <w:tabs>
          <w:tab w:val="left" w:pos="7292"/>
        </w:tabs>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PROIECT de   HOTĂRÂREA NR. 18/10.03.2025</w:t>
      </w:r>
    </w:p>
    <w:p w14:paraId="5A0309F0" w14:textId="77777777" w:rsidR="004314B3" w:rsidRDefault="004314B3" w:rsidP="004314B3">
      <w:pPr>
        <w:widowControl w:val="0"/>
        <w:tabs>
          <w:tab w:val="left" w:pos="7292"/>
        </w:tabs>
        <w:jc w:val="center"/>
        <w:rPr>
          <w:rFonts w:ascii="Times New Roman" w:eastAsia="Times New Roman" w:hAnsi="Times New Roman" w:cs="Times New Roman"/>
          <w:sz w:val="24"/>
          <w:szCs w:val="24"/>
          <w:u w:val="single"/>
        </w:rPr>
      </w:pPr>
    </w:p>
    <w:p w14:paraId="41A126A9" w14:textId="77777777" w:rsidR="004314B3" w:rsidRDefault="004314B3" w:rsidP="004314B3">
      <w:pPr>
        <w:widowControl w:val="0"/>
        <w:jc w:val="center"/>
        <w:rPr>
          <w:rFonts w:ascii="Times New Roman" w:eastAsia="Times New Roman" w:hAnsi="Times New Roman" w:cs="Times New Roman"/>
          <w:sz w:val="24"/>
          <w:szCs w:val="24"/>
        </w:rPr>
        <w:sectPr w:rsidR="004314B3" w:rsidSect="004314B3">
          <w:pgSz w:w="11909" w:h="16834"/>
          <w:pgMar w:top="1440" w:right="1440" w:bottom="1440" w:left="1440" w:header="720" w:footer="720" w:gutter="0"/>
          <w:pgNumType w:start="1"/>
          <w:cols w:space="708"/>
        </w:sectPr>
      </w:pPr>
    </w:p>
    <w:p w14:paraId="5E54FF81" w14:textId="77777777" w:rsidR="004314B3" w:rsidRDefault="004314B3" w:rsidP="004314B3">
      <w:pPr>
        <w:widowControl w:val="0"/>
        <w:ind w:right="337"/>
        <w:jc w:val="center"/>
        <w:rPr>
          <w:rFonts w:ascii="Times New Roman" w:eastAsia="Times New Roman" w:hAnsi="Times New Roman" w:cs="Times New Roman"/>
          <w:b/>
          <w:sz w:val="24"/>
          <w:szCs w:val="24"/>
        </w:rPr>
      </w:pPr>
      <w:bookmarkStart w:id="0" w:name="_Hlk192512137"/>
      <w:r>
        <w:rPr>
          <w:rFonts w:ascii="Times New Roman" w:eastAsia="Times New Roman" w:hAnsi="Times New Roman" w:cs="Times New Roman"/>
          <w:b/>
          <w:sz w:val="24"/>
          <w:szCs w:val="24"/>
        </w:rPr>
        <w:t>privind aprobarea Studiului de fezabilitate pentru</w:t>
      </w:r>
    </w:p>
    <w:p w14:paraId="7DDAD718" w14:textId="77777777" w:rsidR="004314B3" w:rsidRDefault="004314B3" w:rsidP="004314B3">
      <w:pPr>
        <w:widowControl w:val="0"/>
        <w:ind w:left="306" w:right="3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obiectivul de </w:t>
      </w:r>
      <w:proofErr w:type="spellStart"/>
      <w:r>
        <w:rPr>
          <w:rFonts w:ascii="Times New Roman" w:eastAsia="Times New Roman" w:hAnsi="Times New Roman" w:cs="Times New Roman"/>
          <w:b/>
          <w:sz w:val="24"/>
          <w:szCs w:val="24"/>
        </w:rPr>
        <w:t>investiţii</w:t>
      </w:r>
      <w:proofErr w:type="spellEnd"/>
      <w:r>
        <w:rPr>
          <w:rFonts w:ascii="Times New Roman" w:eastAsia="Times New Roman" w:hAnsi="Times New Roman" w:cs="Times New Roman"/>
          <w:b/>
          <w:sz w:val="24"/>
          <w:szCs w:val="24"/>
        </w:rPr>
        <w:t xml:space="preserve"> ”Platformă digitală integrată pentru servicii publice eficiente și </w:t>
      </w:r>
      <w:proofErr w:type="spellStart"/>
      <w:r>
        <w:rPr>
          <w:rFonts w:ascii="Times New Roman" w:eastAsia="Times New Roman" w:hAnsi="Times New Roman" w:cs="Times New Roman"/>
          <w:b/>
          <w:sz w:val="24"/>
          <w:szCs w:val="24"/>
        </w:rPr>
        <w:t>transparente”aferentă</w:t>
      </w:r>
      <w:proofErr w:type="spellEnd"/>
      <w:r>
        <w:rPr>
          <w:rFonts w:ascii="Times New Roman" w:eastAsia="Times New Roman" w:hAnsi="Times New Roman" w:cs="Times New Roman"/>
          <w:b/>
          <w:sz w:val="24"/>
          <w:szCs w:val="24"/>
        </w:rPr>
        <w:t xml:space="preserve"> proiectului intitulat ”Dezvoltarea de </w:t>
      </w:r>
      <w:proofErr w:type="spellStart"/>
      <w:r>
        <w:rPr>
          <w:rFonts w:ascii="Times New Roman" w:eastAsia="Times New Roman" w:hAnsi="Times New Roman" w:cs="Times New Roman"/>
          <w:b/>
          <w:sz w:val="24"/>
          <w:szCs w:val="24"/>
        </w:rPr>
        <w:t>solutii</w:t>
      </w:r>
      <w:proofErr w:type="spellEnd"/>
      <w:r>
        <w:rPr>
          <w:rFonts w:ascii="Times New Roman" w:eastAsia="Times New Roman" w:hAnsi="Times New Roman" w:cs="Times New Roman"/>
          <w:b/>
          <w:sz w:val="24"/>
          <w:szCs w:val="24"/>
        </w:rPr>
        <w:t xml:space="preserve"> digitale pentru servicii publice locale, </w:t>
      </w:r>
      <w:proofErr w:type="spellStart"/>
      <w:r>
        <w:rPr>
          <w:rFonts w:ascii="Times New Roman" w:eastAsia="Times New Roman" w:hAnsi="Times New Roman" w:cs="Times New Roman"/>
          <w:b/>
          <w:sz w:val="24"/>
          <w:szCs w:val="24"/>
        </w:rPr>
        <w:t>actiuni</w:t>
      </w:r>
      <w:proofErr w:type="spellEnd"/>
      <w:r>
        <w:rPr>
          <w:rFonts w:ascii="Times New Roman" w:eastAsia="Times New Roman" w:hAnsi="Times New Roman" w:cs="Times New Roman"/>
          <w:b/>
          <w:sz w:val="24"/>
          <w:szCs w:val="24"/>
        </w:rPr>
        <w:t xml:space="preserve"> de tip comunitate inteligenta, Comuna Bucov, </w:t>
      </w:r>
      <w:proofErr w:type="spellStart"/>
      <w:r>
        <w:rPr>
          <w:rFonts w:ascii="Times New Roman" w:eastAsia="Times New Roman" w:hAnsi="Times New Roman" w:cs="Times New Roman"/>
          <w:b/>
          <w:sz w:val="24"/>
          <w:szCs w:val="24"/>
        </w:rPr>
        <w:t>judet</w:t>
      </w:r>
      <w:proofErr w:type="spellEnd"/>
      <w:r>
        <w:rPr>
          <w:rFonts w:ascii="Times New Roman" w:eastAsia="Times New Roman" w:hAnsi="Times New Roman" w:cs="Times New Roman"/>
          <w:b/>
          <w:sz w:val="24"/>
          <w:szCs w:val="24"/>
        </w:rPr>
        <w:t xml:space="preserve"> Prahova” COD SMIS 340904</w:t>
      </w:r>
    </w:p>
    <w:bookmarkEnd w:id="0"/>
    <w:p w14:paraId="4F7AAEC0" w14:textId="77777777" w:rsidR="004314B3" w:rsidRDefault="004314B3" w:rsidP="004314B3">
      <w:pPr>
        <w:widowControl w:val="0"/>
        <w:spacing w:before="317"/>
        <w:jc w:val="center"/>
        <w:rPr>
          <w:rFonts w:ascii="Times New Roman" w:eastAsia="Times New Roman" w:hAnsi="Times New Roman" w:cs="Times New Roman"/>
          <w:b/>
          <w:sz w:val="24"/>
          <w:szCs w:val="24"/>
        </w:rPr>
      </w:pPr>
    </w:p>
    <w:p w14:paraId="308EDF7B" w14:textId="77777777" w:rsidR="004314B3" w:rsidRDefault="004314B3" w:rsidP="004314B3">
      <w:pPr>
        <w:widowControl w:val="0"/>
        <w:ind w:left="282" w:right="3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Consiliul Local al Primăriei Comunei Bucov, întrunit în </w:t>
      </w:r>
      <w:proofErr w:type="spellStart"/>
      <w:r>
        <w:rPr>
          <w:rFonts w:ascii="Times New Roman" w:eastAsia="Times New Roman" w:hAnsi="Times New Roman" w:cs="Times New Roman"/>
          <w:sz w:val="24"/>
          <w:szCs w:val="24"/>
        </w:rPr>
        <w:t>şedinţa</w:t>
      </w:r>
      <w:proofErr w:type="spellEnd"/>
      <w:r>
        <w:rPr>
          <w:rFonts w:ascii="Times New Roman" w:eastAsia="Times New Roman" w:hAnsi="Times New Roman" w:cs="Times New Roman"/>
          <w:sz w:val="24"/>
          <w:szCs w:val="24"/>
        </w:rPr>
        <w:t xml:space="preserve"> ordinară din data de 13.03.2025</w:t>
      </w:r>
      <w:r>
        <w:rPr>
          <w:rFonts w:ascii="Times New Roman" w:eastAsia="Times New Roman" w:hAnsi="Times New Roman" w:cs="Times New Roman"/>
          <w:sz w:val="24"/>
          <w:szCs w:val="24"/>
          <w:highlight w:val="yellow"/>
        </w:rPr>
        <w:t>,</w:t>
      </w:r>
    </w:p>
    <w:p w14:paraId="74204274" w14:textId="77777777" w:rsidR="004314B3" w:rsidRDefault="004314B3" w:rsidP="004314B3">
      <w:pPr>
        <w:widowControl w:val="0"/>
        <w:ind w:left="282" w:right="310" w:firstLine="7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Având în vedere referatul de aprobare nr.7659/2025 al primarului comunei Bucov, raportul nr. 7660/2025 al consilierului IT-Dima Stefan, precum  și raportul de avizare  prin care se propune aprobarea Studiului de fezabilitate pentru obiectivul de </w:t>
      </w:r>
      <w:proofErr w:type="spellStart"/>
      <w:r>
        <w:rPr>
          <w:rFonts w:ascii="Times New Roman" w:eastAsia="Times New Roman" w:hAnsi="Times New Roman" w:cs="Times New Roman"/>
          <w:sz w:val="24"/>
          <w:szCs w:val="24"/>
        </w:rPr>
        <w:t>investiţii</w:t>
      </w:r>
      <w:proofErr w:type="spellEnd"/>
      <w:r>
        <w:rPr>
          <w:rFonts w:ascii="Times New Roman" w:eastAsia="Times New Roman" w:hAnsi="Times New Roman" w:cs="Times New Roman"/>
          <w:sz w:val="24"/>
          <w:szCs w:val="24"/>
        </w:rPr>
        <w:t xml:space="preserve">: </w:t>
      </w:r>
    </w:p>
    <w:p w14:paraId="14A25501" w14:textId="77777777" w:rsidR="004314B3" w:rsidRDefault="004314B3" w:rsidP="004314B3">
      <w:pPr>
        <w:widowControl w:val="0"/>
        <w:ind w:left="306" w:right="30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”Platformă digitală integrată pentru servicii publice eficiente și transparente” aferentă proiectului intitulat ”Dezvoltarea de </w:t>
      </w:r>
      <w:proofErr w:type="spellStart"/>
      <w:r>
        <w:rPr>
          <w:rFonts w:ascii="Times New Roman" w:eastAsia="Times New Roman" w:hAnsi="Times New Roman" w:cs="Times New Roman"/>
          <w:b/>
          <w:sz w:val="24"/>
          <w:szCs w:val="24"/>
        </w:rPr>
        <w:t>solutii</w:t>
      </w:r>
      <w:proofErr w:type="spellEnd"/>
      <w:r>
        <w:rPr>
          <w:rFonts w:ascii="Times New Roman" w:eastAsia="Times New Roman" w:hAnsi="Times New Roman" w:cs="Times New Roman"/>
          <w:b/>
          <w:sz w:val="24"/>
          <w:szCs w:val="24"/>
        </w:rPr>
        <w:t xml:space="preserve"> digitale pentru servicii publice locale, </w:t>
      </w:r>
      <w:proofErr w:type="spellStart"/>
      <w:r>
        <w:rPr>
          <w:rFonts w:ascii="Times New Roman" w:eastAsia="Times New Roman" w:hAnsi="Times New Roman" w:cs="Times New Roman"/>
          <w:b/>
          <w:sz w:val="24"/>
          <w:szCs w:val="24"/>
        </w:rPr>
        <w:t>actiuni</w:t>
      </w:r>
      <w:proofErr w:type="spellEnd"/>
      <w:r>
        <w:rPr>
          <w:rFonts w:ascii="Times New Roman" w:eastAsia="Times New Roman" w:hAnsi="Times New Roman" w:cs="Times New Roman"/>
          <w:b/>
          <w:sz w:val="24"/>
          <w:szCs w:val="24"/>
        </w:rPr>
        <w:t xml:space="preserve"> de tip comunitate inteligenta, Comuna Bucov, </w:t>
      </w:r>
      <w:proofErr w:type="spellStart"/>
      <w:r>
        <w:rPr>
          <w:rFonts w:ascii="Times New Roman" w:eastAsia="Times New Roman" w:hAnsi="Times New Roman" w:cs="Times New Roman"/>
          <w:b/>
          <w:sz w:val="24"/>
          <w:szCs w:val="24"/>
        </w:rPr>
        <w:t>judet</w:t>
      </w:r>
      <w:proofErr w:type="spellEnd"/>
      <w:r>
        <w:rPr>
          <w:rFonts w:ascii="Times New Roman" w:eastAsia="Times New Roman" w:hAnsi="Times New Roman" w:cs="Times New Roman"/>
          <w:b/>
          <w:sz w:val="24"/>
          <w:szCs w:val="24"/>
        </w:rPr>
        <w:t xml:space="preserve"> Prahova” COD SMIS 340904</w:t>
      </w:r>
    </w:p>
    <w:p w14:paraId="32A3BA64" w14:textId="77777777" w:rsidR="004314B3" w:rsidRDefault="004314B3" w:rsidP="004314B3">
      <w:pPr>
        <w:widowControl w:val="0"/>
        <w:ind w:left="306" w:right="308"/>
        <w:rPr>
          <w:rFonts w:ascii="Times New Roman" w:eastAsia="Times New Roman" w:hAnsi="Times New Roman" w:cs="Times New Roman"/>
          <w:b/>
          <w:sz w:val="24"/>
          <w:szCs w:val="24"/>
        </w:rPr>
      </w:pPr>
    </w:p>
    <w:p w14:paraId="4E325C8D" w14:textId="77777777" w:rsidR="004314B3" w:rsidRDefault="004314B3" w:rsidP="004314B3">
      <w:pPr>
        <w:widowControl w:val="0"/>
        <w:ind w:left="282" w:right="283" w:firstLine="7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conformitate cu prevederile art.44 alin.1 din Legea nr.273/2006 privind </w:t>
      </w:r>
      <w:proofErr w:type="spellStart"/>
      <w:r>
        <w:rPr>
          <w:rFonts w:ascii="Times New Roman" w:eastAsia="Times New Roman" w:hAnsi="Times New Roman" w:cs="Times New Roman"/>
          <w:sz w:val="24"/>
          <w:szCs w:val="24"/>
        </w:rPr>
        <w:t>finanţele</w:t>
      </w:r>
      <w:proofErr w:type="spellEnd"/>
      <w:r>
        <w:rPr>
          <w:rFonts w:ascii="Times New Roman" w:eastAsia="Times New Roman" w:hAnsi="Times New Roman" w:cs="Times New Roman"/>
          <w:sz w:val="24"/>
          <w:szCs w:val="24"/>
        </w:rPr>
        <w:t xml:space="preserve"> publice locale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Hotărârii Guvernului nr.941/2013 privind organizarea și funcționarea Comitetului </w:t>
      </w:r>
      <w:proofErr w:type="spellStart"/>
      <w:r>
        <w:rPr>
          <w:rFonts w:ascii="Times New Roman" w:eastAsia="Times New Roman" w:hAnsi="Times New Roman" w:cs="Times New Roman"/>
          <w:sz w:val="24"/>
          <w:szCs w:val="24"/>
        </w:rPr>
        <w:t>Tehnico</w:t>
      </w:r>
      <w:proofErr w:type="spellEnd"/>
      <w:r>
        <w:rPr>
          <w:rFonts w:ascii="Times New Roman" w:eastAsia="Times New Roman" w:hAnsi="Times New Roman" w:cs="Times New Roman"/>
          <w:sz w:val="24"/>
          <w:szCs w:val="24"/>
        </w:rPr>
        <w:t xml:space="preserve">-Economic pentru Societatea Informațională,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ulterioare;</w:t>
      </w:r>
    </w:p>
    <w:p w14:paraId="7D157F56" w14:textId="77777777" w:rsidR="004314B3" w:rsidRDefault="004314B3" w:rsidP="004314B3">
      <w:pPr>
        <w:widowControl w:val="0"/>
        <w:ind w:left="282" w:right="312" w:firstLine="7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temeiul art.129 alin.2 </w:t>
      </w:r>
      <w:proofErr w:type="spellStart"/>
      <w:r>
        <w:rPr>
          <w:rFonts w:ascii="Times New Roman" w:eastAsia="Times New Roman" w:hAnsi="Times New Roman" w:cs="Times New Roman"/>
          <w:sz w:val="24"/>
          <w:szCs w:val="24"/>
        </w:rPr>
        <w:t>lit.b</w:t>
      </w:r>
      <w:proofErr w:type="spellEnd"/>
      <w:r>
        <w:rPr>
          <w:rFonts w:ascii="Times New Roman" w:eastAsia="Times New Roman" w:hAnsi="Times New Roman" w:cs="Times New Roman"/>
          <w:sz w:val="24"/>
          <w:szCs w:val="24"/>
        </w:rPr>
        <w:t xml:space="preserve">, coroborat cu alin.4 </w:t>
      </w:r>
      <w:proofErr w:type="spellStart"/>
      <w:r>
        <w:rPr>
          <w:rFonts w:ascii="Times New Roman" w:eastAsia="Times New Roman" w:hAnsi="Times New Roman" w:cs="Times New Roman"/>
          <w:sz w:val="24"/>
          <w:szCs w:val="24"/>
        </w:rPr>
        <w:t>lit.d</w:t>
      </w:r>
      <w:proofErr w:type="spellEnd"/>
      <w:r>
        <w:rPr>
          <w:rFonts w:ascii="Times New Roman" w:eastAsia="Times New Roman" w:hAnsi="Times New Roman" w:cs="Times New Roman"/>
          <w:sz w:val="24"/>
          <w:szCs w:val="24"/>
        </w:rPr>
        <w:t xml:space="preserve">, art.139 alin.3 </w:t>
      </w:r>
      <w:proofErr w:type="spellStart"/>
      <w:r>
        <w:rPr>
          <w:rFonts w:ascii="Times New Roman" w:eastAsia="Times New Roman" w:hAnsi="Times New Roman" w:cs="Times New Roman"/>
          <w:sz w:val="24"/>
          <w:szCs w:val="24"/>
        </w:rPr>
        <w:t>lit.h</w:t>
      </w:r>
      <w:proofErr w:type="spellEnd"/>
      <w:r>
        <w:rPr>
          <w:rFonts w:ascii="Times New Roman" w:eastAsia="Times New Roman" w:hAnsi="Times New Roman" w:cs="Times New Roman"/>
          <w:sz w:val="24"/>
          <w:szCs w:val="24"/>
        </w:rPr>
        <w:t xml:space="preserve">, art.154 alin.1 și art.196 alin.1 </w:t>
      </w:r>
      <w:proofErr w:type="spellStart"/>
      <w:r>
        <w:rPr>
          <w:rFonts w:ascii="Times New Roman" w:eastAsia="Times New Roman" w:hAnsi="Times New Roman" w:cs="Times New Roman"/>
          <w:sz w:val="24"/>
          <w:szCs w:val="24"/>
        </w:rPr>
        <w:t>lit.a</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Ordonanţa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a Guvernului nr.57/2019 privind Codul Administrativ,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ulterioare;</w:t>
      </w:r>
    </w:p>
    <w:p w14:paraId="3CC2F895" w14:textId="77777777" w:rsidR="004314B3" w:rsidRDefault="004314B3" w:rsidP="004314B3">
      <w:pPr>
        <w:widowControl w:val="0"/>
        <w:rPr>
          <w:rFonts w:ascii="Times New Roman" w:eastAsia="Times New Roman" w:hAnsi="Times New Roman" w:cs="Times New Roman"/>
          <w:sz w:val="24"/>
          <w:szCs w:val="24"/>
        </w:rPr>
      </w:pPr>
    </w:p>
    <w:p w14:paraId="1EC74D2A" w14:textId="77777777" w:rsidR="004314B3" w:rsidRDefault="004314B3" w:rsidP="004314B3">
      <w:pPr>
        <w:widowControl w:val="0"/>
        <w:rPr>
          <w:rFonts w:ascii="Times New Roman" w:eastAsia="Times New Roman" w:hAnsi="Times New Roman" w:cs="Times New Roman"/>
          <w:sz w:val="24"/>
          <w:szCs w:val="24"/>
        </w:rPr>
      </w:pPr>
    </w:p>
    <w:p w14:paraId="5EE80059" w14:textId="77777777" w:rsidR="004314B3" w:rsidRDefault="004314B3" w:rsidP="004314B3">
      <w:pPr>
        <w:widowControl w:val="0"/>
        <w:ind w:left="10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HOTĂRĂŞTE:</w:t>
      </w:r>
    </w:p>
    <w:p w14:paraId="05624A1A" w14:textId="77777777" w:rsidR="004314B3" w:rsidRDefault="004314B3" w:rsidP="004314B3">
      <w:pPr>
        <w:widowControl w:val="0"/>
        <w:spacing w:before="321"/>
        <w:rPr>
          <w:rFonts w:ascii="Times New Roman" w:eastAsia="Times New Roman" w:hAnsi="Times New Roman" w:cs="Times New Roman"/>
          <w:b/>
          <w:sz w:val="24"/>
          <w:szCs w:val="24"/>
        </w:rPr>
      </w:pPr>
    </w:p>
    <w:p w14:paraId="26C16CE9" w14:textId="77777777" w:rsidR="004314B3" w:rsidRDefault="004314B3" w:rsidP="004314B3">
      <w:pPr>
        <w:widowControl w:val="0"/>
        <w:ind w:left="282" w:right="31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Art.1. </w:t>
      </w:r>
      <w:r>
        <w:rPr>
          <w:rFonts w:ascii="Times New Roman" w:eastAsia="Times New Roman" w:hAnsi="Times New Roman" w:cs="Times New Roman"/>
          <w:sz w:val="24"/>
          <w:szCs w:val="24"/>
          <w:highlight w:val="white"/>
        </w:rPr>
        <w:t xml:space="preserve">Se aprobă Studiul de fezabilitate pentru obiectivul de </w:t>
      </w:r>
      <w:proofErr w:type="spellStart"/>
      <w:r>
        <w:rPr>
          <w:rFonts w:ascii="Times New Roman" w:eastAsia="Times New Roman" w:hAnsi="Times New Roman" w:cs="Times New Roman"/>
          <w:sz w:val="24"/>
          <w:szCs w:val="24"/>
          <w:highlight w:val="white"/>
        </w:rPr>
        <w:t>investiţii</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”Platformă digitală integrată pentru servicii publice eficiente și transparente” aferentă proiectului intitulat ”Dezvoltarea de </w:t>
      </w:r>
      <w:proofErr w:type="spellStart"/>
      <w:r>
        <w:rPr>
          <w:rFonts w:ascii="Times New Roman" w:eastAsia="Times New Roman" w:hAnsi="Times New Roman" w:cs="Times New Roman"/>
          <w:b/>
          <w:sz w:val="24"/>
          <w:szCs w:val="24"/>
          <w:highlight w:val="white"/>
        </w:rPr>
        <w:t>solutii</w:t>
      </w:r>
      <w:proofErr w:type="spellEnd"/>
      <w:r>
        <w:rPr>
          <w:rFonts w:ascii="Times New Roman" w:eastAsia="Times New Roman" w:hAnsi="Times New Roman" w:cs="Times New Roman"/>
          <w:b/>
          <w:sz w:val="24"/>
          <w:szCs w:val="24"/>
          <w:highlight w:val="white"/>
        </w:rPr>
        <w:t xml:space="preserve"> digitale pentru servicii publice locale, </w:t>
      </w:r>
      <w:proofErr w:type="spellStart"/>
      <w:r>
        <w:rPr>
          <w:rFonts w:ascii="Times New Roman" w:eastAsia="Times New Roman" w:hAnsi="Times New Roman" w:cs="Times New Roman"/>
          <w:b/>
          <w:sz w:val="24"/>
          <w:szCs w:val="24"/>
          <w:highlight w:val="white"/>
        </w:rPr>
        <w:t>actiuni</w:t>
      </w:r>
      <w:proofErr w:type="spellEnd"/>
      <w:r>
        <w:rPr>
          <w:rFonts w:ascii="Times New Roman" w:eastAsia="Times New Roman" w:hAnsi="Times New Roman" w:cs="Times New Roman"/>
          <w:b/>
          <w:sz w:val="24"/>
          <w:szCs w:val="24"/>
          <w:highlight w:val="white"/>
        </w:rPr>
        <w:t xml:space="preserve"> de tip comunitate inteligenta, Comuna Bucov, </w:t>
      </w:r>
      <w:proofErr w:type="spellStart"/>
      <w:r>
        <w:rPr>
          <w:rFonts w:ascii="Times New Roman" w:eastAsia="Times New Roman" w:hAnsi="Times New Roman" w:cs="Times New Roman"/>
          <w:b/>
          <w:sz w:val="24"/>
          <w:szCs w:val="24"/>
          <w:highlight w:val="white"/>
        </w:rPr>
        <w:t>judet</w:t>
      </w:r>
      <w:proofErr w:type="spellEnd"/>
      <w:r>
        <w:rPr>
          <w:rFonts w:ascii="Times New Roman" w:eastAsia="Times New Roman" w:hAnsi="Times New Roman" w:cs="Times New Roman"/>
          <w:b/>
          <w:sz w:val="24"/>
          <w:szCs w:val="24"/>
          <w:highlight w:val="white"/>
        </w:rPr>
        <w:t xml:space="preserve"> Prahova” COD SMIS 340904</w:t>
      </w:r>
      <w:r>
        <w:rPr>
          <w:rFonts w:ascii="Times New Roman" w:eastAsia="Times New Roman" w:hAnsi="Times New Roman" w:cs="Times New Roman"/>
          <w:sz w:val="24"/>
          <w:szCs w:val="24"/>
          <w:highlight w:val="white"/>
        </w:rPr>
        <w:t xml:space="preserve"> , prevăzut în anexa care face parte integrantă din prezenta hotărâre.</w:t>
      </w:r>
    </w:p>
    <w:p w14:paraId="657BF997" w14:textId="77777777" w:rsidR="004314B3" w:rsidRDefault="004314B3" w:rsidP="004314B3">
      <w:pPr>
        <w:widowControl w:val="0"/>
        <w:ind w:left="282" w:right="312"/>
        <w:jc w:val="both"/>
        <w:rPr>
          <w:rFonts w:ascii="Times New Roman" w:eastAsia="Times New Roman" w:hAnsi="Times New Roman" w:cs="Times New Roman"/>
          <w:sz w:val="24"/>
          <w:szCs w:val="24"/>
          <w:highlight w:val="white"/>
        </w:rPr>
      </w:pPr>
    </w:p>
    <w:p w14:paraId="6022F29D" w14:textId="77777777" w:rsidR="004314B3" w:rsidRDefault="004314B3" w:rsidP="004314B3">
      <w:pPr>
        <w:widowControl w:val="0"/>
        <w:ind w:left="282" w:right="312"/>
        <w:jc w:val="both"/>
        <w:rPr>
          <w:rFonts w:ascii="Times New Roman" w:eastAsia="Times New Roman" w:hAnsi="Times New Roman" w:cs="Times New Roman"/>
        </w:rPr>
      </w:pPr>
      <w:r w:rsidRPr="00430C74">
        <w:rPr>
          <w:rFonts w:ascii="Times New Roman" w:eastAsia="Times New Roman" w:hAnsi="Times New Roman" w:cs="Times New Roman"/>
          <w:b/>
          <w:bCs/>
          <w:sz w:val="24"/>
          <w:szCs w:val="24"/>
          <w:highlight w:val="white"/>
        </w:rPr>
        <w:t>Art. 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rPr>
        <w:t xml:space="preserve">Se aprobă </w:t>
      </w:r>
      <w:r>
        <w:rPr>
          <w:rFonts w:ascii="Times New Roman" w:eastAsia="Times New Roman" w:hAnsi="Times New Roman" w:cs="Times New Roman"/>
          <w:b/>
          <w:u w:val="single"/>
        </w:rPr>
        <w:t xml:space="preserve">devizul general, documentația </w:t>
      </w:r>
      <w:proofErr w:type="spellStart"/>
      <w:r>
        <w:rPr>
          <w:rFonts w:ascii="Times New Roman" w:eastAsia="Times New Roman" w:hAnsi="Times New Roman" w:cs="Times New Roman"/>
          <w:b/>
          <w:u w:val="single"/>
        </w:rPr>
        <w:t>tehnico</w:t>
      </w:r>
      <w:proofErr w:type="spellEnd"/>
      <w:r>
        <w:rPr>
          <w:rFonts w:ascii="Times New Roman" w:eastAsia="Times New Roman" w:hAnsi="Times New Roman" w:cs="Times New Roman"/>
          <w:b/>
          <w:u w:val="single"/>
        </w:rPr>
        <w:t xml:space="preserve"> – economică – faza SF</w:t>
      </w:r>
      <w:r>
        <w:rPr>
          <w:rFonts w:ascii="Times New Roman" w:eastAsia="Times New Roman" w:hAnsi="Times New Roman" w:cs="Times New Roman"/>
        </w:rPr>
        <w:t xml:space="preserve"> pentru obiectivul de investiții aferent proiectului </w:t>
      </w:r>
      <w:r>
        <w:rPr>
          <w:rFonts w:ascii="Times New Roman" w:eastAsia="Times New Roman" w:hAnsi="Times New Roman" w:cs="Times New Roman"/>
          <w:b/>
          <w:sz w:val="24"/>
          <w:szCs w:val="24"/>
          <w:highlight w:val="white"/>
        </w:rPr>
        <w:t xml:space="preserve">”Dezvoltarea de </w:t>
      </w:r>
      <w:proofErr w:type="spellStart"/>
      <w:r>
        <w:rPr>
          <w:rFonts w:ascii="Times New Roman" w:eastAsia="Times New Roman" w:hAnsi="Times New Roman" w:cs="Times New Roman"/>
          <w:b/>
          <w:sz w:val="24"/>
          <w:szCs w:val="24"/>
          <w:highlight w:val="white"/>
        </w:rPr>
        <w:t>solutii</w:t>
      </w:r>
      <w:proofErr w:type="spellEnd"/>
      <w:r>
        <w:rPr>
          <w:rFonts w:ascii="Times New Roman" w:eastAsia="Times New Roman" w:hAnsi="Times New Roman" w:cs="Times New Roman"/>
          <w:b/>
          <w:sz w:val="24"/>
          <w:szCs w:val="24"/>
          <w:highlight w:val="white"/>
        </w:rPr>
        <w:t xml:space="preserve"> digitale pentru servicii publice locale, </w:t>
      </w:r>
      <w:proofErr w:type="spellStart"/>
      <w:r>
        <w:rPr>
          <w:rFonts w:ascii="Times New Roman" w:eastAsia="Times New Roman" w:hAnsi="Times New Roman" w:cs="Times New Roman"/>
          <w:b/>
          <w:sz w:val="24"/>
          <w:szCs w:val="24"/>
          <w:highlight w:val="white"/>
        </w:rPr>
        <w:t>actiuni</w:t>
      </w:r>
      <w:proofErr w:type="spellEnd"/>
      <w:r>
        <w:rPr>
          <w:rFonts w:ascii="Times New Roman" w:eastAsia="Times New Roman" w:hAnsi="Times New Roman" w:cs="Times New Roman"/>
          <w:b/>
          <w:sz w:val="24"/>
          <w:szCs w:val="24"/>
          <w:highlight w:val="white"/>
        </w:rPr>
        <w:t xml:space="preserve"> de tip comunitate inteligenta, Comuna Bucov, </w:t>
      </w:r>
      <w:proofErr w:type="spellStart"/>
      <w:r>
        <w:rPr>
          <w:rFonts w:ascii="Times New Roman" w:eastAsia="Times New Roman" w:hAnsi="Times New Roman" w:cs="Times New Roman"/>
          <w:b/>
          <w:sz w:val="24"/>
          <w:szCs w:val="24"/>
          <w:highlight w:val="white"/>
        </w:rPr>
        <w:t>judet</w:t>
      </w:r>
      <w:proofErr w:type="spellEnd"/>
      <w:r>
        <w:rPr>
          <w:rFonts w:ascii="Times New Roman" w:eastAsia="Times New Roman" w:hAnsi="Times New Roman" w:cs="Times New Roman"/>
          <w:b/>
          <w:sz w:val="24"/>
          <w:szCs w:val="24"/>
          <w:highlight w:val="white"/>
        </w:rPr>
        <w:t xml:space="preserve"> Prahova” COD SMIS 340904</w:t>
      </w:r>
    </w:p>
    <w:p w14:paraId="37C26C4B" w14:textId="77777777" w:rsidR="004314B3" w:rsidRDefault="004314B3" w:rsidP="004314B3">
      <w:pPr>
        <w:widowControl w:val="0"/>
        <w:ind w:left="282" w:right="312"/>
        <w:jc w:val="both"/>
        <w:rPr>
          <w:rFonts w:ascii="Times New Roman" w:eastAsia="Times New Roman" w:hAnsi="Times New Roman" w:cs="Times New Roman"/>
        </w:rPr>
      </w:pPr>
    </w:p>
    <w:p w14:paraId="38C14B5E" w14:textId="77777777" w:rsidR="004314B3" w:rsidRDefault="004314B3" w:rsidP="004314B3">
      <w:pPr>
        <w:widowControl w:val="0"/>
        <w:ind w:left="282" w:right="312"/>
        <w:jc w:val="both"/>
        <w:rPr>
          <w:rFonts w:ascii="Times New Roman" w:eastAsia="Times New Roman" w:hAnsi="Times New Roman" w:cs="Times New Roman"/>
          <w:b/>
        </w:rPr>
      </w:pPr>
    </w:p>
    <w:p w14:paraId="6A7531FB" w14:textId="77777777" w:rsidR="004314B3" w:rsidRDefault="004314B3" w:rsidP="004314B3">
      <w:pPr>
        <w:widowControl w:val="0"/>
        <w:ind w:left="282" w:right="312"/>
        <w:jc w:val="both"/>
        <w:rPr>
          <w:rFonts w:ascii="Times New Roman" w:eastAsia="Times New Roman" w:hAnsi="Times New Roman" w:cs="Times New Roman"/>
          <w:b/>
        </w:rPr>
      </w:pPr>
    </w:p>
    <w:p w14:paraId="2D0B6C69" w14:textId="77777777" w:rsidR="004314B3" w:rsidRDefault="004314B3" w:rsidP="004314B3">
      <w:pPr>
        <w:widowControl w:val="0"/>
        <w:ind w:left="282" w:right="312"/>
        <w:jc w:val="both"/>
        <w:rPr>
          <w:rFonts w:ascii="Times New Roman" w:eastAsia="Times New Roman" w:hAnsi="Times New Roman" w:cs="Times New Roman"/>
          <w:b/>
        </w:rPr>
      </w:pPr>
    </w:p>
    <w:p w14:paraId="2A4AC626" w14:textId="77777777" w:rsidR="004314B3" w:rsidRDefault="004314B3" w:rsidP="004314B3">
      <w:pPr>
        <w:widowControl w:val="0"/>
        <w:ind w:left="282" w:right="312"/>
        <w:jc w:val="both"/>
        <w:rPr>
          <w:rFonts w:ascii="Times New Roman" w:eastAsia="Times New Roman" w:hAnsi="Times New Roman" w:cs="Times New Roman"/>
          <w:b/>
        </w:rPr>
      </w:pPr>
    </w:p>
    <w:p w14:paraId="11A056A8" w14:textId="77777777" w:rsidR="004314B3" w:rsidRDefault="004314B3" w:rsidP="004314B3">
      <w:pPr>
        <w:widowControl w:val="0"/>
        <w:ind w:left="282" w:right="312"/>
        <w:jc w:val="both"/>
        <w:rPr>
          <w:rFonts w:ascii="Times New Roman" w:eastAsia="Times New Roman" w:hAnsi="Times New Roman" w:cs="Times New Roman"/>
          <w:b/>
        </w:rPr>
      </w:pPr>
    </w:p>
    <w:p w14:paraId="4F291D02" w14:textId="77777777" w:rsidR="004314B3" w:rsidRDefault="004314B3" w:rsidP="004314B3">
      <w:pPr>
        <w:widowControl w:val="0"/>
        <w:ind w:left="282" w:right="312"/>
        <w:jc w:val="both"/>
        <w:rPr>
          <w:rFonts w:ascii="Times New Roman" w:eastAsia="Times New Roman" w:hAnsi="Times New Roman" w:cs="Times New Roman"/>
          <w:b/>
        </w:rPr>
      </w:pPr>
      <w:r>
        <w:rPr>
          <w:rFonts w:ascii="Times New Roman" w:eastAsia="Times New Roman" w:hAnsi="Times New Roman" w:cs="Times New Roman"/>
          <w:b/>
        </w:rPr>
        <w:t>Art. 3</w:t>
      </w:r>
      <w:r>
        <w:rPr>
          <w:rFonts w:ascii="Times New Roman" w:eastAsia="Times New Roman" w:hAnsi="Times New Roman" w:cs="Times New Roman"/>
        </w:rPr>
        <w:t xml:space="preserve"> Se aprobă indicatorii </w:t>
      </w:r>
      <w:proofErr w:type="spellStart"/>
      <w:r>
        <w:rPr>
          <w:rFonts w:ascii="Times New Roman" w:eastAsia="Times New Roman" w:hAnsi="Times New Roman" w:cs="Times New Roman"/>
        </w:rPr>
        <w:t>tehnico</w:t>
      </w:r>
      <w:proofErr w:type="spellEnd"/>
      <w:r>
        <w:rPr>
          <w:rFonts w:ascii="Times New Roman" w:eastAsia="Times New Roman" w:hAnsi="Times New Roman" w:cs="Times New Roman"/>
        </w:rPr>
        <w:t xml:space="preserve"> – economici în conformitate cu Devizul General  pentru obiectivul de investiții </w:t>
      </w:r>
      <w:r>
        <w:rPr>
          <w:rFonts w:ascii="Times New Roman" w:eastAsia="Times New Roman" w:hAnsi="Times New Roman" w:cs="Times New Roman"/>
          <w:b/>
        </w:rPr>
        <w:t xml:space="preserve">aferent proiectului </w:t>
      </w:r>
      <w:r>
        <w:rPr>
          <w:rFonts w:ascii="Times New Roman" w:eastAsia="Times New Roman" w:hAnsi="Times New Roman" w:cs="Times New Roman"/>
          <w:b/>
          <w:sz w:val="24"/>
          <w:szCs w:val="24"/>
          <w:highlight w:val="white"/>
        </w:rPr>
        <w:t xml:space="preserve">”Dezvoltarea de </w:t>
      </w:r>
      <w:proofErr w:type="spellStart"/>
      <w:r>
        <w:rPr>
          <w:rFonts w:ascii="Times New Roman" w:eastAsia="Times New Roman" w:hAnsi="Times New Roman" w:cs="Times New Roman"/>
          <w:b/>
          <w:sz w:val="24"/>
          <w:szCs w:val="24"/>
          <w:highlight w:val="white"/>
        </w:rPr>
        <w:t>solutii</w:t>
      </w:r>
      <w:proofErr w:type="spellEnd"/>
      <w:r>
        <w:rPr>
          <w:rFonts w:ascii="Times New Roman" w:eastAsia="Times New Roman" w:hAnsi="Times New Roman" w:cs="Times New Roman"/>
          <w:b/>
          <w:sz w:val="24"/>
          <w:szCs w:val="24"/>
          <w:highlight w:val="white"/>
        </w:rPr>
        <w:t xml:space="preserve"> digitale pentru servicii publice locale, </w:t>
      </w:r>
      <w:proofErr w:type="spellStart"/>
      <w:r>
        <w:rPr>
          <w:rFonts w:ascii="Times New Roman" w:eastAsia="Times New Roman" w:hAnsi="Times New Roman" w:cs="Times New Roman"/>
          <w:b/>
          <w:sz w:val="24"/>
          <w:szCs w:val="24"/>
          <w:highlight w:val="white"/>
        </w:rPr>
        <w:t>actiuni</w:t>
      </w:r>
      <w:proofErr w:type="spellEnd"/>
      <w:r>
        <w:rPr>
          <w:rFonts w:ascii="Times New Roman" w:eastAsia="Times New Roman" w:hAnsi="Times New Roman" w:cs="Times New Roman"/>
          <w:b/>
          <w:sz w:val="24"/>
          <w:szCs w:val="24"/>
          <w:highlight w:val="white"/>
        </w:rPr>
        <w:t xml:space="preserve"> de tip comunitate inteligenta, Comuna Bucov, </w:t>
      </w:r>
      <w:proofErr w:type="spellStart"/>
      <w:r>
        <w:rPr>
          <w:rFonts w:ascii="Times New Roman" w:eastAsia="Times New Roman" w:hAnsi="Times New Roman" w:cs="Times New Roman"/>
          <w:b/>
          <w:sz w:val="24"/>
          <w:szCs w:val="24"/>
          <w:highlight w:val="white"/>
        </w:rPr>
        <w:t>judet</w:t>
      </w:r>
      <w:proofErr w:type="spellEnd"/>
      <w:r>
        <w:rPr>
          <w:rFonts w:ascii="Times New Roman" w:eastAsia="Times New Roman" w:hAnsi="Times New Roman" w:cs="Times New Roman"/>
          <w:b/>
          <w:sz w:val="24"/>
          <w:szCs w:val="24"/>
          <w:highlight w:val="white"/>
        </w:rPr>
        <w:t xml:space="preserve"> Prahova” COD SMIS 340904</w:t>
      </w:r>
      <w:r>
        <w:rPr>
          <w:rFonts w:ascii="Times New Roman" w:eastAsia="Times New Roman" w:hAnsi="Times New Roman" w:cs="Times New Roman"/>
          <w:b/>
        </w:rPr>
        <w:t>.</w:t>
      </w:r>
    </w:p>
    <w:p w14:paraId="774AB57B" w14:textId="77777777" w:rsidR="004314B3" w:rsidRDefault="004314B3" w:rsidP="004314B3">
      <w:pPr>
        <w:widowControl w:val="0"/>
        <w:ind w:left="282" w:right="312"/>
        <w:jc w:val="both"/>
        <w:rPr>
          <w:rFonts w:ascii="Times New Roman" w:eastAsia="Times New Roman" w:hAnsi="Times New Roman" w:cs="Times New Roman"/>
          <w:b/>
        </w:rPr>
      </w:pPr>
    </w:p>
    <w:p w14:paraId="08213522" w14:textId="77777777" w:rsidR="004314B3" w:rsidRDefault="004314B3" w:rsidP="004314B3">
      <w:pPr>
        <w:widowControl w:val="0"/>
        <w:ind w:left="282" w:right="312"/>
        <w:jc w:val="both"/>
        <w:rPr>
          <w:rFonts w:ascii="Times New Roman" w:eastAsia="Times New Roman" w:hAnsi="Times New Roman" w:cs="Times New Roman"/>
          <w:b/>
        </w:rPr>
      </w:pPr>
    </w:p>
    <w:p w14:paraId="7D002028" w14:textId="77777777" w:rsidR="004314B3" w:rsidRDefault="004314B3" w:rsidP="004314B3">
      <w:p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1.Valoare investiție: </w:t>
      </w:r>
      <w:r>
        <w:rPr>
          <w:rFonts w:ascii="Times New Roman" w:eastAsia="Times New Roman" w:hAnsi="Times New Roman" w:cs="Times New Roman"/>
          <w:b/>
          <w:highlight w:val="white"/>
        </w:rPr>
        <w:t>2.271.303,02 lei</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 xml:space="preserve">din care </w:t>
      </w:r>
      <w:r>
        <w:rPr>
          <w:rFonts w:ascii="Times New Roman" w:eastAsia="Times New Roman" w:hAnsi="Times New Roman" w:cs="Times New Roman"/>
          <w:b/>
          <w:highlight w:val="white"/>
        </w:rPr>
        <w:t>:</w:t>
      </w:r>
    </w:p>
    <w:p w14:paraId="08DE9153" w14:textId="77777777" w:rsidR="004314B3" w:rsidRDefault="004314B3" w:rsidP="004314B3">
      <w:pPr>
        <w:spacing w:line="36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1.908.658,00 lei (fără TVA)</w:t>
      </w:r>
      <w:r>
        <w:rPr>
          <w:rFonts w:ascii="Times New Roman" w:eastAsia="Times New Roman" w:hAnsi="Times New Roman" w:cs="Times New Roman"/>
          <w:highlight w:val="white"/>
        </w:rPr>
        <w:t xml:space="preserve"> la care se adaugă TVA în valoare de </w:t>
      </w:r>
      <w:r>
        <w:rPr>
          <w:rFonts w:ascii="Times New Roman" w:eastAsia="Times New Roman" w:hAnsi="Times New Roman" w:cs="Times New Roman"/>
          <w:b/>
          <w:highlight w:val="white"/>
        </w:rPr>
        <w:t>362.645,02 lei .</w:t>
      </w:r>
    </w:p>
    <w:p w14:paraId="5D79DB1E" w14:textId="77777777" w:rsidR="004314B3" w:rsidRDefault="004314B3" w:rsidP="004314B3">
      <w:pPr>
        <w:spacing w:line="360" w:lineRule="auto"/>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 xml:space="preserve">2.Valoare investiție eligibilă: </w:t>
      </w:r>
      <w:r>
        <w:rPr>
          <w:rFonts w:ascii="Times New Roman" w:eastAsia="Times New Roman" w:hAnsi="Times New Roman" w:cs="Times New Roman"/>
          <w:b/>
          <w:highlight w:val="white"/>
        </w:rPr>
        <w:t>2.124.171,85 lei</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 xml:space="preserve">din care </w:t>
      </w:r>
      <w:r>
        <w:rPr>
          <w:rFonts w:ascii="Times New Roman" w:eastAsia="Times New Roman" w:hAnsi="Times New Roman" w:cs="Times New Roman"/>
          <w:b/>
          <w:highlight w:val="white"/>
        </w:rPr>
        <w:t>:</w:t>
      </w:r>
    </w:p>
    <w:p w14:paraId="26D7F00E" w14:textId="77777777" w:rsidR="004314B3" w:rsidRDefault="004314B3" w:rsidP="004314B3">
      <w:pPr>
        <w:spacing w:line="36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1.785.018,36 lei (fără TVA)</w:t>
      </w:r>
      <w:r>
        <w:rPr>
          <w:rFonts w:ascii="Times New Roman" w:eastAsia="Times New Roman" w:hAnsi="Times New Roman" w:cs="Times New Roman"/>
          <w:highlight w:val="white"/>
        </w:rPr>
        <w:t xml:space="preserve"> la care se adaugă TVA în valoare de </w:t>
      </w:r>
      <w:r>
        <w:rPr>
          <w:rFonts w:ascii="Times New Roman" w:eastAsia="Times New Roman" w:hAnsi="Times New Roman" w:cs="Times New Roman"/>
          <w:b/>
          <w:highlight w:val="white"/>
        </w:rPr>
        <w:t>339.153,49 lei .</w:t>
      </w:r>
    </w:p>
    <w:p w14:paraId="452120FA" w14:textId="77777777" w:rsidR="004314B3" w:rsidRDefault="004314B3" w:rsidP="004314B3">
      <w:pPr>
        <w:spacing w:line="360" w:lineRule="auto"/>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 xml:space="preserve">3.Valoare investiție neeligibilă: </w:t>
      </w:r>
      <w:r>
        <w:rPr>
          <w:rFonts w:ascii="Times New Roman" w:eastAsia="Times New Roman" w:hAnsi="Times New Roman" w:cs="Times New Roman"/>
          <w:b/>
          <w:highlight w:val="white"/>
        </w:rPr>
        <w:t>183.257,63  lei</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 xml:space="preserve">din care </w:t>
      </w:r>
      <w:r>
        <w:rPr>
          <w:rFonts w:ascii="Times New Roman" w:eastAsia="Times New Roman" w:hAnsi="Times New Roman" w:cs="Times New Roman"/>
          <w:b/>
          <w:highlight w:val="white"/>
        </w:rPr>
        <w:t>:</w:t>
      </w:r>
    </w:p>
    <w:p w14:paraId="22FAF322" w14:textId="77777777" w:rsidR="004314B3" w:rsidRDefault="004314B3" w:rsidP="004314B3">
      <w:pPr>
        <w:spacing w:line="36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123.639,64 lei (fără TVA)</w:t>
      </w:r>
      <w:r>
        <w:rPr>
          <w:rFonts w:ascii="Times New Roman" w:eastAsia="Times New Roman" w:hAnsi="Times New Roman" w:cs="Times New Roman"/>
          <w:highlight w:val="white"/>
        </w:rPr>
        <w:t xml:space="preserve"> la care se adaugă TVA în valoare de </w:t>
      </w:r>
      <w:r>
        <w:rPr>
          <w:rFonts w:ascii="Times New Roman" w:eastAsia="Times New Roman" w:hAnsi="Times New Roman" w:cs="Times New Roman"/>
          <w:b/>
          <w:highlight w:val="white"/>
        </w:rPr>
        <w:t>23.491,53 lei .</w:t>
      </w:r>
    </w:p>
    <w:p w14:paraId="104E30CD" w14:textId="77777777" w:rsidR="004314B3" w:rsidRDefault="004314B3" w:rsidP="004314B3">
      <w:pPr>
        <w:spacing w:line="360" w:lineRule="auto"/>
        <w:jc w:val="both"/>
        <w:rPr>
          <w:rFonts w:ascii="Times New Roman" w:eastAsia="Times New Roman" w:hAnsi="Times New Roman" w:cs="Times New Roman"/>
          <w:b/>
          <w:highlight w:val="white"/>
        </w:rPr>
      </w:pPr>
    </w:p>
    <w:p w14:paraId="22B2ECF6" w14:textId="77777777" w:rsidR="004314B3" w:rsidRDefault="004314B3" w:rsidP="004314B3">
      <w:pPr>
        <w:widowControl w:val="0"/>
        <w:ind w:right="31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Art. 4</w:t>
      </w:r>
      <w:r>
        <w:rPr>
          <w:rFonts w:ascii="Times New Roman" w:eastAsia="Times New Roman" w:hAnsi="Times New Roman" w:cs="Times New Roman"/>
          <w:highlight w:val="white"/>
        </w:rPr>
        <w:t xml:space="preserve"> Se aprobă cofinanțarea în valoare de </w:t>
      </w:r>
      <w:r>
        <w:rPr>
          <w:rFonts w:ascii="Times New Roman" w:eastAsia="Times New Roman" w:hAnsi="Times New Roman" w:cs="Times New Roman"/>
          <w:b/>
          <w:highlight w:val="white"/>
        </w:rPr>
        <w:t>42.493,44 lei</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 xml:space="preserve">aferent proiectului </w:t>
      </w:r>
      <w:r>
        <w:rPr>
          <w:rFonts w:ascii="Times New Roman" w:eastAsia="Times New Roman" w:hAnsi="Times New Roman" w:cs="Times New Roman"/>
          <w:b/>
          <w:sz w:val="24"/>
          <w:szCs w:val="24"/>
          <w:highlight w:val="white"/>
        </w:rPr>
        <w:t xml:space="preserve">”Dezvoltarea de </w:t>
      </w:r>
      <w:proofErr w:type="spellStart"/>
      <w:r>
        <w:rPr>
          <w:rFonts w:ascii="Times New Roman" w:eastAsia="Times New Roman" w:hAnsi="Times New Roman" w:cs="Times New Roman"/>
          <w:b/>
          <w:sz w:val="24"/>
          <w:szCs w:val="24"/>
          <w:highlight w:val="white"/>
        </w:rPr>
        <w:t>solutii</w:t>
      </w:r>
      <w:proofErr w:type="spellEnd"/>
      <w:r>
        <w:rPr>
          <w:rFonts w:ascii="Times New Roman" w:eastAsia="Times New Roman" w:hAnsi="Times New Roman" w:cs="Times New Roman"/>
          <w:b/>
          <w:sz w:val="24"/>
          <w:szCs w:val="24"/>
          <w:highlight w:val="white"/>
        </w:rPr>
        <w:t xml:space="preserve"> digitale pentru servicii publice locale, </w:t>
      </w:r>
      <w:proofErr w:type="spellStart"/>
      <w:r>
        <w:rPr>
          <w:rFonts w:ascii="Times New Roman" w:eastAsia="Times New Roman" w:hAnsi="Times New Roman" w:cs="Times New Roman"/>
          <w:b/>
          <w:sz w:val="24"/>
          <w:szCs w:val="24"/>
          <w:highlight w:val="white"/>
        </w:rPr>
        <w:t>actiuni</w:t>
      </w:r>
      <w:proofErr w:type="spellEnd"/>
      <w:r>
        <w:rPr>
          <w:rFonts w:ascii="Times New Roman" w:eastAsia="Times New Roman" w:hAnsi="Times New Roman" w:cs="Times New Roman"/>
          <w:b/>
          <w:sz w:val="24"/>
          <w:szCs w:val="24"/>
          <w:highlight w:val="white"/>
        </w:rPr>
        <w:t xml:space="preserve"> de tip comunitate inteligenta, Comuna Bucov, </w:t>
      </w:r>
      <w:proofErr w:type="spellStart"/>
      <w:r>
        <w:rPr>
          <w:rFonts w:ascii="Times New Roman" w:eastAsia="Times New Roman" w:hAnsi="Times New Roman" w:cs="Times New Roman"/>
          <w:b/>
          <w:sz w:val="24"/>
          <w:szCs w:val="24"/>
          <w:highlight w:val="white"/>
        </w:rPr>
        <w:t>judet</w:t>
      </w:r>
      <w:proofErr w:type="spellEnd"/>
      <w:r>
        <w:rPr>
          <w:rFonts w:ascii="Times New Roman" w:eastAsia="Times New Roman" w:hAnsi="Times New Roman" w:cs="Times New Roman"/>
          <w:b/>
          <w:sz w:val="24"/>
          <w:szCs w:val="24"/>
          <w:highlight w:val="white"/>
        </w:rPr>
        <w:t xml:space="preserve"> Prahova” COD SMIS 340904</w:t>
      </w:r>
      <w:r>
        <w:rPr>
          <w:rFonts w:ascii="Times New Roman" w:eastAsia="Times New Roman" w:hAnsi="Times New Roman" w:cs="Times New Roman"/>
          <w:b/>
          <w:highlight w:val="white"/>
        </w:rPr>
        <w:t>.</w:t>
      </w:r>
    </w:p>
    <w:p w14:paraId="45394D98" w14:textId="77777777" w:rsidR="004314B3" w:rsidRDefault="004314B3" w:rsidP="004314B3">
      <w:pPr>
        <w:widowControl w:val="0"/>
        <w:ind w:right="31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Art. 5</w:t>
      </w:r>
      <w:r>
        <w:rPr>
          <w:rFonts w:ascii="Times New Roman" w:eastAsia="Times New Roman" w:hAnsi="Times New Roman" w:cs="Times New Roman"/>
          <w:highlight w:val="white"/>
        </w:rPr>
        <w:t xml:space="preserve"> Se aprobă susținerea din bugetul local a cheltuielilor neeligibile în valoare de 339.153,49 lei </w:t>
      </w:r>
      <w:r>
        <w:rPr>
          <w:rFonts w:ascii="Times New Roman" w:eastAsia="Times New Roman" w:hAnsi="Times New Roman" w:cs="Times New Roman"/>
          <w:b/>
          <w:highlight w:val="white"/>
        </w:rPr>
        <w:t xml:space="preserve">aferent proiectului </w:t>
      </w:r>
      <w:r>
        <w:rPr>
          <w:rFonts w:ascii="Times New Roman" w:eastAsia="Times New Roman" w:hAnsi="Times New Roman" w:cs="Times New Roman"/>
          <w:b/>
          <w:sz w:val="24"/>
          <w:szCs w:val="24"/>
          <w:highlight w:val="white"/>
        </w:rPr>
        <w:t xml:space="preserve">”Dezvoltarea de </w:t>
      </w:r>
      <w:proofErr w:type="spellStart"/>
      <w:r>
        <w:rPr>
          <w:rFonts w:ascii="Times New Roman" w:eastAsia="Times New Roman" w:hAnsi="Times New Roman" w:cs="Times New Roman"/>
          <w:b/>
          <w:sz w:val="24"/>
          <w:szCs w:val="24"/>
          <w:highlight w:val="white"/>
        </w:rPr>
        <w:t>solutii</w:t>
      </w:r>
      <w:proofErr w:type="spellEnd"/>
      <w:r>
        <w:rPr>
          <w:rFonts w:ascii="Times New Roman" w:eastAsia="Times New Roman" w:hAnsi="Times New Roman" w:cs="Times New Roman"/>
          <w:b/>
          <w:sz w:val="24"/>
          <w:szCs w:val="24"/>
          <w:highlight w:val="white"/>
        </w:rPr>
        <w:t xml:space="preserve"> digitale pentru servicii publice locale, </w:t>
      </w:r>
      <w:proofErr w:type="spellStart"/>
      <w:r>
        <w:rPr>
          <w:rFonts w:ascii="Times New Roman" w:eastAsia="Times New Roman" w:hAnsi="Times New Roman" w:cs="Times New Roman"/>
          <w:b/>
          <w:sz w:val="24"/>
          <w:szCs w:val="24"/>
          <w:highlight w:val="white"/>
        </w:rPr>
        <w:t>actiuni</w:t>
      </w:r>
      <w:proofErr w:type="spellEnd"/>
      <w:r>
        <w:rPr>
          <w:rFonts w:ascii="Times New Roman" w:eastAsia="Times New Roman" w:hAnsi="Times New Roman" w:cs="Times New Roman"/>
          <w:b/>
          <w:sz w:val="24"/>
          <w:szCs w:val="24"/>
          <w:highlight w:val="white"/>
        </w:rPr>
        <w:t xml:space="preserve"> de tip comunitate inteligenta, Comuna Bucov, </w:t>
      </w:r>
      <w:proofErr w:type="spellStart"/>
      <w:r>
        <w:rPr>
          <w:rFonts w:ascii="Times New Roman" w:eastAsia="Times New Roman" w:hAnsi="Times New Roman" w:cs="Times New Roman"/>
          <w:b/>
          <w:sz w:val="24"/>
          <w:szCs w:val="24"/>
          <w:highlight w:val="white"/>
        </w:rPr>
        <w:t>judet</w:t>
      </w:r>
      <w:proofErr w:type="spellEnd"/>
      <w:r>
        <w:rPr>
          <w:rFonts w:ascii="Times New Roman" w:eastAsia="Times New Roman" w:hAnsi="Times New Roman" w:cs="Times New Roman"/>
          <w:b/>
          <w:sz w:val="24"/>
          <w:szCs w:val="24"/>
          <w:highlight w:val="white"/>
        </w:rPr>
        <w:t xml:space="preserve"> Prahova” COD SMIS 340904</w:t>
      </w:r>
      <w:r>
        <w:rPr>
          <w:rFonts w:ascii="Times New Roman" w:eastAsia="Times New Roman" w:hAnsi="Times New Roman" w:cs="Times New Roman"/>
          <w:b/>
          <w:highlight w:val="white"/>
        </w:rPr>
        <w:t>.</w:t>
      </w:r>
    </w:p>
    <w:p w14:paraId="42628AD9" w14:textId="77777777" w:rsidR="004314B3" w:rsidRDefault="004314B3" w:rsidP="004314B3">
      <w:pPr>
        <w:widowControl w:val="0"/>
        <w:ind w:right="312"/>
        <w:jc w:val="both"/>
        <w:rPr>
          <w:rFonts w:ascii="Times New Roman" w:eastAsia="Times New Roman" w:hAnsi="Times New Roman" w:cs="Times New Roman"/>
          <w:sz w:val="24"/>
          <w:szCs w:val="24"/>
          <w:highlight w:val="white"/>
        </w:rPr>
      </w:pPr>
    </w:p>
    <w:p w14:paraId="59757D5F" w14:textId="77777777" w:rsidR="004314B3" w:rsidRDefault="004314B3" w:rsidP="004314B3">
      <w:pPr>
        <w:widowControl w:val="0"/>
        <w:spacing w:before="1"/>
        <w:ind w:left="1134" w:right="311" w:hanging="85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Art.6 </w:t>
      </w:r>
      <w:r>
        <w:rPr>
          <w:rFonts w:ascii="Times New Roman" w:eastAsia="Times New Roman" w:hAnsi="Times New Roman" w:cs="Times New Roman"/>
          <w:sz w:val="24"/>
          <w:szCs w:val="24"/>
        </w:rPr>
        <w:t>Primarul comunei Bucov prin aparatul de specialitate va duce la îndeplinire prevede</w:t>
      </w:r>
      <w:r>
        <w:rPr>
          <w:rFonts w:ascii="Times New Roman" w:eastAsia="Times New Roman" w:hAnsi="Times New Roman" w:cs="Times New Roman"/>
          <w:sz w:val="24"/>
          <w:szCs w:val="24"/>
          <w:highlight w:val="yellow"/>
        </w:rPr>
        <w:t>rile prezentei hotărâri.</w:t>
      </w:r>
    </w:p>
    <w:p w14:paraId="0B579DDA" w14:textId="77777777" w:rsidR="004314B3" w:rsidRDefault="004314B3" w:rsidP="004314B3">
      <w:pPr>
        <w:widowControl w:val="0"/>
        <w:rPr>
          <w:rFonts w:ascii="Times New Roman" w:eastAsia="Times New Roman" w:hAnsi="Times New Roman" w:cs="Times New Roman"/>
          <w:sz w:val="24"/>
          <w:szCs w:val="24"/>
        </w:rPr>
      </w:pPr>
    </w:p>
    <w:p w14:paraId="3B4F5CBB" w14:textId="77777777" w:rsidR="004314B3" w:rsidRDefault="004314B3" w:rsidP="004314B3">
      <w:pPr>
        <w:widowControl w:val="0"/>
        <w:rPr>
          <w:rFonts w:ascii="Times New Roman" w:eastAsia="Times New Roman" w:hAnsi="Times New Roman" w:cs="Times New Roman"/>
          <w:sz w:val="24"/>
          <w:szCs w:val="24"/>
        </w:rPr>
      </w:pPr>
    </w:p>
    <w:p w14:paraId="6EA55609" w14:textId="77777777" w:rsidR="004314B3" w:rsidRDefault="004314B3" w:rsidP="004314B3">
      <w:pPr>
        <w:widowControl w:val="0"/>
        <w:rPr>
          <w:rFonts w:ascii="Times New Roman" w:eastAsia="Times New Roman" w:hAnsi="Times New Roman" w:cs="Times New Roman"/>
          <w:sz w:val="24"/>
          <w:szCs w:val="24"/>
        </w:rPr>
      </w:pPr>
    </w:p>
    <w:p w14:paraId="57E28AE2" w14:textId="77777777" w:rsidR="004314B3" w:rsidRDefault="004314B3" w:rsidP="004314B3">
      <w:pPr>
        <w:widowControl w:val="0"/>
        <w:tabs>
          <w:tab w:val="left" w:pos="5368"/>
        </w:tabs>
        <w:ind w:right="1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Președinte de ședință,</w:t>
      </w:r>
      <w:r>
        <w:rPr>
          <w:rFonts w:ascii="Times New Roman" w:eastAsia="Times New Roman" w:hAnsi="Times New Roman" w:cs="Times New Roman"/>
          <w:b/>
          <w:sz w:val="24"/>
          <w:szCs w:val="24"/>
        </w:rPr>
        <w:tab/>
        <w:t>Contrasemnează,</w:t>
      </w:r>
    </w:p>
    <w:p w14:paraId="28F6E46F" w14:textId="77777777" w:rsidR="004314B3" w:rsidRDefault="004314B3" w:rsidP="004314B3">
      <w:pPr>
        <w:widowControl w:val="0"/>
        <w:tabs>
          <w:tab w:val="left" w:pos="5270"/>
        </w:tabs>
        <w:ind w:left="9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Cojocaru  Aurel</w:t>
      </w:r>
      <w:r>
        <w:rPr>
          <w:rFonts w:ascii="Times New Roman" w:eastAsia="Times New Roman" w:hAnsi="Times New Roman" w:cs="Times New Roman"/>
          <w:b/>
          <w:sz w:val="24"/>
          <w:szCs w:val="24"/>
        </w:rPr>
        <w:tab/>
        <w:t xml:space="preserve">                      SECRETAR GENERAL,</w:t>
      </w:r>
    </w:p>
    <w:p w14:paraId="22A6321E" w14:textId="77777777" w:rsidR="004314B3" w:rsidRDefault="004314B3" w:rsidP="004314B3">
      <w:pPr>
        <w:widowControl w:val="0"/>
        <w:tabs>
          <w:tab w:val="left" w:pos="5270"/>
        </w:tabs>
        <w:ind w:left="9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Nae Florentina Cristina</w:t>
      </w:r>
    </w:p>
    <w:p w14:paraId="5CDD80CA"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38A2A1B2"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5221FB1C"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7CAB4C04"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52903667"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0183FE7D"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3FC6B88F"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45A313CD"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1C3B7A37"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30CC422F"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2713D360"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3EA0DC99"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3C3BA170"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56AD26F2"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4BBBE2E9"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01FCEC0D" w14:textId="77777777" w:rsidR="004314B3" w:rsidRDefault="004314B3" w:rsidP="004314B3">
      <w:pPr>
        <w:widowControl w:val="0"/>
        <w:spacing w:before="66" w:line="240" w:lineRule="auto"/>
        <w:ind w:left="282" w:right="2037"/>
        <w:rPr>
          <w:rFonts w:ascii="Times New Roman" w:eastAsia="Times New Roman" w:hAnsi="Times New Roman" w:cs="Times New Roman"/>
          <w:b/>
          <w:sz w:val="24"/>
          <w:szCs w:val="24"/>
        </w:rPr>
      </w:pPr>
    </w:p>
    <w:p w14:paraId="5EF8554F" w14:textId="77777777" w:rsidR="004314B3" w:rsidRDefault="004314B3" w:rsidP="004314B3">
      <w:pPr>
        <w:widowControl w:val="0"/>
        <w:tabs>
          <w:tab w:val="left" w:pos="5438"/>
        </w:tabs>
        <w:spacing w:line="240" w:lineRule="auto"/>
        <w:ind w:right="97"/>
        <w:rPr>
          <w:rFonts w:ascii="Times New Roman" w:eastAsia="Times New Roman" w:hAnsi="Times New Roman" w:cs="Times New Roman"/>
          <w:b/>
          <w:sz w:val="24"/>
          <w:szCs w:val="24"/>
        </w:rPr>
        <w:sectPr w:rsidR="004314B3" w:rsidSect="004314B3">
          <w:type w:val="continuous"/>
          <w:pgSz w:w="11909" w:h="16834"/>
          <w:pgMar w:top="380" w:right="566" w:bottom="280" w:left="850" w:header="720" w:footer="720" w:gutter="0"/>
          <w:cols w:space="708"/>
        </w:sectPr>
      </w:pPr>
    </w:p>
    <w:p w14:paraId="77EDA671" w14:textId="77777777" w:rsidR="004314B3" w:rsidRDefault="004314B3" w:rsidP="004314B3">
      <w:pPr>
        <w:widowControl w:val="0"/>
        <w:spacing w:before="75" w:line="240" w:lineRule="auto"/>
        <w:rPr>
          <w:rFonts w:ascii="Times New Roman" w:eastAsia="Times New Roman" w:hAnsi="Times New Roman" w:cs="Times New Roman"/>
          <w:sz w:val="24"/>
          <w:szCs w:val="24"/>
        </w:rPr>
      </w:pPr>
    </w:p>
    <w:p w14:paraId="73173FB9" w14:textId="77777777" w:rsidR="004314B3" w:rsidRDefault="004314B3" w:rsidP="004314B3">
      <w:pPr>
        <w:widowControl w:val="0"/>
        <w:spacing w:before="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ROMÂNIA</w:t>
      </w:r>
    </w:p>
    <w:p w14:paraId="5DF49404" w14:textId="77777777" w:rsidR="004314B3" w:rsidRDefault="004314B3" w:rsidP="004314B3">
      <w:pPr>
        <w:widowControl w:val="0"/>
        <w:spacing w:before="75"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JUDEȚUL PRAHOVA</w:t>
      </w:r>
      <w:r>
        <w:rPr>
          <w:rFonts w:ascii="Times New Roman" w:eastAsia="Times New Roman" w:hAnsi="Times New Roman" w:cs="Times New Roman"/>
          <w:sz w:val="24"/>
          <w:szCs w:val="24"/>
        </w:rPr>
        <w:br/>
        <w:t>Primăria Comunei Bucov, Prahova</w:t>
      </w:r>
    </w:p>
    <w:p w14:paraId="0ADF4861" w14:textId="77777777" w:rsidR="004314B3" w:rsidRDefault="004314B3" w:rsidP="004314B3">
      <w:pPr>
        <w:widowControl w:val="0"/>
        <w:spacing w:before="20" w:line="240" w:lineRule="auto"/>
        <w:rPr>
          <w:rFonts w:ascii="Times New Roman" w:eastAsia="Times New Roman" w:hAnsi="Times New Roman" w:cs="Times New Roman"/>
          <w:sz w:val="24"/>
          <w:szCs w:val="24"/>
        </w:rPr>
      </w:pPr>
    </w:p>
    <w:p w14:paraId="32E86C6F" w14:textId="77777777" w:rsidR="004314B3" w:rsidRDefault="004314B3" w:rsidP="004314B3">
      <w:pPr>
        <w:widowControl w:val="0"/>
        <w:spacing w:line="240" w:lineRule="auto"/>
        <w:ind w:right="35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 DE APROBARE</w:t>
      </w:r>
    </w:p>
    <w:p w14:paraId="1994A4D6" w14:textId="77777777" w:rsidR="004314B3" w:rsidRDefault="004314B3" w:rsidP="004314B3">
      <w:pPr>
        <w:widowControl w:val="0"/>
        <w:spacing w:before="8"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proiectului de hotărâre privind aprobarea studiului de fezabilitate</w:t>
      </w:r>
    </w:p>
    <w:p w14:paraId="7684564B" w14:textId="77777777" w:rsidR="004314B3" w:rsidRDefault="004314B3" w:rsidP="004314B3">
      <w:pPr>
        <w:widowControl w:val="0"/>
        <w:spacing w:before="3" w:line="24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pentru obiectivul de investiții ”Platformă digitală integrată pentru servicii publice eficiente și transparente”</w:t>
      </w:r>
    </w:p>
    <w:p w14:paraId="4DEF700F" w14:textId="77777777" w:rsidR="004314B3" w:rsidRDefault="004314B3" w:rsidP="004314B3">
      <w:pPr>
        <w:widowControl w:val="0"/>
        <w:spacing w:before="3" w:line="242" w:lineRule="auto"/>
        <w:ind w:left="2140" w:hanging="1352"/>
        <w:rPr>
          <w:rFonts w:ascii="Times New Roman" w:eastAsia="Times New Roman" w:hAnsi="Times New Roman" w:cs="Times New Roman"/>
          <w:b/>
          <w:sz w:val="24"/>
          <w:szCs w:val="24"/>
        </w:rPr>
      </w:pPr>
    </w:p>
    <w:p w14:paraId="75AAD02E" w14:textId="77777777" w:rsidR="004314B3" w:rsidRDefault="004314B3" w:rsidP="004314B3">
      <w:pPr>
        <w:widowControl w:val="0"/>
        <w:spacing w:line="244" w:lineRule="auto"/>
        <w:ind w:left="114" w:right="156"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323232"/>
          <w:sz w:val="24"/>
          <w:szCs w:val="24"/>
          <w:highlight w:val="white"/>
        </w:rPr>
        <w:t xml:space="preserve">Prin contractul de achiziție publică de servicii nr. </w:t>
      </w:r>
      <w:r>
        <w:rPr>
          <w:rFonts w:ascii="Times New Roman" w:eastAsia="Times New Roman" w:hAnsi="Times New Roman" w:cs="Times New Roman"/>
          <w:sz w:val="24"/>
          <w:szCs w:val="24"/>
          <w:highlight w:val="white"/>
        </w:rPr>
        <w:t>24233/TB062 din data de 17.12.2024</w:t>
      </w:r>
      <w:r>
        <w:rPr>
          <w:rFonts w:ascii="Times New Roman" w:eastAsia="Times New Roman" w:hAnsi="Times New Roman" w:cs="Times New Roman"/>
          <w:color w:val="323232"/>
          <w:sz w:val="24"/>
          <w:szCs w:val="24"/>
          <w:highlight w:val="white"/>
        </w:rPr>
        <w:t xml:space="preserve">, încheiat între Primăria Comunei Bucov, Prahova și </w:t>
      </w:r>
      <w:proofErr w:type="spellStart"/>
      <w:r>
        <w:rPr>
          <w:rFonts w:ascii="Times New Roman" w:eastAsia="Times New Roman" w:hAnsi="Times New Roman" w:cs="Times New Roman"/>
          <w:b/>
          <w:sz w:val="24"/>
          <w:szCs w:val="24"/>
          <w:highlight w:val="white"/>
        </w:rPr>
        <w:t>ProjectXpert</w:t>
      </w:r>
      <w:proofErr w:type="spellEnd"/>
      <w:r>
        <w:rPr>
          <w:rFonts w:ascii="Times New Roman" w:eastAsia="Times New Roman" w:hAnsi="Times New Roman" w:cs="Times New Roman"/>
          <w:b/>
          <w:sz w:val="24"/>
          <w:szCs w:val="24"/>
          <w:highlight w:val="white"/>
        </w:rPr>
        <w:t xml:space="preserve"> Management S.R.L., </w:t>
      </w:r>
      <w:r>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color w:val="323232"/>
          <w:sz w:val="24"/>
          <w:szCs w:val="24"/>
          <w:highlight w:val="white"/>
        </w:rPr>
        <w:t>fost elaborat studiul de fezabilitate pentru obiectivul de investiții ”</w:t>
      </w:r>
      <w:r>
        <w:rPr>
          <w:rFonts w:ascii="Times New Roman" w:eastAsia="Times New Roman" w:hAnsi="Times New Roman" w:cs="Times New Roman"/>
          <w:b/>
          <w:sz w:val="24"/>
          <w:szCs w:val="24"/>
          <w:highlight w:val="white"/>
        </w:rPr>
        <w:t>Platformă digitală integrată pentru servicii publice eficiente și transparente.”</w:t>
      </w:r>
    </w:p>
    <w:p w14:paraId="350161A8" w14:textId="77777777" w:rsidR="004314B3" w:rsidRDefault="004314B3" w:rsidP="004314B3">
      <w:pPr>
        <w:widowControl w:val="0"/>
        <w:spacing w:before="3" w:line="285" w:lineRule="auto"/>
        <w:ind w:left="114" w:right="156"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acest moment, nevoia pen</w:t>
      </w:r>
      <w:r>
        <w:rPr>
          <w:rFonts w:ascii="Times New Roman" w:eastAsia="Times New Roman" w:hAnsi="Times New Roman" w:cs="Times New Roman"/>
          <w:sz w:val="24"/>
          <w:szCs w:val="24"/>
        </w:rPr>
        <w:t xml:space="preserve">tru o infrastructură digitală coerentă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integrată la nivelul Primăriei Comunei Bucov, Prahova, care să ofere servicii digitale de calitate </w:t>
      </w:r>
      <w:proofErr w:type="spellStart"/>
      <w:r>
        <w:rPr>
          <w:rFonts w:ascii="Times New Roman" w:eastAsia="Times New Roman" w:hAnsi="Times New Roman" w:cs="Times New Roman"/>
          <w:sz w:val="24"/>
          <w:szCs w:val="24"/>
        </w:rPr>
        <w:t>cetăţenilor</w:t>
      </w:r>
      <w:proofErr w:type="spellEnd"/>
      <w:r>
        <w:rPr>
          <w:rFonts w:ascii="Times New Roman" w:eastAsia="Times New Roman" w:hAnsi="Times New Roman" w:cs="Times New Roman"/>
          <w:sz w:val="24"/>
          <w:szCs w:val="24"/>
        </w:rPr>
        <w:t xml:space="preserve">, a devenit una certă. Lipsa </w:t>
      </w:r>
      <w:proofErr w:type="spellStart"/>
      <w:r>
        <w:rPr>
          <w:rFonts w:ascii="Times New Roman" w:eastAsia="Times New Roman" w:hAnsi="Times New Roman" w:cs="Times New Roman"/>
          <w:sz w:val="24"/>
          <w:szCs w:val="24"/>
        </w:rPr>
        <w:t>interoperabilităţii</w:t>
      </w:r>
      <w:proofErr w:type="spellEnd"/>
      <w:r>
        <w:rPr>
          <w:rFonts w:ascii="Times New Roman" w:eastAsia="Times New Roman" w:hAnsi="Times New Roman" w:cs="Times New Roman"/>
          <w:sz w:val="24"/>
          <w:szCs w:val="24"/>
        </w:rPr>
        <w:t xml:space="preserve"> sistemelor informatice reprezintă un obstacol în dezvoltarea serviciilor digitale. Sistemele existente sunt în general fragmentate, fiind proiectate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dezvoltate izolat de către diferiți dezvoltatori, fiind deloc sau doar parțial interoperabile.</w:t>
      </w:r>
    </w:p>
    <w:p w14:paraId="110C4812" w14:textId="77777777" w:rsidR="004314B3" w:rsidRDefault="004314B3" w:rsidP="004314B3">
      <w:pPr>
        <w:widowControl w:val="0"/>
        <w:spacing w:before="1" w:line="285" w:lineRule="auto"/>
        <w:ind w:left="114" w:right="156"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implementare a platformei digitale integrată pentru servicii publice eficiente și transparente în cadrul Primăriei Comunei Bucov, Prahova reprezintă o inițiativă strategică menită să aducă îmbunătățiri semnificative în modul în care instituția administrează și utilizează tehnologia informațională. Prin intermediul acestui proiect, se urmărește să se realizeze o transformare digitală eficientă și modernă a activităților administrative în raport cu cetățenii acesteia.</w:t>
      </w:r>
    </w:p>
    <w:p w14:paraId="1F358C72" w14:textId="77777777" w:rsidR="004314B3" w:rsidRDefault="004314B3" w:rsidP="004314B3">
      <w:pPr>
        <w:widowControl w:val="0"/>
        <w:spacing w:before="5" w:line="285" w:lineRule="auto"/>
        <w:ind w:left="114" w:right="157"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Scopul platformei digitale integrată pentru servicii publice eficiente și transparente este de facilita </w:t>
      </w:r>
      <w:proofErr w:type="spellStart"/>
      <w:r>
        <w:rPr>
          <w:rFonts w:ascii="Times New Roman" w:eastAsia="Times New Roman" w:hAnsi="Times New Roman" w:cs="Times New Roman"/>
          <w:sz w:val="24"/>
          <w:szCs w:val="24"/>
        </w:rPr>
        <w:t>interactiunea</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cetateanul</w:t>
      </w:r>
      <w:proofErr w:type="spellEnd"/>
      <w:r>
        <w:rPr>
          <w:rFonts w:ascii="Times New Roman" w:eastAsia="Times New Roman" w:hAnsi="Times New Roman" w:cs="Times New Roman"/>
          <w:sz w:val="24"/>
          <w:szCs w:val="24"/>
        </w:rPr>
        <w:t xml:space="preserve"> si de a consolida datele din diverse aplicații și sisteme utilizate în administrația publică și de a le transforma în informații utile și ușor accesibile. Astfel, platforma va asigura o mai bună comunicare între departamente, va contribui la luarea deciziilor informate, bazate pe date concrete și actualizate și va aduce o mai mare eficiență administrativă, iar pe termen lung va facilita furnizarea unor servicii de calitate superioară cetățenilor, persoanelor fizice și juridice din Primăria Comunei Bucov.</w:t>
      </w:r>
    </w:p>
    <w:p w14:paraId="6459A3D7" w14:textId="77777777" w:rsidR="004314B3" w:rsidRDefault="004314B3" w:rsidP="004314B3">
      <w:pPr>
        <w:widowControl w:val="0"/>
        <w:spacing w:before="2" w:line="246" w:lineRule="auto"/>
        <w:ind w:left="114" w:right="154"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asemenea, studiul este oportun și necesar, în condițiile în care obiectivul de investiții se încadrează în activitățile eligibile din cadrul </w:t>
      </w:r>
      <w:r>
        <w:rPr>
          <w:rFonts w:ascii="Times New Roman" w:eastAsia="Times New Roman" w:hAnsi="Times New Roman" w:cs="Times New Roman"/>
          <w:b/>
          <w:color w:val="323232"/>
          <w:sz w:val="24"/>
          <w:szCs w:val="24"/>
        </w:rPr>
        <w:t>Programul Regional Sud Muntenia</w:t>
      </w:r>
      <w:r>
        <w:rPr>
          <w:rFonts w:ascii="Times New Roman" w:eastAsia="Times New Roman" w:hAnsi="Times New Roman" w:cs="Times New Roman"/>
          <w:sz w:val="24"/>
          <w:szCs w:val="24"/>
        </w:rPr>
        <w:t>, Prioritate: 1 – O regiune competitivă prin inovare, digitalizare și întreprinderi dinamice, Obiectiv Specific RSO 1.2. – Valorificare avantajelor digitalizării, în beneficiul cetățenilor, al companiilor, al organizațiilor de cercetare și al autorităților publice, operațiunea B – Valorificarea avantajelor digitalizării, în beneficiul cetățenilor, al organizațiilor de cercetare și al autorităților publice, prin investiții în dezvoltarea infrastructurii, serviciilor și echipamentelor IT relevante și necesare.</w:t>
      </w:r>
    </w:p>
    <w:p w14:paraId="5DEF524F" w14:textId="77777777" w:rsidR="004314B3" w:rsidRDefault="004314B3" w:rsidP="004314B3">
      <w:pPr>
        <w:widowControl w:val="0"/>
        <w:spacing w:before="5" w:line="246" w:lineRule="auto"/>
        <w:ind w:left="114" w:right="156"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Drept urmare, este necesară promovarea pe ordinea de zi a ședinței Consiliului Local Bucov, Prahova din luna februarie a anului 2025, a proiectului de hotărâre privind aprobarea studiului de fezabilitate pentru obiectivul de investiții „Platformă digitală integrată pentru servicii publice eficiente și transparente”.</w:t>
      </w:r>
    </w:p>
    <w:p w14:paraId="41358D6C" w14:textId="77777777" w:rsidR="004314B3" w:rsidRDefault="004314B3" w:rsidP="004314B3">
      <w:pPr>
        <w:widowControl w:val="0"/>
        <w:spacing w:line="240" w:lineRule="auto"/>
        <w:rPr>
          <w:rFonts w:ascii="Times New Roman" w:eastAsia="Times New Roman" w:hAnsi="Times New Roman" w:cs="Times New Roman"/>
          <w:sz w:val="24"/>
          <w:szCs w:val="24"/>
        </w:rPr>
      </w:pPr>
    </w:p>
    <w:p w14:paraId="3E7F3137" w14:textId="77777777" w:rsidR="004314B3" w:rsidRDefault="004314B3" w:rsidP="004314B3">
      <w:pPr>
        <w:widowControl w:val="0"/>
        <w:spacing w:before="13" w:line="240" w:lineRule="auto"/>
        <w:rPr>
          <w:rFonts w:ascii="Times New Roman" w:eastAsia="Times New Roman" w:hAnsi="Times New Roman" w:cs="Times New Roman"/>
          <w:sz w:val="24"/>
          <w:szCs w:val="24"/>
        </w:rPr>
      </w:pPr>
    </w:p>
    <w:p w14:paraId="308FE1AC" w14:textId="77777777" w:rsidR="004314B3" w:rsidRDefault="004314B3" w:rsidP="004314B3">
      <w:pPr>
        <w:widowControl w:val="0"/>
        <w:spacing w:line="240" w:lineRule="auto"/>
        <w:ind w:left="306" w:right="35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w:t>
      </w:r>
    </w:p>
    <w:p w14:paraId="1AD16365" w14:textId="77777777" w:rsidR="004314B3" w:rsidRDefault="004314B3" w:rsidP="004314B3">
      <w:pPr>
        <w:widowControl w:val="0"/>
        <w:spacing w:before="3" w:line="240" w:lineRule="auto"/>
        <w:ind w:left="306" w:right="3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SAVU ION</w:t>
      </w:r>
    </w:p>
    <w:p w14:paraId="6DDEE059" w14:textId="77777777" w:rsidR="004314B3" w:rsidRDefault="004314B3" w:rsidP="004314B3">
      <w:pPr>
        <w:widowControl w:val="0"/>
        <w:spacing w:line="240" w:lineRule="auto"/>
        <w:rPr>
          <w:rFonts w:ascii="Times New Roman" w:eastAsia="Times New Roman" w:hAnsi="Times New Roman" w:cs="Times New Roman"/>
          <w:b/>
          <w:sz w:val="24"/>
          <w:szCs w:val="24"/>
        </w:rPr>
      </w:pPr>
    </w:p>
    <w:p w14:paraId="1A519B30" w14:textId="77777777" w:rsidR="004314B3" w:rsidRDefault="004314B3" w:rsidP="004314B3">
      <w:pPr>
        <w:widowControl w:val="0"/>
        <w:spacing w:before="75" w:line="240" w:lineRule="auto"/>
        <w:rPr>
          <w:rFonts w:ascii="Times New Roman" w:eastAsia="Times New Roman" w:hAnsi="Times New Roman" w:cs="Times New Roman"/>
          <w:b/>
          <w:sz w:val="24"/>
          <w:szCs w:val="24"/>
        </w:rPr>
      </w:pPr>
      <w:bookmarkStart w:id="1" w:name="kix.ic9k32wudigt" w:colFirst="0" w:colLast="0"/>
      <w:bookmarkEnd w:id="1"/>
    </w:p>
    <w:p w14:paraId="47BB46CC" w14:textId="77777777" w:rsidR="004314B3" w:rsidRDefault="004314B3" w:rsidP="004314B3">
      <w:pPr>
        <w:widowControl w:val="0"/>
        <w:spacing w:before="75" w:line="240" w:lineRule="auto"/>
        <w:rPr>
          <w:rFonts w:ascii="Times New Roman" w:eastAsia="Times New Roman" w:hAnsi="Times New Roman" w:cs="Times New Roman"/>
          <w:b/>
          <w:sz w:val="24"/>
          <w:szCs w:val="24"/>
        </w:rPr>
      </w:pPr>
    </w:p>
    <w:p w14:paraId="7697C916" w14:textId="77777777" w:rsidR="004314B3" w:rsidRDefault="004314B3" w:rsidP="004314B3">
      <w:pPr>
        <w:widowControl w:val="0"/>
        <w:spacing w:before="75" w:line="240" w:lineRule="auto"/>
        <w:rPr>
          <w:rFonts w:ascii="Times New Roman" w:eastAsia="Times New Roman" w:hAnsi="Times New Roman" w:cs="Times New Roman"/>
          <w:b/>
          <w:sz w:val="24"/>
          <w:szCs w:val="24"/>
        </w:rPr>
      </w:pPr>
    </w:p>
    <w:p w14:paraId="380A4E0C" w14:textId="77777777" w:rsidR="004314B3" w:rsidRDefault="004314B3" w:rsidP="004314B3">
      <w:pPr>
        <w:widowControl w:val="0"/>
        <w:spacing w:before="75" w:line="240" w:lineRule="auto"/>
        <w:rPr>
          <w:rFonts w:ascii="Times New Roman" w:eastAsia="Times New Roman" w:hAnsi="Times New Roman" w:cs="Times New Roman"/>
          <w:b/>
          <w:sz w:val="24"/>
          <w:szCs w:val="24"/>
        </w:rPr>
      </w:pPr>
    </w:p>
    <w:p w14:paraId="7E610257" w14:textId="77777777" w:rsidR="004314B3" w:rsidRDefault="004314B3" w:rsidP="004314B3">
      <w:pPr>
        <w:widowControl w:val="0"/>
        <w:spacing w:before="75" w:line="240" w:lineRule="auto"/>
        <w:ind w:left="114"/>
        <w:rPr>
          <w:rFonts w:ascii="Times New Roman" w:eastAsia="Times New Roman" w:hAnsi="Times New Roman" w:cs="Times New Roman"/>
          <w:sz w:val="24"/>
          <w:szCs w:val="24"/>
        </w:rPr>
      </w:pPr>
    </w:p>
    <w:p w14:paraId="6AA3B798" w14:textId="77777777" w:rsidR="004314B3" w:rsidRDefault="004314B3" w:rsidP="004314B3">
      <w:pPr>
        <w:widowControl w:val="0"/>
        <w:spacing w:before="75" w:line="240" w:lineRule="auto"/>
        <w:ind w:left="114"/>
        <w:rPr>
          <w:rFonts w:ascii="Times New Roman" w:eastAsia="Times New Roman" w:hAnsi="Times New Roman" w:cs="Times New Roman"/>
          <w:sz w:val="24"/>
          <w:szCs w:val="24"/>
        </w:rPr>
      </w:pPr>
    </w:p>
    <w:p w14:paraId="25C722F4" w14:textId="77777777" w:rsidR="004314B3" w:rsidRDefault="004314B3" w:rsidP="004314B3">
      <w:pPr>
        <w:widowControl w:val="0"/>
        <w:spacing w:before="75" w:line="240" w:lineRule="auto"/>
        <w:ind w:left="114"/>
        <w:rPr>
          <w:rFonts w:ascii="Times New Roman" w:eastAsia="Times New Roman" w:hAnsi="Times New Roman" w:cs="Times New Roman"/>
          <w:b/>
          <w:sz w:val="24"/>
          <w:szCs w:val="24"/>
        </w:rPr>
      </w:pPr>
      <w:r>
        <w:rPr>
          <w:rFonts w:ascii="Times New Roman" w:eastAsia="Times New Roman" w:hAnsi="Times New Roman" w:cs="Times New Roman"/>
          <w:sz w:val="24"/>
          <w:szCs w:val="24"/>
        </w:rPr>
        <w:t>Primăria Comunei Bucov, Prahova</w:t>
      </w:r>
    </w:p>
    <w:p w14:paraId="6394B139" w14:textId="77777777" w:rsidR="004314B3" w:rsidRDefault="004314B3" w:rsidP="004314B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COMPARTIMENT IT</w:t>
      </w:r>
    </w:p>
    <w:p w14:paraId="5A5FB597" w14:textId="77777777" w:rsidR="004314B3" w:rsidRDefault="004314B3" w:rsidP="004314B3">
      <w:pPr>
        <w:widowControl w:val="0"/>
        <w:spacing w:before="19" w:line="240" w:lineRule="auto"/>
        <w:rPr>
          <w:rFonts w:ascii="Times New Roman" w:eastAsia="Times New Roman" w:hAnsi="Times New Roman" w:cs="Times New Roman"/>
          <w:sz w:val="24"/>
          <w:szCs w:val="24"/>
        </w:rPr>
      </w:pPr>
    </w:p>
    <w:p w14:paraId="24C6528D" w14:textId="77777777" w:rsidR="004314B3" w:rsidRDefault="004314B3" w:rsidP="004314B3">
      <w:pPr>
        <w:widowControl w:val="0"/>
        <w:spacing w:line="240" w:lineRule="auto"/>
        <w:ind w:left="313" w:right="3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RAPORT</w:t>
      </w:r>
    </w:p>
    <w:p w14:paraId="6759A5E4" w14:textId="77777777" w:rsidR="004314B3" w:rsidRDefault="004314B3" w:rsidP="004314B3">
      <w:pPr>
        <w:widowControl w:val="0"/>
        <w:spacing w:before="1" w:line="252" w:lineRule="auto"/>
        <w:ind w:left="313" w:right="3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privind aprobarea studiului de fezabilitate pentru</w:t>
      </w:r>
    </w:p>
    <w:p w14:paraId="753DFE48" w14:textId="77777777" w:rsidR="004314B3" w:rsidRDefault="004314B3" w:rsidP="004314B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„Platformă digitală integrată pentru servicii publice eficiente și transparente”</w:t>
      </w:r>
    </w:p>
    <w:p w14:paraId="665103EB" w14:textId="77777777" w:rsidR="004314B3" w:rsidRDefault="004314B3" w:rsidP="004314B3">
      <w:pPr>
        <w:widowControl w:val="0"/>
        <w:spacing w:line="240" w:lineRule="auto"/>
        <w:rPr>
          <w:rFonts w:ascii="Times New Roman" w:eastAsia="Times New Roman" w:hAnsi="Times New Roman" w:cs="Times New Roman"/>
          <w:b/>
          <w:sz w:val="24"/>
          <w:szCs w:val="24"/>
        </w:rPr>
      </w:pPr>
    </w:p>
    <w:p w14:paraId="4D1040A3" w14:textId="77777777" w:rsidR="004314B3" w:rsidRDefault="004314B3" w:rsidP="004314B3">
      <w:pPr>
        <w:widowControl w:val="0"/>
        <w:spacing w:line="240" w:lineRule="auto"/>
        <w:ind w:left="103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Situația existentă și necesitatea realizării proiectului de investiții</w:t>
      </w:r>
    </w:p>
    <w:p w14:paraId="038C8722" w14:textId="77777777" w:rsidR="004314B3" w:rsidRDefault="004314B3" w:rsidP="004314B3">
      <w:pPr>
        <w:widowControl w:val="0"/>
        <w:spacing w:line="240" w:lineRule="auto"/>
        <w:ind w:left="1031"/>
        <w:rPr>
          <w:rFonts w:ascii="Times New Roman" w:eastAsia="Times New Roman" w:hAnsi="Times New Roman" w:cs="Times New Roman"/>
          <w:b/>
          <w:i/>
          <w:sz w:val="24"/>
          <w:szCs w:val="24"/>
        </w:rPr>
      </w:pPr>
    </w:p>
    <w:p w14:paraId="4128D5A1" w14:textId="77777777" w:rsidR="004314B3" w:rsidRDefault="004314B3" w:rsidP="004314B3">
      <w:pPr>
        <w:widowControl w:val="0"/>
        <w:spacing w:before="5" w:line="280" w:lineRule="auto"/>
        <w:ind w:left="311" w:right="299" w:firstLine="720"/>
        <w:jc w:val="both"/>
        <w:rPr>
          <w:rFonts w:ascii="Times New Roman" w:eastAsia="Times New Roman" w:hAnsi="Times New Roman" w:cs="Times New Roman"/>
        </w:rPr>
      </w:pPr>
      <w:r>
        <w:rPr>
          <w:rFonts w:ascii="Times New Roman" w:eastAsia="Times New Roman" w:hAnsi="Times New Roman" w:cs="Times New Roman"/>
        </w:rPr>
        <w:t xml:space="preserve">La acest moment, nevoia pentru o infrastructură digitală coerentă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integrată la nivelul Primăriei Comunei Bucov, care să ofere servicii digitale de calitate </w:t>
      </w:r>
      <w:proofErr w:type="spellStart"/>
      <w:r>
        <w:rPr>
          <w:rFonts w:ascii="Times New Roman" w:eastAsia="Times New Roman" w:hAnsi="Times New Roman" w:cs="Times New Roman"/>
        </w:rPr>
        <w:t>cetăţenilor</w:t>
      </w:r>
      <w:proofErr w:type="spellEnd"/>
      <w:r>
        <w:rPr>
          <w:rFonts w:ascii="Times New Roman" w:eastAsia="Times New Roman" w:hAnsi="Times New Roman" w:cs="Times New Roman"/>
        </w:rPr>
        <w:t xml:space="preserve">, a devenit una certă. Lipsa </w:t>
      </w:r>
      <w:proofErr w:type="spellStart"/>
      <w:r>
        <w:rPr>
          <w:rFonts w:ascii="Times New Roman" w:eastAsia="Times New Roman" w:hAnsi="Times New Roman" w:cs="Times New Roman"/>
        </w:rPr>
        <w:t>interoperabilităţii</w:t>
      </w:r>
      <w:proofErr w:type="spellEnd"/>
      <w:r>
        <w:rPr>
          <w:rFonts w:ascii="Times New Roman" w:eastAsia="Times New Roman" w:hAnsi="Times New Roman" w:cs="Times New Roman"/>
        </w:rPr>
        <w:t xml:space="preserve"> sistemelor informatice reprezintă un obstacol în dezvoltarea serviciilor digitale. Sistemele existente sunt în general fragmentate, fiind proiectate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dezvoltate izolat de către diferiți dezvoltatori, fiind deloc sau doar parțial interoperabile.</w:t>
      </w:r>
    </w:p>
    <w:p w14:paraId="569856C1" w14:textId="77777777" w:rsidR="004314B3" w:rsidRDefault="004314B3" w:rsidP="004314B3">
      <w:pPr>
        <w:widowControl w:val="0"/>
        <w:spacing w:line="280" w:lineRule="auto"/>
        <w:ind w:left="311" w:right="302" w:firstLine="720"/>
        <w:jc w:val="both"/>
        <w:rPr>
          <w:rFonts w:ascii="Times New Roman" w:eastAsia="Times New Roman" w:hAnsi="Times New Roman" w:cs="Times New Roman"/>
        </w:rPr>
      </w:pPr>
      <w:r>
        <w:rPr>
          <w:rFonts w:ascii="Times New Roman" w:eastAsia="Times New Roman" w:hAnsi="Times New Roman" w:cs="Times New Roman"/>
        </w:rPr>
        <w:t>Proiectul de implementare a platformei digitale integrată pentru servicii publice eficiente și transparente în cadrul Primăriei Comunei Bucov reprezintă o inițiativă strategică menită să aducă îmbunătățiri semnificative în modul în care instituția administrează și utilizează tehnologia informațională. Prin intermediul acestui proiect, se urmărește să se realizeze o transformare digitală eficientă și modernă a activităților administrative.</w:t>
      </w:r>
    </w:p>
    <w:p w14:paraId="2D451F14" w14:textId="77777777" w:rsidR="004314B3" w:rsidRDefault="004314B3" w:rsidP="004314B3">
      <w:pPr>
        <w:widowControl w:val="0"/>
        <w:spacing w:line="280" w:lineRule="auto"/>
        <w:ind w:left="311" w:right="301" w:firstLine="720"/>
        <w:jc w:val="both"/>
        <w:rPr>
          <w:rFonts w:ascii="Times New Roman" w:eastAsia="Times New Roman" w:hAnsi="Times New Roman" w:cs="Times New Roman"/>
        </w:rPr>
      </w:pPr>
      <w:r>
        <w:rPr>
          <w:rFonts w:ascii="Times New Roman" w:eastAsia="Times New Roman" w:hAnsi="Times New Roman" w:cs="Times New Roman"/>
        </w:rPr>
        <w:t xml:space="preserve">Scopul sistemului este de a facilita </w:t>
      </w:r>
      <w:proofErr w:type="spellStart"/>
      <w:r>
        <w:rPr>
          <w:rFonts w:ascii="Times New Roman" w:eastAsia="Times New Roman" w:hAnsi="Times New Roman" w:cs="Times New Roman"/>
        </w:rPr>
        <w:t>interactiunea</w:t>
      </w:r>
      <w:proofErr w:type="spellEnd"/>
      <w:r>
        <w:rPr>
          <w:rFonts w:ascii="Times New Roman" w:eastAsia="Times New Roman" w:hAnsi="Times New Roman" w:cs="Times New Roman"/>
        </w:rPr>
        <w:t xml:space="preserve"> cu </w:t>
      </w:r>
      <w:proofErr w:type="spellStart"/>
      <w:r>
        <w:rPr>
          <w:rFonts w:ascii="Times New Roman" w:eastAsia="Times New Roman" w:hAnsi="Times New Roman" w:cs="Times New Roman"/>
        </w:rPr>
        <w:t>cetatii</w:t>
      </w:r>
      <w:proofErr w:type="spellEnd"/>
      <w:r>
        <w:rPr>
          <w:rFonts w:ascii="Times New Roman" w:eastAsia="Times New Roman" w:hAnsi="Times New Roman" w:cs="Times New Roman"/>
        </w:rPr>
        <w:t xml:space="preserve"> si de a consolida datele din diverse aplicații și sisteme utilizate în administrația publică și de a le transforma în informații utile și ușor accesibile.</w:t>
      </w:r>
    </w:p>
    <w:p w14:paraId="4FC60A7F" w14:textId="77777777" w:rsidR="004314B3" w:rsidRDefault="004314B3" w:rsidP="004314B3">
      <w:pPr>
        <w:widowControl w:val="0"/>
        <w:spacing w:line="280" w:lineRule="auto"/>
        <w:ind w:left="311" w:right="301" w:firstLine="719"/>
        <w:jc w:val="both"/>
        <w:rPr>
          <w:rFonts w:ascii="Times New Roman" w:eastAsia="Times New Roman" w:hAnsi="Times New Roman" w:cs="Times New Roman"/>
        </w:rPr>
      </w:pPr>
      <w:r>
        <w:rPr>
          <w:rFonts w:ascii="Times New Roman" w:eastAsia="Times New Roman" w:hAnsi="Times New Roman" w:cs="Times New Roman"/>
        </w:rPr>
        <w:t>Astfel, sistemul va asigura o mai bună comunicare între departamente și va contribui la luarea deciziilor informate, bazate pe date concrete și actualizate.</w:t>
      </w:r>
    </w:p>
    <w:p w14:paraId="7B8D87DE" w14:textId="77777777" w:rsidR="004314B3" w:rsidRDefault="004314B3" w:rsidP="004314B3">
      <w:pPr>
        <w:widowControl w:val="0"/>
        <w:spacing w:line="280" w:lineRule="auto"/>
        <w:ind w:left="311" w:right="302" w:firstLine="720"/>
        <w:jc w:val="both"/>
        <w:rPr>
          <w:rFonts w:ascii="Times New Roman" w:eastAsia="Times New Roman" w:hAnsi="Times New Roman" w:cs="Times New Roman"/>
        </w:rPr>
      </w:pPr>
      <w:r>
        <w:rPr>
          <w:rFonts w:ascii="Times New Roman" w:eastAsia="Times New Roman" w:hAnsi="Times New Roman" w:cs="Times New Roman"/>
        </w:rPr>
        <w:t>În concluzie, implementarea unei platformei digitale integrată pentru servicii publice eficiente și transparente va aduce o mai mare eficiență administrativă iar pe termen lung va facilita furnizarea unor servicii de calitate superioară cetățenilor, persoanelor fizice și juridice din cadrul Primăriei Comunei Bucov.</w:t>
      </w:r>
    </w:p>
    <w:p w14:paraId="7FA258C3" w14:textId="77777777" w:rsidR="004314B3" w:rsidRDefault="004314B3" w:rsidP="004314B3">
      <w:pPr>
        <w:widowControl w:val="0"/>
        <w:spacing w:before="242" w:line="240" w:lineRule="auto"/>
        <w:ind w:left="1031"/>
        <w:jc w:val="both"/>
        <w:rPr>
          <w:rFonts w:ascii="Times New Roman" w:eastAsia="Times New Roman" w:hAnsi="Times New Roman" w:cs="Times New Roman"/>
          <w:b/>
          <w:i/>
        </w:rPr>
      </w:pPr>
      <w:r>
        <w:rPr>
          <w:rFonts w:ascii="Times New Roman" w:eastAsia="Times New Roman" w:hAnsi="Times New Roman" w:cs="Times New Roman"/>
          <w:b/>
          <w:i/>
        </w:rPr>
        <w:t xml:space="preserve">Caracteristici tehnice propuse </w:t>
      </w:r>
      <w:proofErr w:type="spellStart"/>
      <w:r>
        <w:rPr>
          <w:rFonts w:ascii="Times New Roman" w:eastAsia="Times New Roman" w:hAnsi="Times New Roman" w:cs="Times New Roman"/>
          <w:b/>
          <w:i/>
        </w:rPr>
        <w:t>şi</w:t>
      </w:r>
      <w:proofErr w:type="spellEnd"/>
      <w:r>
        <w:rPr>
          <w:rFonts w:ascii="Times New Roman" w:eastAsia="Times New Roman" w:hAnsi="Times New Roman" w:cs="Times New Roman"/>
          <w:b/>
          <w:i/>
        </w:rPr>
        <w:t xml:space="preserve"> parametrii specifici obiectivului de </w:t>
      </w:r>
      <w:proofErr w:type="spellStart"/>
      <w:r>
        <w:rPr>
          <w:rFonts w:ascii="Times New Roman" w:eastAsia="Times New Roman" w:hAnsi="Times New Roman" w:cs="Times New Roman"/>
          <w:b/>
          <w:i/>
        </w:rPr>
        <w:t>investiţii</w:t>
      </w:r>
      <w:proofErr w:type="spellEnd"/>
      <w:r>
        <w:rPr>
          <w:rFonts w:ascii="Times New Roman" w:eastAsia="Times New Roman" w:hAnsi="Times New Roman" w:cs="Times New Roman"/>
          <w:b/>
          <w:i/>
        </w:rPr>
        <w:t>:</w:t>
      </w:r>
    </w:p>
    <w:p w14:paraId="123440A1" w14:textId="77777777" w:rsidR="004314B3" w:rsidRDefault="004314B3" w:rsidP="004314B3">
      <w:pPr>
        <w:widowControl w:val="0"/>
        <w:spacing w:before="41" w:line="280" w:lineRule="auto"/>
        <w:ind w:left="311" w:right="302" w:firstLine="720"/>
        <w:jc w:val="both"/>
        <w:rPr>
          <w:rFonts w:ascii="Times New Roman" w:eastAsia="Times New Roman" w:hAnsi="Times New Roman" w:cs="Times New Roman"/>
        </w:rPr>
      </w:pPr>
      <w:r>
        <w:rPr>
          <w:rFonts w:ascii="Times New Roman" w:eastAsia="Times New Roman" w:hAnsi="Times New Roman" w:cs="Times New Roman"/>
        </w:rPr>
        <w:t xml:space="preserve">În vederea atingerii obiectivului propus de implementare a platformei digitale integrată pentru servicii publice eficiente și transparente în cadrul Primăriei Comunei Bucov Prahova și pentru a răspunde cerințelor tot mai complexe ale administrației publice moderne, au fost identificate și analizate cu atenție două opțiuni </w:t>
      </w:r>
      <w:proofErr w:type="spellStart"/>
      <w:r>
        <w:rPr>
          <w:rFonts w:ascii="Times New Roman" w:eastAsia="Times New Roman" w:hAnsi="Times New Roman" w:cs="Times New Roman"/>
        </w:rPr>
        <w:t>tehnico</w:t>
      </w:r>
      <w:proofErr w:type="spellEnd"/>
      <w:r>
        <w:rPr>
          <w:rFonts w:ascii="Times New Roman" w:eastAsia="Times New Roman" w:hAnsi="Times New Roman" w:cs="Times New Roman"/>
        </w:rPr>
        <w:t xml:space="preserve">-economice distincte. </w:t>
      </w:r>
    </w:p>
    <w:p w14:paraId="79A029D7" w14:textId="77777777" w:rsidR="004314B3" w:rsidRDefault="004314B3" w:rsidP="004314B3">
      <w:pPr>
        <w:widowControl w:val="0"/>
        <w:spacing w:line="280" w:lineRule="auto"/>
        <w:ind w:left="311" w:right="302" w:firstLine="720"/>
        <w:jc w:val="both"/>
        <w:rPr>
          <w:rFonts w:ascii="Times New Roman" w:eastAsia="Times New Roman" w:hAnsi="Times New Roman" w:cs="Times New Roman"/>
        </w:rPr>
      </w:pPr>
      <w:r>
        <w:rPr>
          <w:rFonts w:ascii="Times New Roman" w:eastAsia="Times New Roman" w:hAnsi="Times New Roman" w:cs="Times New Roman"/>
        </w:rPr>
        <w:t>Fiecare opțiune vizează să optimizeze și să eficientizeze raportarea datelor, cu scopul de a asigura o mai bună gestionare a informațiilor și o comunicare fluidă între departamente, cetățeni și mediul de afaceri. Prin această abordare, se vizează crearea unei platforme centrale de gestionare a datelor, care să permită schimbul de informații într-un mod eficient și sincronizat. Astfel, se va putea realiza o analiză mai amplă și corelată a datelor, permițând administrării să ia decizii informate și prompte.</w:t>
      </w:r>
    </w:p>
    <w:p w14:paraId="107216A4" w14:textId="77777777" w:rsidR="004314B3" w:rsidRDefault="004314B3" w:rsidP="004314B3">
      <w:pPr>
        <w:widowControl w:val="0"/>
        <w:spacing w:line="280" w:lineRule="auto"/>
        <w:ind w:right="302"/>
        <w:jc w:val="both"/>
        <w:rPr>
          <w:rFonts w:ascii="Times New Roman" w:eastAsia="Times New Roman" w:hAnsi="Times New Roman" w:cs="Times New Roman"/>
        </w:rPr>
      </w:pPr>
    </w:p>
    <w:p w14:paraId="03DB5D09" w14:textId="77777777" w:rsidR="004314B3" w:rsidRDefault="004314B3" w:rsidP="004314B3">
      <w:pPr>
        <w:widowControl w:val="0"/>
        <w:spacing w:line="240" w:lineRule="auto"/>
        <w:rPr>
          <w:rFonts w:ascii="Times New Roman" w:eastAsia="Times New Roman" w:hAnsi="Times New Roman" w:cs="Times New Roman"/>
          <w:b/>
        </w:rPr>
      </w:pPr>
      <w:bookmarkStart w:id="2" w:name="_1fob9te" w:colFirst="0" w:colLast="0"/>
      <w:bookmarkEnd w:id="2"/>
      <w:r>
        <w:rPr>
          <w:rFonts w:ascii="Times New Roman" w:eastAsia="Times New Roman" w:hAnsi="Times New Roman" w:cs="Times New Roman"/>
          <w:b/>
        </w:rPr>
        <w:t xml:space="preserve">Scenariul 1: Soluție bazată pe </w:t>
      </w:r>
      <w:proofErr w:type="spellStart"/>
      <w:r>
        <w:rPr>
          <w:rFonts w:ascii="Times New Roman" w:eastAsia="Times New Roman" w:hAnsi="Times New Roman" w:cs="Times New Roman"/>
          <w:b/>
        </w:rPr>
        <w:t>SaaS</w:t>
      </w:r>
      <w:proofErr w:type="spellEnd"/>
      <w:r>
        <w:rPr>
          <w:rFonts w:ascii="Times New Roman" w:eastAsia="Times New Roman" w:hAnsi="Times New Roman" w:cs="Times New Roman"/>
          <w:b/>
        </w:rPr>
        <w:t xml:space="preserve"> cu infrastructură </w:t>
      </w:r>
      <w:proofErr w:type="spellStart"/>
      <w:r>
        <w:rPr>
          <w:rFonts w:ascii="Times New Roman" w:eastAsia="Times New Roman" w:hAnsi="Times New Roman" w:cs="Times New Roman"/>
          <w:b/>
        </w:rPr>
        <w:t>cloud</w:t>
      </w:r>
      <w:proofErr w:type="spellEnd"/>
    </w:p>
    <w:p w14:paraId="118CD260" w14:textId="77777777" w:rsidR="004314B3" w:rsidRDefault="004314B3" w:rsidP="004314B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br/>
        <w:t xml:space="preserve">Acest scenariu implică achiziționarea unei soluții </w:t>
      </w:r>
      <w:proofErr w:type="spellStart"/>
      <w:r>
        <w:rPr>
          <w:rFonts w:ascii="Times New Roman" w:eastAsia="Times New Roman" w:hAnsi="Times New Roman" w:cs="Times New Roman"/>
        </w:rPr>
        <w:t>SaaS</w:t>
      </w:r>
      <w:proofErr w:type="spellEnd"/>
      <w:r>
        <w:rPr>
          <w:rFonts w:ascii="Times New Roman" w:eastAsia="Times New Roman" w:hAnsi="Times New Roman" w:cs="Times New Roman"/>
        </w:rPr>
        <w:t xml:space="preserve"> care include atât aplicațiile software necesare, cât și infrastructura in </w:t>
      </w:r>
      <w:proofErr w:type="spellStart"/>
      <w:r>
        <w:rPr>
          <w:rFonts w:ascii="Times New Roman" w:eastAsia="Times New Roman" w:hAnsi="Times New Roman" w:cs="Times New Roman"/>
        </w:rPr>
        <w:t>cloud</w:t>
      </w:r>
      <w:proofErr w:type="spellEnd"/>
      <w:r>
        <w:rPr>
          <w:rFonts w:ascii="Times New Roman" w:eastAsia="Times New Roman" w:hAnsi="Times New Roman" w:cs="Times New Roman"/>
        </w:rPr>
        <w:t xml:space="preserve"> pentru stocarea și procesarea datelor. </w:t>
      </w:r>
    </w:p>
    <w:p w14:paraId="626F77E0" w14:textId="77777777" w:rsidR="004314B3" w:rsidRDefault="004314B3" w:rsidP="004314B3">
      <w:pPr>
        <w:widowControl w:val="0"/>
        <w:spacing w:line="240" w:lineRule="auto"/>
        <w:rPr>
          <w:rFonts w:ascii="Times New Roman" w:eastAsia="Times New Roman" w:hAnsi="Times New Roman" w:cs="Times New Roman"/>
          <w:sz w:val="24"/>
          <w:szCs w:val="24"/>
          <w:highlight w:val="cyan"/>
        </w:rPr>
      </w:pPr>
    </w:p>
    <w:p w14:paraId="6956C5C2" w14:textId="77777777" w:rsidR="004314B3" w:rsidRDefault="004314B3" w:rsidP="004314B3">
      <w:pPr>
        <w:widowControl w:val="0"/>
        <w:spacing w:line="240" w:lineRule="auto"/>
        <w:rPr>
          <w:rFonts w:ascii="Times New Roman" w:eastAsia="Times New Roman" w:hAnsi="Times New Roman" w:cs="Times New Roman"/>
          <w:b/>
        </w:rPr>
      </w:pPr>
      <w:bookmarkStart w:id="3" w:name="_3znysh7" w:colFirst="0" w:colLast="0"/>
      <w:bookmarkEnd w:id="3"/>
      <w:r>
        <w:rPr>
          <w:rFonts w:ascii="Times New Roman" w:eastAsia="Times New Roman" w:hAnsi="Times New Roman" w:cs="Times New Roman"/>
          <w:b/>
        </w:rPr>
        <w:t xml:space="preserve">Scenariul 2: Soluție bazată pe </w:t>
      </w:r>
      <w:proofErr w:type="spellStart"/>
      <w:r>
        <w:rPr>
          <w:rFonts w:ascii="Times New Roman" w:eastAsia="Times New Roman" w:hAnsi="Times New Roman" w:cs="Times New Roman"/>
          <w:b/>
        </w:rPr>
        <w:t>solutii</w:t>
      </w:r>
      <w:proofErr w:type="spellEnd"/>
      <w:r>
        <w:rPr>
          <w:rFonts w:ascii="Times New Roman" w:eastAsia="Times New Roman" w:hAnsi="Times New Roman" w:cs="Times New Roman"/>
          <w:b/>
        </w:rPr>
        <w:t xml:space="preserve"> software </w:t>
      </w:r>
      <w:proofErr w:type="spellStart"/>
      <w:r>
        <w:rPr>
          <w:rFonts w:ascii="Times New Roman" w:eastAsia="Times New Roman" w:hAnsi="Times New Roman" w:cs="Times New Roman"/>
          <w:b/>
        </w:rPr>
        <w:t>gazduite</w:t>
      </w:r>
      <w:proofErr w:type="spellEnd"/>
      <w:r>
        <w:rPr>
          <w:rFonts w:ascii="Times New Roman" w:eastAsia="Times New Roman" w:hAnsi="Times New Roman" w:cs="Times New Roman"/>
          <w:b/>
        </w:rPr>
        <w:t xml:space="preserve"> local (Local Software)</w:t>
      </w:r>
    </w:p>
    <w:p w14:paraId="40ED8735" w14:textId="77777777" w:rsidR="004314B3" w:rsidRDefault="004314B3" w:rsidP="004314B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rPr>
        <w:t xml:space="preserve">Acest scenariu presupune utilizarea unei platforme bazate pe </w:t>
      </w:r>
      <w:proofErr w:type="spellStart"/>
      <w:r>
        <w:rPr>
          <w:rFonts w:ascii="Times New Roman" w:eastAsia="Times New Roman" w:hAnsi="Times New Roman" w:cs="Times New Roman"/>
        </w:rPr>
        <w:t>solutii</w:t>
      </w:r>
      <w:proofErr w:type="spellEnd"/>
      <w:r>
        <w:rPr>
          <w:rFonts w:ascii="Times New Roman" w:eastAsia="Times New Roman" w:hAnsi="Times New Roman" w:cs="Times New Roman"/>
        </w:rPr>
        <w:t xml:space="preserve"> software instalate pe un server propriu al </w:t>
      </w:r>
      <w:proofErr w:type="spellStart"/>
      <w:r>
        <w:rPr>
          <w:rFonts w:ascii="Times New Roman" w:eastAsia="Times New Roman" w:hAnsi="Times New Roman" w:cs="Times New Roman"/>
        </w:rPr>
        <w:t>primariei</w:t>
      </w:r>
      <w:proofErr w:type="spellEnd"/>
      <w:r>
        <w:rPr>
          <w:rFonts w:ascii="Times New Roman" w:eastAsia="Times New Roman" w:hAnsi="Times New Roman" w:cs="Times New Roman"/>
        </w:rPr>
        <w:t xml:space="preserve"> (aflat in cadrul </w:t>
      </w:r>
      <w:proofErr w:type="spellStart"/>
      <w:r>
        <w:rPr>
          <w:rFonts w:ascii="Times New Roman" w:eastAsia="Times New Roman" w:hAnsi="Times New Roman" w:cs="Times New Roman"/>
        </w:rPr>
        <w:t>institutiei</w:t>
      </w:r>
      <w:proofErr w:type="spellEnd"/>
      <w:r>
        <w:rPr>
          <w:rFonts w:ascii="Times New Roman" w:eastAsia="Times New Roman" w:hAnsi="Times New Roman" w:cs="Times New Roman"/>
        </w:rPr>
        <w:t xml:space="preserve"> sau </w:t>
      </w:r>
      <w:proofErr w:type="spellStart"/>
      <w:r>
        <w:rPr>
          <w:rFonts w:ascii="Times New Roman" w:eastAsia="Times New Roman" w:hAnsi="Times New Roman" w:cs="Times New Roman"/>
        </w:rPr>
        <w:t>intr</w:t>
      </w:r>
      <w:proofErr w:type="spellEnd"/>
      <w:r>
        <w:rPr>
          <w:rFonts w:ascii="Times New Roman" w:eastAsia="Times New Roman" w:hAnsi="Times New Roman" w:cs="Times New Roman"/>
        </w:rPr>
        <w:t xml:space="preserve">-un </w:t>
      </w:r>
      <w:proofErr w:type="spellStart"/>
      <w:r>
        <w:rPr>
          <w:rFonts w:ascii="Times New Roman" w:eastAsia="Times New Roman" w:hAnsi="Times New Roman" w:cs="Times New Roman"/>
        </w:rPr>
        <w:t>datacenter</w:t>
      </w:r>
      <w:proofErr w:type="spellEnd"/>
      <w:r>
        <w:rPr>
          <w:rFonts w:ascii="Times New Roman" w:eastAsia="Times New Roman" w:hAnsi="Times New Roman" w:cs="Times New Roman"/>
        </w:rPr>
        <w:t xml:space="preserve">) care să asigure infrastructura necesară pentru platforma digitala, integrată cu sistemele existente ale primăriei. </w:t>
      </w:r>
    </w:p>
    <w:p w14:paraId="7368CD06" w14:textId="77777777" w:rsidR="004314B3" w:rsidRDefault="004314B3" w:rsidP="004314B3">
      <w:pPr>
        <w:widowControl w:val="0"/>
        <w:tabs>
          <w:tab w:val="left" w:pos="1031"/>
        </w:tabs>
        <w:spacing w:before="41" w:line="256" w:lineRule="auto"/>
        <w:ind w:right="301"/>
        <w:jc w:val="both"/>
        <w:rPr>
          <w:rFonts w:ascii="Times New Roman" w:eastAsia="Times New Roman" w:hAnsi="Times New Roman" w:cs="Times New Roman"/>
        </w:rPr>
      </w:pPr>
    </w:p>
    <w:p w14:paraId="168E580B" w14:textId="77777777" w:rsidR="004314B3" w:rsidRDefault="004314B3" w:rsidP="004314B3">
      <w:pPr>
        <w:widowControl w:val="0"/>
        <w:tabs>
          <w:tab w:val="left" w:pos="1031"/>
        </w:tabs>
        <w:spacing w:before="41" w:line="256" w:lineRule="auto"/>
        <w:ind w:right="301"/>
        <w:jc w:val="both"/>
        <w:rPr>
          <w:rFonts w:ascii="Times New Roman" w:eastAsia="Times New Roman" w:hAnsi="Times New Roman" w:cs="Times New Roman"/>
        </w:rPr>
      </w:pPr>
      <w:r>
        <w:rPr>
          <w:rFonts w:ascii="Times New Roman" w:eastAsia="Times New Roman" w:hAnsi="Times New Roman" w:cs="Times New Roman"/>
        </w:rPr>
        <w:tab/>
        <w:t>Ambele opțiuni au la bază principiul că eficiența administrativă și satisfacția cetățenilor sunt obiective primordiale. Fiecare opțiune propusă reprezintă un pas către o administrație publică modernă, transparentă și eficientă, capabilă să răspundă cu promptitudine și precizie nevoilor comunității.</w:t>
      </w:r>
    </w:p>
    <w:p w14:paraId="6DD45105" w14:textId="77777777" w:rsidR="004314B3" w:rsidRDefault="004314B3" w:rsidP="004314B3">
      <w:pPr>
        <w:widowControl w:val="0"/>
        <w:tabs>
          <w:tab w:val="left" w:pos="1031"/>
        </w:tabs>
        <w:spacing w:before="41" w:line="256" w:lineRule="auto"/>
        <w:ind w:right="301"/>
        <w:rPr>
          <w:rFonts w:ascii="Times New Roman" w:eastAsia="Times New Roman" w:hAnsi="Times New Roman" w:cs="Times New Roman"/>
        </w:rPr>
      </w:pPr>
    </w:p>
    <w:p w14:paraId="05352169" w14:textId="77777777" w:rsidR="004314B3" w:rsidRDefault="004314B3" w:rsidP="004314B3">
      <w:pPr>
        <w:widowControl w:val="0"/>
        <w:tabs>
          <w:tab w:val="left" w:pos="1031"/>
        </w:tabs>
        <w:spacing w:before="41" w:line="256" w:lineRule="auto"/>
        <w:ind w:right="301"/>
        <w:rPr>
          <w:rFonts w:ascii="Times New Roman" w:eastAsia="Times New Roman" w:hAnsi="Times New Roman" w:cs="Times New Roman"/>
          <w:b/>
          <w:i/>
        </w:rPr>
      </w:pPr>
      <w:r>
        <w:rPr>
          <w:rFonts w:ascii="Times New Roman" w:eastAsia="Times New Roman" w:hAnsi="Times New Roman" w:cs="Times New Roman"/>
          <w:b/>
          <w:i/>
        </w:rPr>
        <w:lastRenderedPageBreak/>
        <w:t xml:space="preserve">Scenariile </w:t>
      </w:r>
      <w:proofErr w:type="spellStart"/>
      <w:r>
        <w:rPr>
          <w:rFonts w:ascii="Times New Roman" w:eastAsia="Times New Roman" w:hAnsi="Times New Roman" w:cs="Times New Roman"/>
          <w:b/>
          <w:i/>
        </w:rPr>
        <w:t>tehnico</w:t>
      </w:r>
      <w:proofErr w:type="spellEnd"/>
      <w:r>
        <w:rPr>
          <w:rFonts w:ascii="Times New Roman" w:eastAsia="Times New Roman" w:hAnsi="Times New Roman" w:cs="Times New Roman"/>
          <w:b/>
          <w:i/>
        </w:rPr>
        <w:t xml:space="preserve"> - economice propuse:</w:t>
      </w:r>
    </w:p>
    <w:p w14:paraId="624F5E88" w14:textId="77777777" w:rsidR="004314B3" w:rsidRDefault="004314B3" w:rsidP="004314B3">
      <w:pPr>
        <w:widowControl w:val="0"/>
        <w:spacing w:before="65" w:line="240" w:lineRule="auto"/>
        <w:ind w:left="1031"/>
        <w:rPr>
          <w:rFonts w:ascii="Times New Roman" w:eastAsia="Times New Roman" w:hAnsi="Times New Roman" w:cs="Times New Roman"/>
          <w:b/>
          <w:i/>
        </w:rPr>
      </w:pPr>
    </w:p>
    <w:p w14:paraId="19EA79C0" w14:textId="77777777" w:rsidR="004314B3" w:rsidRDefault="004314B3" w:rsidP="004314B3">
      <w:pPr>
        <w:widowControl w:val="0"/>
        <w:spacing w:line="240" w:lineRule="auto"/>
        <w:rPr>
          <w:rFonts w:ascii="Times New Roman" w:eastAsia="Times New Roman" w:hAnsi="Times New Roman" w:cs="Times New Roman"/>
          <w:b/>
        </w:rPr>
      </w:pPr>
      <w:bookmarkStart w:id="4" w:name="_2et92p0" w:colFirst="0" w:colLast="0"/>
      <w:bookmarkEnd w:id="4"/>
      <w:r>
        <w:rPr>
          <w:rFonts w:ascii="Times New Roman" w:eastAsia="Times New Roman" w:hAnsi="Times New Roman" w:cs="Times New Roman"/>
          <w:b/>
        </w:rPr>
        <w:t xml:space="preserve">Scenariul 1: Soluție bazată pe </w:t>
      </w:r>
      <w:proofErr w:type="spellStart"/>
      <w:r>
        <w:rPr>
          <w:rFonts w:ascii="Times New Roman" w:eastAsia="Times New Roman" w:hAnsi="Times New Roman" w:cs="Times New Roman"/>
          <w:b/>
        </w:rPr>
        <w:t>SaaS</w:t>
      </w:r>
      <w:proofErr w:type="spellEnd"/>
      <w:r>
        <w:rPr>
          <w:rFonts w:ascii="Times New Roman" w:eastAsia="Times New Roman" w:hAnsi="Times New Roman" w:cs="Times New Roman"/>
          <w:b/>
        </w:rPr>
        <w:t xml:space="preserve"> cu infrastructură </w:t>
      </w:r>
      <w:proofErr w:type="spellStart"/>
      <w:r>
        <w:rPr>
          <w:rFonts w:ascii="Times New Roman" w:eastAsia="Times New Roman" w:hAnsi="Times New Roman" w:cs="Times New Roman"/>
          <w:b/>
        </w:rPr>
        <w:t>cloud</w:t>
      </w:r>
      <w:proofErr w:type="spellEnd"/>
    </w:p>
    <w:p w14:paraId="534D7545" w14:textId="77777777" w:rsidR="004314B3" w:rsidRDefault="004314B3" w:rsidP="004314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br/>
        <w:t>Caracteristici:</w:t>
      </w:r>
    </w:p>
    <w:p w14:paraId="5D98AC96" w14:textId="77777777" w:rsidR="004314B3" w:rsidRDefault="004314B3" w:rsidP="004314B3">
      <w:pPr>
        <w:widowControl w:val="0"/>
        <w:numPr>
          <w:ilvl w:val="0"/>
          <w:numId w:val="8"/>
        </w:numPr>
        <w:spacing w:line="240" w:lineRule="auto"/>
        <w:rPr>
          <w:rFonts w:ascii="Calibri" w:eastAsia="Calibri" w:hAnsi="Calibri" w:cs="Calibri"/>
          <w:sz w:val="20"/>
          <w:szCs w:val="20"/>
        </w:rPr>
      </w:pPr>
      <w:r>
        <w:rPr>
          <w:rFonts w:ascii="Times New Roman" w:eastAsia="Times New Roman" w:hAnsi="Times New Roman" w:cs="Times New Roman"/>
          <w:b/>
        </w:rPr>
        <w:t>Accesibilitate</w:t>
      </w:r>
      <w:r>
        <w:rPr>
          <w:rFonts w:ascii="Times New Roman" w:eastAsia="Times New Roman" w:hAnsi="Times New Roman" w:cs="Times New Roman"/>
        </w:rPr>
        <w:t xml:space="preserve">: Permite accesul cetățenilor și angajaților primăriei de pe orice dispozitiv, reducând nevoia de infrastructură internă. Disponibilitatea sistemului este de regula mult mai mare, serviciile </w:t>
      </w:r>
      <w:proofErr w:type="spellStart"/>
      <w:r>
        <w:rPr>
          <w:rFonts w:ascii="Times New Roman" w:eastAsia="Times New Roman" w:hAnsi="Times New Roman" w:cs="Times New Roman"/>
        </w:rPr>
        <w:t>ruland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intr-o</w:t>
      </w:r>
      <w:proofErr w:type="spellEnd"/>
      <w:r>
        <w:rPr>
          <w:rFonts w:ascii="Times New Roman" w:eastAsia="Times New Roman" w:hAnsi="Times New Roman" w:cs="Times New Roman"/>
        </w:rPr>
        <w:t xml:space="preserve"> infrastructura specializata, controlata si monitorizata.</w:t>
      </w:r>
    </w:p>
    <w:p w14:paraId="4521CC23" w14:textId="77777777" w:rsidR="004314B3" w:rsidRDefault="004314B3" w:rsidP="004314B3">
      <w:pPr>
        <w:widowControl w:val="0"/>
        <w:numPr>
          <w:ilvl w:val="0"/>
          <w:numId w:val="8"/>
        </w:numPr>
        <w:spacing w:line="240" w:lineRule="auto"/>
        <w:rPr>
          <w:rFonts w:ascii="Calibri" w:eastAsia="Calibri" w:hAnsi="Calibri" w:cs="Calibri"/>
          <w:sz w:val="20"/>
          <w:szCs w:val="20"/>
        </w:rPr>
      </w:pPr>
      <w:r>
        <w:rPr>
          <w:rFonts w:ascii="Times New Roman" w:eastAsia="Times New Roman" w:hAnsi="Times New Roman" w:cs="Times New Roman"/>
          <w:b/>
        </w:rPr>
        <w:t>Costuri de întreținere</w:t>
      </w:r>
      <w:r>
        <w:rPr>
          <w:rFonts w:ascii="Times New Roman" w:eastAsia="Times New Roman" w:hAnsi="Times New Roman" w:cs="Times New Roman"/>
        </w:rPr>
        <w:t>: Fiind gestionată de furnizorul de serviciu, infrastructura necesită mai puțin suport tehnic intern.</w:t>
      </w:r>
    </w:p>
    <w:p w14:paraId="3CA125CB" w14:textId="77777777" w:rsidR="004314B3" w:rsidRDefault="004314B3" w:rsidP="004314B3">
      <w:pPr>
        <w:widowControl w:val="0"/>
        <w:numPr>
          <w:ilvl w:val="0"/>
          <w:numId w:val="8"/>
        </w:numPr>
        <w:spacing w:line="240" w:lineRule="auto"/>
        <w:rPr>
          <w:rFonts w:ascii="Calibri" w:eastAsia="Calibri" w:hAnsi="Calibri" w:cs="Calibri"/>
          <w:sz w:val="20"/>
          <w:szCs w:val="20"/>
        </w:rPr>
      </w:pPr>
      <w:proofErr w:type="spellStart"/>
      <w:r>
        <w:rPr>
          <w:rFonts w:ascii="Times New Roman" w:eastAsia="Times New Roman" w:hAnsi="Times New Roman" w:cs="Times New Roman"/>
          <w:b/>
        </w:rPr>
        <w:t>Mentenanta</w:t>
      </w:r>
      <w:proofErr w:type="spellEnd"/>
      <w:r>
        <w:rPr>
          <w:rFonts w:ascii="Times New Roman" w:eastAsia="Times New Roman" w:hAnsi="Times New Roman" w:cs="Times New Roman"/>
          <w:b/>
        </w:rPr>
        <w:t xml:space="preserve"> evolutiva</w:t>
      </w:r>
      <w:r>
        <w:rPr>
          <w:rFonts w:ascii="Times New Roman" w:eastAsia="Times New Roman" w:hAnsi="Times New Roman" w:cs="Times New Roman"/>
        </w:rPr>
        <w:t xml:space="preserve">: sistemele software </w:t>
      </w:r>
      <w:proofErr w:type="spellStart"/>
      <w:r>
        <w:rPr>
          <w:rFonts w:ascii="Times New Roman" w:eastAsia="Times New Roman" w:hAnsi="Times New Roman" w:cs="Times New Roman"/>
        </w:rPr>
        <w:t>cloud</w:t>
      </w:r>
      <w:proofErr w:type="spellEnd"/>
      <w:r>
        <w:rPr>
          <w:rFonts w:ascii="Times New Roman" w:eastAsia="Times New Roman" w:hAnsi="Times New Roman" w:cs="Times New Roman"/>
        </w:rPr>
        <w:t xml:space="preserve"> sunt o </w:t>
      </w:r>
      <w:proofErr w:type="spellStart"/>
      <w:r>
        <w:rPr>
          <w:rFonts w:ascii="Times New Roman" w:eastAsia="Times New Roman" w:hAnsi="Times New Roman" w:cs="Times New Roman"/>
        </w:rPr>
        <w:t>tendinta</w:t>
      </w:r>
      <w:proofErr w:type="spellEnd"/>
      <w:r>
        <w:rPr>
          <w:rFonts w:ascii="Times New Roman" w:eastAsia="Times New Roman" w:hAnsi="Times New Roman" w:cs="Times New Roman"/>
        </w:rPr>
        <w:t xml:space="preserve"> clara a </w:t>
      </w:r>
      <w:proofErr w:type="spellStart"/>
      <w:r>
        <w:rPr>
          <w:rFonts w:ascii="Times New Roman" w:eastAsia="Times New Roman" w:hAnsi="Times New Roman" w:cs="Times New Roman"/>
        </w:rPr>
        <w:t>pietei</w:t>
      </w:r>
      <w:proofErr w:type="spellEnd"/>
      <w:r>
        <w:rPr>
          <w:rFonts w:ascii="Times New Roman" w:eastAsia="Times New Roman" w:hAnsi="Times New Roman" w:cs="Times New Roman"/>
        </w:rPr>
        <w:t xml:space="preserve"> si vor beneficia pe termen lung de servicii de actualizare si </w:t>
      </w:r>
      <w:proofErr w:type="spellStart"/>
      <w:r>
        <w:rPr>
          <w:rFonts w:ascii="Times New Roman" w:eastAsia="Times New Roman" w:hAnsi="Times New Roman" w:cs="Times New Roman"/>
        </w:rPr>
        <w:t>mentenanta</w:t>
      </w:r>
      <w:proofErr w:type="spellEnd"/>
      <w:r>
        <w:rPr>
          <w:rFonts w:ascii="Times New Roman" w:eastAsia="Times New Roman" w:hAnsi="Times New Roman" w:cs="Times New Roman"/>
        </w:rPr>
        <w:t xml:space="preserve"> evolutiva mai ieftine si mai facile. </w:t>
      </w:r>
    </w:p>
    <w:p w14:paraId="0D33B6BD" w14:textId="77777777" w:rsidR="004314B3" w:rsidRDefault="004314B3" w:rsidP="004314B3">
      <w:pPr>
        <w:widowControl w:val="0"/>
        <w:numPr>
          <w:ilvl w:val="0"/>
          <w:numId w:val="8"/>
        </w:numPr>
        <w:spacing w:line="240" w:lineRule="auto"/>
        <w:rPr>
          <w:rFonts w:ascii="Calibri" w:eastAsia="Calibri" w:hAnsi="Calibri" w:cs="Calibri"/>
          <w:sz w:val="20"/>
          <w:szCs w:val="20"/>
        </w:rPr>
      </w:pPr>
      <w:r>
        <w:rPr>
          <w:rFonts w:ascii="Times New Roman" w:eastAsia="Times New Roman" w:hAnsi="Times New Roman" w:cs="Times New Roman"/>
          <w:b/>
        </w:rPr>
        <w:t>Riscurile de securitate</w:t>
      </w:r>
      <w:r>
        <w:rPr>
          <w:rFonts w:ascii="Times New Roman" w:eastAsia="Times New Roman" w:hAnsi="Times New Roman" w:cs="Times New Roman"/>
        </w:rPr>
        <w:t xml:space="preserve">: Soluțiile </w:t>
      </w:r>
      <w:proofErr w:type="spellStart"/>
      <w:r>
        <w:rPr>
          <w:rFonts w:ascii="Times New Roman" w:eastAsia="Times New Roman" w:hAnsi="Times New Roman" w:cs="Times New Roman"/>
        </w:rPr>
        <w:t>cloud</w:t>
      </w:r>
      <w:proofErr w:type="spellEnd"/>
      <w:r>
        <w:rPr>
          <w:rFonts w:ascii="Times New Roman" w:eastAsia="Times New Roman" w:hAnsi="Times New Roman" w:cs="Times New Roman"/>
        </w:rPr>
        <w:t xml:space="preserve"> includ măsuri avansate de protecție a datelor.</w:t>
      </w:r>
    </w:p>
    <w:p w14:paraId="13F629E9" w14:textId="77777777" w:rsidR="004314B3" w:rsidRDefault="004314B3" w:rsidP="004314B3">
      <w:pPr>
        <w:widowControl w:val="0"/>
        <w:spacing w:line="240" w:lineRule="auto"/>
        <w:rPr>
          <w:rFonts w:ascii="Times New Roman" w:eastAsia="Times New Roman" w:hAnsi="Times New Roman" w:cs="Times New Roman"/>
          <w:sz w:val="24"/>
          <w:szCs w:val="24"/>
          <w:highlight w:val="cyan"/>
        </w:rPr>
      </w:pPr>
    </w:p>
    <w:p w14:paraId="65B27A6D" w14:textId="77777777" w:rsidR="004314B3" w:rsidRDefault="004314B3" w:rsidP="004314B3">
      <w:pPr>
        <w:widowControl w:val="0"/>
        <w:spacing w:before="3" w:line="240" w:lineRule="auto"/>
        <w:rPr>
          <w:rFonts w:ascii="Times New Roman" w:eastAsia="Times New Roman" w:hAnsi="Times New Roman" w:cs="Times New Roman"/>
          <w:b/>
          <w:highlight w:val="cyan"/>
        </w:rPr>
      </w:pPr>
    </w:p>
    <w:p w14:paraId="0B0F9CF0" w14:textId="77777777" w:rsidR="004314B3" w:rsidRDefault="004314B3" w:rsidP="004314B3">
      <w:pPr>
        <w:widowControl w:val="0"/>
        <w:spacing w:line="240" w:lineRule="auto"/>
        <w:ind w:left="1031"/>
        <w:rPr>
          <w:rFonts w:ascii="Times New Roman" w:eastAsia="Times New Roman" w:hAnsi="Times New Roman" w:cs="Times New Roman"/>
          <w:b/>
        </w:rPr>
      </w:pPr>
      <w:r>
        <w:rPr>
          <w:rFonts w:ascii="Times New Roman" w:eastAsia="Times New Roman" w:hAnsi="Times New Roman" w:cs="Times New Roman"/>
          <w:b/>
        </w:rPr>
        <w:t>Arhitectura tehnică generală a Scenariului 1</w:t>
      </w:r>
    </w:p>
    <w:p w14:paraId="710467E5"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5112ABAF" w14:textId="77777777" w:rsidR="004314B3" w:rsidRDefault="004314B3" w:rsidP="004314B3">
      <w:pPr>
        <w:widowControl w:val="0"/>
        <w:spacing w:before="3" w:line="244" w:lineRule="auto"/>
        <w:ind w:left="311" w:firstLine="719"/>
        <w:jc w:val="both"/>
        <w:rPr>
          <w:rFonts w:ascii="Times New Roman" w:eastAsia="Times New Roman" w:hAnsi="Times New Roman" w:cs="Times New Roman"/>
        </w:rPr>
      </w:pPr>
      <w:r>
        <w:rPr>
          <w:rFonts w:ascii="Times New Roman" w:eastAsia="Times New Roman" w:hAnsi="Times New Roman" w:cs="Times New Roman"/>
        </w:rPr>
        <w:t xml:space="preserve">In acest scenariu, sistemul va fi construit cu un focus pe arhitectura bazată pe </w:t>
      </w:r>
      <w:proofErr w:type="spellStart"/>
      <w:r>
        <w:rPr>
          <w:rFonts w:ascii="Times New Roman" w:eastAsia="Times New Roman" w:hAnsi="Times New Roman" w:cs="Times New Roman"/>
        </w:rPr>
        <w:t>microservicii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integrari</w:t>
      </w:r>
      <w:proofErr w:type="spellEnd"/>
      <w:r>
        <w:rPr>
          <w:rFonts w:ascii="Times New Roman" w:eastAsia="Times New Roman" w:hAnsi="Times New Roman" w:cs="Times New Roman"/>
        </w:rPr>
        <w:t xml:space="preserve"> API și infrastructura </w:t>
      </w:r>
      <w:proofErr w:type="spellStart"/>
      <w:r>
        <w:rPr>
          <w:rFonts w:ascii="Times New Roman" w:eastAsia="Times New Roman" w:hAnsi="Times New Roman" w:cs="Times New Roman"/>
        </w:rPr>
        <w:t>cloud</w:t>
      </w:r>
      <w:proofErr w:type="spellEnd"/>
      <w:r>
        <w:rPr>
          <w:rFonts w:ascii="Times New Roman" w:eastAsia="Times New Roman" w:hAnsi="Times New Roman" w:cs="Times New Roman"/>
        </w:rPr>
        <w:t xml:space="preserve"> pentru a permite primăriei să gestioneze eficient datele administrative și </w:t>
      </w:r>
      <w:proofErr w:type="spellStart"/>
      <w:r>
        <w:rPr>
          <w:rFonts w:ascii="Times New Roman" w:eastAsia="Times New Roman" w:hAnsi="Times New Roman" w:cs="Times New Roman"/>
        </w:rPr>
        <w:t>solutiile</w:t>
      </w:r>
      <w:proofErr w:type="spellEnd"/>
      <w:r>
        <w:rPr>
          <w:rFonts w:ascii="Times New Roman" w:eastAsia="Times New Roman" w:hAnsi="Times New Roman" w:cs="Times New Roman"/>
        </w:rPr>
        <w:t xml:space="preserve"> software. Arhitectura va consta într-un set de </w:t>
      </w:r>
      <w:proofErr w:type="spellStart"/>
      <w:r>
        <w:rPr>
          <w:rFonts w:ascii="Times New Roman" w:eastAsia="Times New Roman" w:hAnsi="Times New Roman" w:cs="Times New Roman"/>
        </w:rPr>
        <w:t>microservicii</w:t>
      </w:r>
      <w:proofErr w:type="spellEnd"/>
      <w:r>
        <w:rPr>
          <w:rFonts w:ascii="Times New Roman" w:eastAsia="Times New Roman" w:hAnsi="Times New Roman" w:cs="Times New Roman"/>
        </w:rPr>
        <w:t xml:space="preserve"> care vor lucra împreună pentru a asigura un sistem scalabil și flexibil.</w:t>
      </w:r>
    </w:p>
    <w:p w14:paraId="54513D34" w14:textId="77777777" w:rsidR="004314B3" w:rsidRDefault="004314B3" w:rsidP="004314B3">
      <w:pPr>
        <w:widowControl w:val="0"/>
        <w:spacing w:before="3" w:line="244" w:lineRule="auto"/>
        <w:ind w:left="311" w:firstLine="719"/>
        <w:rPr>
          <w:rFonts w:ascii="Times New Roman" w:eastAsia="Times New Roman" w:hAnsi="Times New Roman" w:cs="Times New Roman"/>
          <w:highlight w:val="cyan"/>
        </w:rPr>
      </w:pPr>
    </w:p>
    <w:p w14:paraId="4BA5CB8E" w14:textId="77777777" w:rsidR="004314B3" w:rsidRDefault="004314B3" w:rsidP="004314B3">
      <w:pPr>
        <w:widowControl w:val="0"/>
        <w:spacing w:before="3" w:line="244" w:lineRule="auto"/>
        <w:ind w:left="311" w:firstLine="719"/>
        <w:rPr>
          <w:rFonts w:ascii="Times New Roman" w:eastAsia="Times New Roman" w:hAnsi="Times New Roman" w:cs="Times New Roman"/>
          <w:b/>
        </w:rPr>
      </w:pPr>
      <w:r>
        <w:rPr>
          <w:rFonts w:ascii="Times New Roman" w:eastAsia="Times New Roman" w:hAnsi="Times New Roman" w:cs="Times New Roman"/>
          <w:b/>
        </w:rPr>
        <w:t>Prezentarea generală a arhitecturii:</w:t>
      </w:r>
    </w:p>
    <w:p w14:paraId="327EF45B" w14:textId="77777777" w:rsidR="004314B3" w:rsidRDefault="004314B3" w:rsidP="004314B3">
      <w:pPr>
        <w:widowControl w:val="0"/>
        <w:spacing w:before="3" w:line="244" w:lineRule="auto"/>
        <w:ind w:left="311" w:firstLine="719"/>
        <w:rPr>
          <w:rFonts w:ascii="Times New Roman" w:eastAsia="Times New Roman" w:hAnsi="Times New Roman" w:cs="Times New Roman"/>
          <w:b/>
        </w:rPr>
      </w:pPr>
    </w:p>
    <w:p w14:paraId="4B7124DE" w14:textId="77777777" w:rsidR="004314B3" w:rsidRDefault="004314B3" w:rsidP="004314B3">
      <w:pPr>
        <w:widowControl w:val="0"/>
        <w:numPr>
          <w:ilvl w:val="0"/>
          <w:numId w:val="3"/>
        </w:numPr>
        <w:spacing w:before="3" w:line="244" w:lineRule="auto"/>
        <w:rPr>
          <w:rFonts w:ascii="Calibri" w:eastAsia="Calibri" w:hAnsi="Calibri" w:cs="Calibri"/>
          <w:sz w:val="20"/>
          <w:szCs w:val="20"/>
        </w:rPr>
      </w:pPr>
      <w:r>
        <w:rPr>
          <w:rFonts w:ascii="Times New Roman" w:eastAsia="Times New Roman" w:hAnsi="Times New Roman" w:cs="Times New Roman"/>
          <w:b/>
        </w:rPr>
        <w:t xml:space="preserve">Stratul </w:t>
      </w:r>
      <w:proofErr w:type="spellStart"/>
      <w:r>
        <w:rPr>
          <w:rFonts w:ascii="Times New Roman" w:eastAsia="Times New Roman" w:hAnsi="Times New Roman" w:cs="Times New Roman"/>
          <w:b/>
        </w:rPr>
        <w:t>administratie</w:t>
      </w:r>
      <w:proofErr w:type="spellEnd"/>
      <w:r>
        <w:rPr>
          <w:rFonts w:ascii="Times New Roman" w:eastAsia="Times New Roman" w:hAnsi="Times New Roman" w:cs="Times New Roman"/>
          <w:b/>
        </w:rPr>
        <w:t xml:space="preserve"> publica/</w:t>
      </w:r>
      <w:proofErr w:type="spellStart"/>
      <w:r>
        <w:rPr>
          <w:rFonts w:ascii="Times New Roman" w:eastAsia="Times New Roman" w:hAnsi="Times New Roman" w:cs="Times New Roman"/>
          <w:b/>
        </w:rPr>
        <w:t>cetateni</w:t>
      </w:r>
      <w:proofErr w:type="spellEnd"/>
      <w:r>
        <w:rPr>
          <w:rFonts w:ascii="Times New Roman" w:eastAsia="Times New Roman" w:hAnsi="Times New Roman" w:cs="Times New Roman"/>
        </w:rPr>
        <w:t xml:space="preserve">: Acest strat va include utilizatorii (de exemplu, angajații primăriei, cetățenii, administratorii) care vor interacționa cu sistemul printr-un portal web sau aplicație mobilă. Utilizatorii vor accesa sistemul printr-o interfață </w:t>
      </w:r>
      <w:proofErr w:type="spellStart"/>
      <w:r>
        <w:rPr>
          <w:rFonts w:ascii="Times New Roman" w:eastAsia="Times New Roman" w:hAnsi="Times New Roman" w:cs="Times New Roman"/>
        </w:rPr>
        <w:t>frontend</w:t>
      </w:r>
      <w:proofErr w:type="spellEnd"/>
      <w:r>
        <w:rPr>
          <w:rFonts w:ascii="Times New Roman" w:eastAsia="Times New Roman" w:hAnsi="Times New Roman" w:cs="Times New Roman"/>
        </w:rPr>
        <w:t xml:space="preserve"> construită folosind </w:t>
      </w:r>
      <w:r>
        <w:rPr>
          <w:rFonts w:ascii="Times New Roman" w:eastAsia="Times New Roman" w:hAnsi="Times New Roman" w:cs="Times New Roman"/>
          <w:b/>
        </w:rPr>
        <w:t>Vue.js</w:t>
      </w:r>
      <w:r>
        <w:rPr>
          <w:rFonts w:ascii="Times New Roman" w:eastAsia="Times New Roman" w:hAnsi="Times New Roman" w:cs="Times New Roman"/>
        </w:rPr>
        <w:t>, care va permite o experiență dinamică și interactivă.</w:t>
      </w:r>
    </w:p>
    <w:p w14:paraId="4EA0425F" w14:textId="77777777" w:rsidR="004314B3" w:rsidRDefault="004314B3" w:rsidP="004314B3">
      <w:pPr>
        <w:widowControl w:val="0"/>
        <w:numPr>
          <w:ilvl w:val="1"/>
          <w:numId w:val="7"/>
        </w:numPr>
        <w:spacing w:before="3" w:line="244" w:lineRule="auto"/>
        <w:rPr>
          <w:rFonts w:ascii="Calibri" w:eastAsia="Calibri" w:hAnsi="Calibri" w:cs="Calibri"/>
        </w:rPr>
      </w:pPr>
      <w:proofErr w:type="spellStart"/>
      <w:r>
        <w:rPr>
          <w:rFonts w:ascii="Times New Roman" w:eastAsia="Times New Roman" w:hAnsi="Times New Roman" w:cs="Times New Roman"/>
          <w:i/>
        </w:rPr>
        <w:t>Frontend</w:t>
      </w:r>
      <w:proofErr w:type="spellEnd"/>
      <w:r>
        <w:rPr>
          <w:rFonts w:ascii="Times New Roman" w:eastAsia="Times New Roman" w:hAnsi="Times New Roman" w:cs="Times New Roman"/>
        </w:rPr>
        <w:t xml:space="preserve"> (Vue.js) va comunica cu serviciile </w:t>
      </w:r>
      <w:proofErr w:type="spellStart"/>
      <w:r>
        <w:rPr>
          <w:rFonts w:ascii="Times New Roman" w:eastAsia="Times New Roman" w:hAnsi="Times New Roman" w:cs="Times New Roman"/>
        </w:rPr>
        <w:t>backend</w:t>
      </w:r>
      <w:proofErr w:type="spellEnd"/>
      <w:r>
        <w:rPr>
          <w:rFonts w:ascii="Times New Roman" w:eastAsia="Times New Roman" w:hAnsi="Times New Roman" w:cs="Times New Roman"/>
        </w:rPr>
        <w:t xml:space="preserve"> prin intermediul unor </w:t>
      </w:r>
      <w:r>
        <w:rPr>
          <w:rFonts w:ascii="Times New Roman" w:eastAsia="Times New Roman" w:hAnsi="Times New Roman" w:cs="Times New Roman"/>
          <w:b/>
        </w:rPr>
        <w:t xml:space="preserve">API </w:t>
      </w:r>
      <w:proofErr w:type="spellStart"/>
      <w:r>
        <w:rPr>
          <w:rFonts w:ascii="Times New Roman" w:eastAsia="Times New Roman" w:hAnsi="Times New Roman" w:cs="Times New Roman"/>
          <w:b/>
        </w:rPr>
        <w:t>RESTful</w:t>
      </w:r>
      <w:proofErr w:type="spellEnd"/>
      <w:r>
        <w:rPr>
          <w:rFonts w:ascii="Times New Roman" w:eastAsia="Times New Roman" w:hAnsi="Times New Roman" w:cs="Times New Roman"/>
        </w:rPr>
        <w:t>.</w:t>
      </w:r>
    </w:p>
    <w:p w14:paraId="751F1BA9" w14:textId="77777777" w:rsidR="004314B3" w:rsidRDefault="004314B3" w:rsidP="004314B3">
      <w:pPr>
        <w:widowControl w:val="0"/>
        <w:numPr>
          <w:ilvl w:val="0"/>
          <w:numId w:val="3"/>
        </w:numPr>
        <w:spacing w:before="3" w:line="244" w:lineRule="auto"/>
        <w:rPr>
          <w:rFonts w:ascii="Calibri" w:eastAsia="Calibri" w:hAnsi="Calibri" w:cs="Calibri"/>
          <w:sz w:val="20"/>
          <w:szCs w:val="20"/>
        </w:rPr>
      </w:pPr>
      <w:r>
        <w:rPr>
          <w:rFonts w:ascii="Times New Roman" w:eastAsia="Times New Roman" w:hAnsi="Times New Roman" w:cs="Times New Roman"/>
          <w:b/>
        </w:rPr>
        <w:t>Stratul API</w:t>
      </w:r>
      <w:r>
        <w:rPr>
          <w:rFonts w:ascii="Times New Roman" w:eastAsia="Times New Roman" w:hAnsi="Times New Roman" w:cs="Times New Roman"/>
        </w:rPr>
        <w:t xml:space="preserve">: Fac </w:t>
      </w:r>
      <w:proofErr w:type="spellStart"/>
      <w:r>
        <w:rPr>
          <w:rFonts w:ascii="Times New Roman" w:eastAsia="Times New Roman" w:hAnsi="Times New Roman" w:cs="Times New Roman"/>
        </w:rPr>
        <w:t>legatura</w:t>
      </w:r>
      <w:proofErr w:type="spellEnd"/>
      <w:r>
        <w:rPr>
          <w:rFonts w:ascii="Times New Roman" w:eastAsia="Times New Roman" w:hAnsi="Times New Roman" w:cs="Times New Roman"/>
        </w:rPr>
        <w:t xml:space="preserve"> dintre aplicațiile </w:t>
      </w:r>
      <w:proofErr w:type="spellStart"/>
      <w:r>
        <w:rPr>
          <w:rFonts w:ascii="Times New Roman" w:eastAsia="Times New Roman" w:hAnsi="Times New Roman" w:cs="Times New Roman"/>
        </w:rPr>
        <w:t>frontend</w:t>
      </w:r>
      <w:proofErr w:type="spellEnd"/>
      <w:r>
        <w:rPr>
          <w:rFonts w:ascii="Times New Roman" w:eastAsia="Times New Roman" w:hAnsi="Times New Roman" w:cs="Times New Roman"/>
        </w:rPr>
        <w:t xml:space="preserve"> și serviciile </w:t>
      </w:r>
      <w:proofErr w:type="spellStart"/>
      <w:r>
        <w:rPr>
          <w:rFonts w:ascii="Times New Roman" w:eastAsia="Times New Roman" w:hAnsi="Times New Roman" w:cs="Times New Roman"/>
        </w:rPr>
        <w:t>backend</w:t>
      </w:r>
      <w:proofErr w:type="spellEnd"/>
      <w:r>
        <w:rPr>
          <w:rFonts w:ascii="Times New Roman" w:eastAsia="Times New Roman" w:hAnsi="Times New Roman" w:cs="Times New Roman"/>
        </w:rPr>
        <w:t xml:space="preserve">. API-urile vor expune </w:t>
      </w:r>
      <w:proofErr w:type="spellStart"/>
      <w:r>
        <w:rPr>
          <w:rFonts w:ascii="Times New Roman" w:eastAsia="Times New Roman" w:hAnsi="Times New Roman" w:cs="Times New Roman"/>
        </w:rPr>
        <w:t>endpoint</w:t>
      </w:r>
      <w:proofErr w:type="spellEnd"/>
      <w:r>
        <w:rPr>
          <w:rFonts w:ascii="Times New Roman" w:eastAsia="Times New Roman" w:hAnsi="Times New Roman" w:cs="Times New Roman"/>
        </w:rPr>
        <w:t>-uri care vor permite utilizatorilor să interacționeze cu datele, serviciile municipale și alte instrumente administrative.</w:t>
      </w:r>
    </w:p>
    <w:p w14:paraId="45752AD7" w14:textId="77777777" w:rsidR="004314B3" w:rsidRDefault="004314B3" w:rsidP="004314B3">
      <w:pPr>
        <w:widowControl w:val="0"/>
        <w:numPr>
          <w:ilvl w:val="0"/>
          <w:numId w:val="3"/>
        </w:numPr>
        <w:spacing w:before="3" w:line="244" w:lineRule="auto"/>
        <w:rPr>
          <w:rFonts w:ascii="Calibri" w:eastAsia="Calibri" w:hAnsi="Calibri" w:cs="Calibri"/>
          <w:sz w:val="20"/>
          <w:szCs w:val="20"/>
        </w:rPr>
      </w:pPr>
      <w:r>
        <w:rPr>
          <w:rFonts w:ascii="Times New Roman" w:eastAsia="Times New Roman" w:hAnsi="Times New Roman" w:cs="Times New Roman"/>
          <w:b/>
        </w:rPr>
        <w:t>Stratul de micro-servicii</w:t>
      </w:r>
      <w:r>
        <w:rPr>
          <w:rFonts w:ascii="Times New Roman" w:eastAsia="Times New Roman" w:hAnsi="Times New Roman" w:cs="Times New Roman"/>
        </w:rPr>
        <w:t xml:space="preserve">: Acest strat va include diverse aplicați ce </w:t>
      </w:r>
      <w:proofErr w:type="spellStart"/>
      <w:r>
        <w:rPr>
          <w:rFonts w:ascii="Times New Roman" w:eastAsia="Times New Roman" w:hAnsi="Times New Roman" w:cs="Times New Roman"/>
        </w:rPr>
        <w:t>functioneaza</w:t>
      </w:r>
      <w:proofErr w:type="spellEnd"/>
      <w:r>
        <w:rPr>
          <w:rFonts w:ascii="Times New Roman" w:eastAsia="Times New Roman" w:hAnsi="Times New Roman" w:cs="Times New Roman"/>
        </w:rPr>
        <w:t xml:space="preserve"> ca micro-servicii si care vor implementa procesarea datelor și interacțiunile dintre utilizatori și procesele administrative. Logicile de business vor fi gestionate de serverele Node.js și vor fi conectate la componentele </w:t>
      </w:r>
      <w:proofErr w:type="spellStart"/>
      <w:r>
        <w:rPr>
          <w:rFonts w:ascii="Times New Roman" w:eastAsia="Times New Roman" w:hAnsi="Times New Roman" w:cs="Times New Roman"/>
        </w:rPr>
        <w:t>backend</w:t>
      </w:r>
      <w:proofErr w:type="spellEnd"/>
      <w:r>
        <w:rPr>
          <w:rFonts w:ascii="Times New Roman" w:eastAsia="Times New Roman" w:hAnsi="Times New Roman" w:cs="Times New Roman"/>
        </w:rPr>
        <w:t>.</w:t>
      </w:r>
    </w:p>
    <w:p w14:paraId="3AF94B1B" w14:textId="77777777" w:rsidR="004314B3" w:rsidRDefault="004314B3" w:rsidP="004314B3">
      <w:pPr>
        <w:widowControl w:val="0"/>
        <w:numPr>
          <w:ilvl w:val="0"/>
          <w:numId w:val="3"/>
        </w:numPr>
        <w:spacing w:before="3" w:line="244" w:lineRule="auto"/>
        <w:rPr>
          <w:rFonts w:ascii="Calibri" w:eastAsia="Calibri" w:hAnsi="Calibri" w:cs="Calibri"/>
          <w:sz w:val="20"/>
          <w:szCs w:val="20"/>
        </w:rPr>
      </w:pPr>
      <w:r>
        <w:rPr>
          <w:rFonts w:ascii="Times New Roman" w:eastAsia="Times New Roman" w:hAnsi="Times New Roman" w:cs="Times New Roman"/>
          <w:b/>
        </w:rPr>
        <w:t>Stratul de date</w:t>
      </w:r>
      <w:r>
        <w:rPr>
          <w:rFonts w:ascii="Times New Roman" w:eastAsia="Times New Roman" w:hAnsi="Times New Roman" w:cs="Times New Roman"/>
        </w:rPr>
        <w:t xml:space="preserve">: Datele vor fi stocate într-o bază de date relațională, </w:t>
      </w:r>
      <w:proofErr w:type="spellStart"/>
      <w:r>
        <w:rPr>
          <w:rFonts w:ascii="Times New Roman" w:eastAsia="Times New Roman" w:hAnsi="Times New Roman" w:cs="Times New Roman"/>
          <w:b/>
        </w:rPr>
        <w:t>PostgreSQL</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și în </w:t>
      </w:r>
      <w:r>
        <w:rPr>
          <w:rFonts w:ascii="Times New Roman" w:eastAsia="Times New Roman" w:hAnsi="Times New Roman" w:cs="Times New Roman"/>
          <w:b/>
        </w:rPr>
        <w:t>Redis</w:t>
      </w:r>
      <w:r>
        <w:rPr>
          <w:rFonts w:ascii="Times New Roman" w:eastAsia="Times New Roman" w:hAnsi="Times New Roman" w:cs="Times New Roman"/>
        </w:rPr>
        <w:t xml:space="preserve"> pentru stocarea rapidă a datelor în memorie (cache). </w:t>
      </w:r>
    </w:p>
    <w:p w14:paraId="08C30BDA" w14:textId="77777777" w:rsidR="004314B3" w:rsidRDefault="004314B3" w:rsidP="004314B3">
      <w:pPr>
        <w:widowControl w:val="0"/>
        <w:numPr>
          <w:ilvl w:val="1"/>
          <w:numId w:val="6"/>
        </w:numPr>
        <w:spacing w:before="3" w:line="244" w:lineRule="auto"/>
        <w:rPr>
          <w:rFonts w:ascii="Calibri" w:eastAsia="Calibri" w:hAnsi="Calibri" w:cs="Calibri"/>
        </w:rPr>
      </w:pPr>
      <w:proofErr w:type="spellStart"/>
      <w:r>
        <w:rPr>
          <w:rFonts w:ascii="Times New Roman" w:eastAsia="Times New Roman" w:hAnsi="Times New Roman" w:cs="Times New Roman"/>
          <w:b/>
        </w:rPr>
        <w:t>PostgreSQL</w:t>
      </w:r>
      <w:proofErr w:type="spellEnd"/>
      <w:r>
        <w:rPr>
          <w:rFonts w:ascii="Times New Roman" w:eastAsia="Times New Roman" w:hAnsi="Times New Roman" w:cs="Times New Roman"/>
          <w:b/>
        </w:rPr>
        <w:t>/</w:t>
      </w:r>
      <w:proofErr w:type="spellStart"/>
      <w:r>
        <w:rPr>
          <w:rFonts w:ascii="Times New Roman" w:eastAsia="Times New Roman" w:hAnsi="Times New Roman" w:cs="Times New Roman"/>
          <w:b/>
        </w:rPr>
        <w:t>PostGIS</w:t>
      </w:r>
      <w:proofErr w:type="spellEnd"/>
      <w:r>
        <w:rPr>
          <w:rFonts w:ascii="Times New Roman" w:eastAsia="Times New Roman" w:hAnsi="Times New Roman" w:cs="Times New Roman"/>
        </w:rPr>
        <w:t xml:space="preserve"> pentru date.</w:t>
      </w:r>
    </w:p>
    <w:p w14:paraId="3DAA50C9" w14:textId="77777777" w:rsidR="004314B3" w:rsidRDefault="004314B3" w:rsidP="004314B3">
      <w:pPr>
        <w:widowControl w:val="0"/>
        <w:numPr>
          <w:ilvl w:val="1"/>
          <w:numId w:val="6"/>
        </w:numPr>
        <w:spacing w:before="3" w:line="244" w:lineRule="auto"/>
        <w:rPr>
          <w:rFonts w:ascii="Calibri" w:eastAsia="Calibri" w:hAnsi="Calibri" w:cs="Calibri"/>
        </w:rPr>
      </w:pPr>
      <w:r>
        <w:rPr>
          <w:rFonts w:ascii="Times New Roman" w:eastAsia="Times New Roman" w:hAnsi="Times New Roman" w:cs="Times New Roman"/>
          <w:b/>
        </w:rPr>
        <w:t>Redis</w:t>
      </w:r>
      <w:r>
        <w:rPr>
          <w:rFonts w:ascii="Times New Roman" w:eastAsia="Times New Roman" w:hAnsi="Times New Roman" w:cs="Times New Roman"/>
        </w:rPr>
        <w:t xml:space="preserve"> pentru cache și stocarea rapidă a sesiunilor.</w:t>
      </w:r>
    </w:p>
    <w:p w14:paraId="49E9F766" w14:textId="77777777" w:rsidR="004314B3" w:rsidRDefault="004314B3" w:rsidP="004314B3">
      <w:pPr>
        <w:widowControl w:val="0"/>
        <w:numPr>
          <w:ilvl w:val="0"/>
          <w:numId w:val="6"/>
        </w:numPr>
        <w:spacing w:before="162" w:line="240" w:lineRule="auto"/>
        <w:rPr>
          <w:rFonts w:ascii="Calibri" w:eastAsia="Calibri" w:hAnsi="Calibri" w:cs="Calibri"/>
          <w:sz w:val="20"/>
          <w:szCs w:val="20"/>
        </w:rPr>
      </w:pPr>
      <w:r>
        <w:rPr>
          <w:rFonts w:ascii="Times New Roman" w:eastAsia="Times New Roman" w:hAnsi="Times New Roman" w:cs="Times New Roman"/>
          <w:b/>
        </w:rPr>
        <w:t>Stratul de securitate</w:t>
      </w:r>
      <w:r>
        <w:rPr>
          <w:rFonts w:ascii="Times New Roman" w:eastAsia="Times New Roman" w:hAnsi="Times New Roman" w:cs="Times New Roman"/>
        </w:rPr>
        <w:t xml:space="preserve">: Va include soluții de securitate pentru protecția datelor și a accesului utilizatorilor. Autentificarea va fi realizată prin autentificare </w:t>
      </w:r>
      <w:proofErr w:type="spellStart"/>
      <w:r>
        <w:rPr>
          <w:rFonts w:ascii="Times New Roman" w:eastAsia="Times New Roman" w:hAnsi="Times New Roman" w:cs="Times New Roman"/>
        </w:rPr>
        <w:t>multi</w:t>
      </w:r>
      <w:proofErr w:type="spellEnd"/>
      <w:r>
        <w:rPr>
          <w:rFonts w:ascii="Times New Roman" w:eastAsia="Times New Roman" w:hAnsi="Times New Roman" w:cs="Times New Roman"/>
        </w:rPr>
        <w:t>-factor (MFA) pentru protecția datelor sensibile și a aplicațiilor.</w:t>
      </w:r>
    </w:p>
    <w:p w14:paraId="2FC4EFBA" w14:textId="77777777" w:rsidR="004314B3" w:rsidRDefault="004314B3" w:rsidP="004314B3">
      <w:pPr>
        <w:widowControl w:val="0"/>
        <w:numPr>
          <w:ilvl w:val="1"/>
          <w:numId w:val="6"/>
        </w:numPr>
        <w:spacing w:before="162" w:line="240" w:lineRule="auto"/>
        <w:rPr>
          <w:rFonts w:ascii="Noto Sans Symbols" w:eastAsia="Noto Sans Symbols" w:hAnsi="Noto Sans Symbols" w:cs="Noto Sans Symbols"/>
        </w:rPr>
      </w:pPr>
      <w:r>
        <w:rPr>
          <w:rFonts w:ascii="Times New Roman" w:eastAsia="Times New Roman" w:hAnsi="Times New Roman" w:cs="Times New Roman"/>
        </w:rPr>
        <w:t xml:space="preserve">Comunicarea dintre componentele </w:t>
      </w:r>
      <w:proofErr w:type="spellStart"/>
      <w:r>
        <w:rPr>
          <w:rFonts w:ascii="Times New Roman" w:eastAsia="Times New Roman" w:hAnsi="Times New Roman" w:cs="Times New Roman"/>
        </w:rPr>
        <w:t>backend</w:t>
      </w:r>
      <w:proofErr w:type="spellEnd"/>
      <w:r>
        <w:rPr>
          <w:rFonts w:ascii="Times New Roman" w:eastAsia="Times New Roman" w:hAnsi="Times New Roman" w:cs="Times New Roman"/>
        </w:rPr>
        <w:t xml:space="preserve"> și </w:t>
      </w:r>
      <w:proofErr w:type="spellStart"/>
      <w:r>
        <w:rPr>
          <w:rFonts w:ascii="Times New Roman" w:eastAsia="Times New Roman" w:hAnsi="Times New Roman" w:cs="Times New Roman"/>
        </w:rPr>
        <w:t>frontend</w:t>
      </w:r>
      <w:proofErr w:type="spellEnd"/>
      <w:r>
        <w:rPr>
          <w:rFonts w:ascii="Times New Roman" w:eastAsia="Times New Roman" w:hAnsi="Times New Roman" w:cs="Times New Roman"/>
        </w:rPr>
        <w:t xml:space="preserve"> va fi securizată prin SSL/TLS.</w:t>
      </w:r>
    </w:p>
    <w:p w14:paraId="312D8D16" w14:textId="77777777" w:rsidR="004314B3" w:rsidRDefault="004314B3" w:rsidP="004314B3">
      <w:pPr>
        <w:widowControl w:val="0"/>
        <w:spacing w:before="3" w:line="244" w:lineRule="auto"/>
        <w:rPr>
          <w:rFonts w:ascii="Times New Roman" w:eastAsia="Times New Roman" w:hAnsi="Times New Roman" w:cs="Times New Roman"/>
        </w:rPr>
      </w:pPr>
    </w:p>
    <w:p w14:paraId="3B8A48A7"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43120955"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25FCD37A"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6F49C1BD"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7B9A685E"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6DA2CFF6"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1A110D46"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1B37087B"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294D0631"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0AF33F6D"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30D4DFDD"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719CDBA7"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29A3829E"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00D69F13"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44A14DCE"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7B32B0A0" w14:textId="77777777" w:rsidR="004314B3" w:rsidRDefault="004314B3" w:rsidP="004314B3">
      <w:pPr>
        <w:widowControl w:val="0"/>
        <w:spacing w:before="3" w:line="244" w:lineRule="auto"/>
        <w:ind w:left="311" w:hanging="26"/>
        <w:rPr>
          <w:rFonts w:ascii="Times New Roman" w:eastAsia="Times New Roman" w:hAnsi="Times New Roman" w:cs="Times New Roman"/>
          <w:b/>
        </w:rPr>
      </w:pPr>
      <w:r>
        <w:rPr>
          <w:rFonts w:ascii="Times New Roman" w:eastAsia="Times New Roman" w:hAnsi="Times New Roman" w:cs="Times New Roman"/>
          <w:b/>
        </w:rPr>
        <w:t>Arhitectura sistem</w:t>
      </w:r>
    </w:p>
    <w:p w14:paraId="62AED8CB"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68BFC886" w14:textId="77777777" w:rsidR="004314B3" w:rsidRDefault="004314B3" w:rsidP="004314B3">
      <w:pPr>
        <w:widowControl w:val="0"/>
        <w:spacing w:before="3" w:line="244"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29AA05E" wp14:editId="710716E1">
            <wp:extent cx="5836175" cy="479173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836175" cy="4791737"/>
                    </a:xfrm>
                    <a:prstGeom prst="rect">
                      <a:avLst/>
                    </a:prstGeom>
                    <a:ln/>
                  </pic:spPr>
                </pic:pic>
              </a:graphicData>
            </a:graphic>
          </wp:inline>
        </w:drawing>
      </w:r>
    </w:p>
    <w:p w14:paraId="207CA249" w14:textId="77777777" w:rsidR="004314B3" w:rsidRDefault="004314B3" w:rsidP="004314B3">
      <w:pPr>
        <w:widowControl w:val="0"/>
        <w:spacing w:before="3" w:line="244" w:lineRule="auto"/>
        <w:ind w:left="311" w:firstLine="719"/>
        <w:rPr>
          <w:rFonts w:ascii="Times New Roman" w:eastAsia="Times New Roman" w:hAnsi="Times New Roman" w:cs="Times New Roman"/>
        </w:rPr>
      </w:pPr>
    </w:p>
    <w:p w14:paraId="686A89AF" w14:textId="77777777" w:rsidR="004314B3" w:rsidRDefault="004314B3" w:rsidP="004314B3">
      <w:pPr>
        <w:widowControl w:val="0"/>
        <w:spacing w:before="3" w:line="244" w:lineRule="auto"/>
        <w:rPr>
          <w:rFonts w:ascii="Times New Roman" w:eastAsia="Times New Roman" w:hAnsi="Times New Roman" w:cs="Times New Roman"/>
        </w:rPr>
      </w:pPr>
    </w:p>
    <w:p w14:paraId="5A30DD22" w14:textId="77777777" w:rsidR="004314B3" w:rsidRDefault="004314B3" w:rsidP="004314B3">
      <w:pPr>
        <w:widowControl w:val="0"/>
        <w:spacing w:before="3" w:line="244" w:lineRule="auto"/>
        <w:ind w:left="311" w:firstLine="719"/>
        <w:rPr>
          <w:rFonts w:ascii="Times New Roman" w:eastAsia="Times New Roman" w:hAnsi="Times New Roman" w:cs="Times New Roman"/>
        </w:rPr>
      </w:pPr>
      <w:r>
        <w:rPr>
          <w:rFonts w:ascii="Times New Roman" w:eastAsia="Times New Roman" w:hAnsi="Times New Roman" w:cs="Times New Roman"/>
        </w:rPr>
        <w:t xml:space="preserve">Arhitectura tehnică trebuie să ofere </w:t>
      </w:r>
      <w:proofErr w:type="spellStart"/>
      <w:r>
        <w:rPr>
          <w:rFonts w:ascii="Times New Roman" w:eastAsia="Times New Roman" w:hAnsi="Times New Roman" w:cs="Times New Roman"/>
        </w:rPr>
        <w:t>scalabilitate</w:t>
      </w:r>
      <w:proofErr w:type="spellEnd"/>
      <w:r>
        <w:rPr>
          <w:rFonts w:ascii="Times New Roman" w:eastAsia="Times New Roman" w:hAnsi="Times New Roman" w:cs="Times New Roman"/>
        </w:rPr>
        <w:t>, flexibilitate și securitate pentru a face față volumului mare de date și pentru satisfacerea cerințelor.</w:t>
      </w:r>
    </w:p>
    <w:p w14:paraId="1FA04409" w14:textId="77777777" w:rsidR="004314B3" w:rsidRDefault="004314B3" w:rsidP="004314B3">
      <w:pPr>
        <w:widowControl w:val="0"/>
        <w:spacing w:before="172" w:line="240" w:lineRule="auto"/>
        <w:rPr>
          <w:rFonts w:ascii="Times New Roman" w:eastAsia="Times New Roman" w:hAnsi="Times New Roman" w:cs="Times New Roman"/>
        </w:rPr>
      </w:pPr>
    </w:p>
    <w:p w14:paraId="625EC936" w14:textId="77777777" w:rsidR="004314B3" w:rsidRDefault="004314B3" w:rsidP="004314B3">
      <w:pPr>
        <w:widowControl w:val="0"/>
        <w:spacing w:line="240" w:lineRule="auto"/>
        <w:rPr>
          <w:rFonts w:ascii="Times New Roman" w:eastAsia="Times New Roman" w:hAnsi="Times New Roman" w:cs="Times New Roman"/>
          <w:b/>
        </w:rPr>
      </w:pPr>
      <w:bookmarkStart w:id="5" w:name="_tyjcwt" w:colFirst="0" w:colLast="0"/>
      <w:bookmarkEnd w:id="5"/>
      <w:r>
        <w:rPr>
          <w:rFonts w:ascii="Times New Roman" w:eastAsia="Times New Roman" w:hAnsi="Times New Roman" w:cs="Times New Roman"/>
          <w:b/>
        </w:rPr>
        <w:t xml:space="preserve">Scenariul 2: Soluție bazată pe </w:t>
      </w:r>
      <w:proofErr w:type="spellStart"/>
      <w:r>
        <w:rPr>
          <w:rFonts w:ascii="Times New Roman" w:eastAsia="Times New Roman" w:hAnsi="Times New Roman" w:cs="Times New Roman"/>
          <w:b/>
        </w:rPr>
        <w:t>solutii</w:t>
      </w:r>
      <w:proofErr w:type="spellEnd"/>
      <w:r>
        <w:rPr>
          <w:rFonts w:ascii="Times New Roman" w:eastAsia="Times New Roman" w:hAnsi="Times New Roman" w:cs="Times New Roman"/>
          <w:b/>
        </w:rPr>
        <w:t xml:space="preserve"> software </w:t>
      </w:r>
      <w:proofErr w:type="spellStart"/>
      <w:r>
        <w:rPr>
          <w:rFonts w:ascii="Times New Roman" w:eastAsia="Times New Roman" w:hAnsi="Times New Roman" w:cs="Times New Roman"/>
          <w:b/>
        </w:rPr>
        <w:t>gazduite</w:t>
      </w:r>
      <w:proofErr w:type="spellEnd"/>
      <w:r>
        <w:rPr>
          <w:rFonts w:ascii="Times New Roman" w:eastAsia="Times New Roman" w:hAnsi="Times New Roman" w:cs="Times New Roman"/>
          <w:b/>
        </w:rPr>
        <w:t xml:space="preserve"> local (Local Software)</w:t>
      </w:r>
    </w:p>
    <w:p w14:paraId="695A0271" w14:textId="77777777" w:rsidR="004314B3" w:rsidRDefault="004314B3" w:rsidP="004314B3">
      <w:pPr>
        <w:widowControl w:val="0"/>
        <w:spacing w:line="240" w:lineRule="auto"/>
        <w:rPr>
          <w:rFonts w:ascii="Times New Roman" w:eastAsia="Times New Roman" w:hAnsi="Times New Roman" w:cs="Times New Roman"/>
        </w:rPr>
      </w:pPr>
      <w:r>
        <w:rPr>
          <w:rFonts w:ascii="Times New Roman" w:eastAsia="Times New Roman" w:hAnsi="Times New Roman" w:cs="Times New Roman"/>
          <w:sz w:val="24"/>
          <w:szCs w:val="24"/>
        </w:rPr>
        <w:br/>
      </w:r>
      <w:r>
        <w:rPr>
          <w:rFonts w:ascii="Times New Roman" w:eastAsia="Times New Roman" w:hAnsi="Times New Roman" w:cs="Times New Roman"/>
        </w:rPr>
        <w:t>Caracteristici:</w:t>
      </w:r>
    </w:p>
    <w:p w14:paraId="3D1CA37C" w14:textId="77777777" w:rsidR="004314B3" w:rsidRDefault="004314B3" w:rsidP="004314B3">
      <w:pPr>
        <w:widowControl w:val="0"/>
        <w:numPr>
          <w:ilvl w:val="0"/>
          <w:numId w:val="8"/>
        </w:numPr>
        <w:spacing w:line="240" w:lineRule="auto"/>
        <w:rPr>
          <w:rFonts w:ascii="Calibri" w:eastAsia="Calibri" w:hAnsi="Calibri" w:cs="Calibri"/>
          <w:sz w:val="20"/>
          <w:szCs w:val="20"/>
        </w:rPr>
      </w:pPr>
      <w:r>
        <w:rPr>
          <w:rFonts w:ascii="Times New Roman" w:eastAsia="Times New Roman" w:hAnsi="Times New Roman" w:cs="Times New Roman"/>
          <w:b/>
        </w:rPr>
        <w:t>Accesibilitate</w:t>
      </w:r>
      <w:r>
        <w:rPr>
          <w:rFonts w:ascii="Times New Roman" w:eastAsia="Times New Roman" w:hAnsi="Times New Roman" w:cs="Times New Roman"/>
        </w:rPr>
        <w:t xml:space="preserve">: Permite accesul cetățenilor și angajaților primăriei de pe orice dispozitiv, dar necesita o infrastructură internă performanta si sigura. Disponibilitatea sistemului este </w:t>
      </w:r>
      <w:proofErr w:type="spellStart"/>
      <w:r>
        <w:rPr>
          <w:rFonts w:ascii="Times New Roman" w:eastAsia="Times New Roman" w:hAnsi="Times New Roman" w:cs="Times New Roman"/>
        </w:rPr>
        <w:t>conditionata</w:t>
      </w:r>
      <w:proofErr w:type="spellEnd"/>
      <w:r>
        <w:rPr>
          <w:rFonts w:ascii="Times New Roman" w:eastAsia="Times New Roman" w:hAnsi="Times New Roman" w:cs="Times New Roman"/>
        </w:rPr>
        <w:t xml:space="preserve"> de disponibilitatea infrastructurii gestionate de </w:t>
      </w:r>
      <w:proofErr w:type="spellStart"/>
      <w:r>
        <w:rPr>
          <w:rFonts w:ascii="Times New Roman" w:eastAsia="Times New Roman" w:hAnsi="Times New Roman" w:cs="Times New Roman"/>
        </w:rPr>
        <w:t>primarie</w:t>
      </w:r>
      <w:proofErr w:type="spellEnd"/>
      <w:r>
        <w:rPr>
          <w:rFonts w:ascii="Times New Roman" w:eastAsia="Times New Roman" w:hAnsi="Times New Roman" w:cs="Times New Roman"/>
        </w:rPr>
        <w:t xml:space="preserve">. </w:t>
      </w:r>
    </w:p>
    <w:p w14:paraId="0EB89E3F" w14:textId="77777777" w:rsidR="004314B3" w:rsidRDefault="004314B3" w:rsidP="004314B3">
      <w:pPr>
        <w:widowControl w:val="0"/>
        <w:numPr>
          <w:ilvl w:val="0"/>
          <w:numId w:val="8"/>
        </w:numPr>
        <w:spacing w:line="240" w:lineRule="auto"/>
        <w:rPr>
          <w:rFonts w:ascii="Calibri" w:eastAsia="Calibri" w:hAnsi="Calibri" w:cs="Calibri"/>
          <w:sz w:val="20"/>
          <w:szCs w:val="20"/>
        </w:rPr>
      </w:pPr>
      <w:r>
        <w:rPr>
          <w:rFonts w:ascii="Times New Roman" w:eastAsia="Times New Roman" w:hAnsi="Times New Roman" w:cs="Times New Roman"/>
          <w:b/>
        </w:rPr>
        <w:t>Costuri de întreținere</w:t>
      </w:r>
      <w:r>
        <w:rPr>
          <w:rFonts w:ascii="Times New Roman" w:eastAsia="Times New Roman" w:hAnsi="Times New Roman" w:cs="Times New Roman"/>
        </w:rPr>
        <w:t xml:space="preserve">: Fiind gestionata local, </w:t>
      </w:r>
      <w:proofErr w:type="spellStart"/>
      <w:r>
        <w:rPr>
          <w:rFonts w:ascii="Times New Roman" w:eastAsia="Times New Roman" w:hAnsi="Times New Roman" w:cs="Times New Roman"/>
        </w:rPr>
        <w:t>investitiile</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intretinerea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aplicatiilor</w:t>
      </w:r>
      <w:proofErr w:type="spellEnd"/>
      <w:r>
        <w:rPr>
          <w:rFonts w:ascii="Times New Roman" w:eastAsia="Times New Roman" w:hAnsi="Times New Roman" w:cs="Times New Roman"/>
        </w:rPr>
        <w:t xml:space="preserve"> si actualizarea lor poate implica costuri logistice mai mari si o durata de timp mai mare.</w:t>
      </w:r>
    </w:p>
    <w:p w14:paraId="5B9B9454" w14:textId="77777777" w:rsidR="004314B3" w:rsidRDefault="004314B3" w:rsidP="004314B3">
      <w:pPr>
        <w:widowControl w:val="0"/>
        <w:numPr>
          <w:ilvl w:val="0"/>
          <w:numId w:val="8"/>
        </w:numPr>
        <w:spacing w:line="240" w:lineRule="auto"/>
        <w:rPr>
          <w:rFonts w:ascii="Calibri" w:eastAsia="Calibri" w:hAnsi="Calibri" w:cs="Calibri"/>
          <w:sz w:val="20"/>
          <w:szCs w:val="20"/>
        </w:rPr>
      </w:pPr>
      <w:proofErr w:type="spellStart"/>
      <w:r>
        <w:rPr>
          <w:rFonts w:ascii="Times New Roman" w:eastAsia="Times New Roman" w:hAnsi="Times New Roman" w:cs="Times New Roman"/>
          <w:b/>
        </w:rPr>
        <w:t>Mentenanta</w:t>
      </w:r>
      <w:proofErr w:type="spellEnd"/>
      <w:r>
        <w:rPr>
          <w:rFonts w:ascii="Times New Roman" w:eastAsia="Times New Roman" w:hAnsi="Times New Roman" w:cs="Times New Roman"/>
          <w:b/>
        </w:rPr>
        <w:t xml:space="preserve"> evolutiva</w:t>
      </w:r>
      <w:r>
        <w:rPr>
          <w:rFonts w:ascii="Times New Roman" w:eastAsia="Times New Roman" w:hAnsi="Times New Roman" w:cs="Times New Roman"/>
        </w:rPr>
        <w:t xml:space="preserve">: sistemele software locale necesita de cele mai multe ori </w:t>
      </w:r>
      <w:proofErr w:type="spellStart"/>
      <w:r>
        <w:rPr>
          <w:rFonts w:ascii="Times New Roman" w:eastAsia="Times New Roman" w:hAnsi="Times New Roman" w:cs="Times New Roman"/>
        </w:rPr>
        <w:t>operatiuni</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mentenanta</w:t>
      </w:r>
      <w:proofErr w:type="spellEnd"/>
      <w:r>
        <w:rPr>
          <w:rFonts w:ascii="Times New Roman" w:eastAsia="Times New Roman" w:hAnsi="Times New Roman" w:cs="Times New Roman"/>
        </w:rPr>
        <w:t xml:space="preserve"> si actualizare efectuate manual ceea ce poate impune termene mai lungi de realizare precum si riscuri asociate mai mari. </w:t>
      </w:r>
    </w:p>
    <w:p w14:paraId="7A963241" w14:textId="77777777" w:rsidR="004314B3" w:rsidRDefault="004314B3" w:rsidP="004314B3">
      <w:pPr>
        <w:widowControl w:val="0"/>
        <w:numPr>
          <w:ilvl w:val="0"/>
          <w:numId w:val="8"/>
        </w:numPr>
        <w:spacing w:line="240" w:lineRule="auto"/>
        <w:rPr>
          <w:rFonts w:ascii="Calibri" w:eastAsia="Calibri" w:hAnsi="Calibri" w:cs="Calibri"/>
          <w:sz w:val="20"/>
          <w:szCs w:val="20"/>
        </w:rPr>
      </w:pPr>
      <w:r>
        <w:rPr>
          <w:rFonts w:ascii="Times New Roman" w:eastAsia="Times New Roman" w:hAnsi="Times New Roman" w:cs="Times New Roman"/>
          <w:b/>
        </w:rPr>
        <w:t>Riscurile de securitate</w:t>
      </w:r>
      <w:r>
        <w:rPr>
          <w:rFonts w:ascii="Times New Roman" w:eastAsia="Times New Roman" w:hAnsi="Times New Roman" w:cs="Times New Roman"/>
        </w:rPr>
        <w:t xml:space="preserve">: Soluțiile locale pot si trebuie sa </w:t>
      </w:r>
      <w:proofErr w:type="spellStart"/>
      <w:r>
        <w:rPr>
          <w:rFonts w:ascii="Times New Roman" w:eastAsia="Times New Roman" w:hAnsi="Times New Roman" w:cs="Times New Roman"/>
        </w:rPr>
        <w:t>dispuna</w:t>
      </w:r>
      <w:proofErr w:type="spellEnd"/>
      <w:r>
        <w:rPr>
          <w:rFonts w:ascii="Times New Roman" w:eastAsia="Times New Roman" w:hAnsi="Times New Roman" w:cs="Times New Roman"/>
        </w:rPr>
        <w:t xml:space="preserve"> de masuri de securitate ridicate </w:t>
      </w:r>
      <w:proofErr w:type="spellStart"/>
      <w:r>
        <w:rPr>
          <w:rFonts w:ascii="Times New Roman" w:eastAsia="Times New Roman" w:hAnsi="Times New Roman" w:cs="Times New Roman"/>
        </w:rPr>
        <w:t>insa</w:t>
      </w:r>
      <w:proofErr w:type="spellEnd"/>
      <w:r>
        <w:rPr>
          <w:rFonts w:ascii="Times New Roman" w:eastAsia="Times New Roman" w:hAnsi="Times New Roman" w:cs="Times New Roman"/>
        </w:rPr>
        <w:t xml:space="preserve"> si acestea necesita </w:t>
      </w:r>
      <w:proofErr w:type="spellStart"/>
      <w:r>
        <w:rPr>
          <w:rFonts w:ascii="Times New Roman" w:eastAsia="Times New Roman" w:hAnsi="Times New Roman" w:cs="Times New Roman"/>
        </w:rPr>
        <w:t>intretinere</w:t>
      </w:r>
      <w:proofErr w:type="spellEnd"/>
      <w:r>
        <w:rPr>
          <w:rFonts w:ascii="Times New Roman" w:eastAsia="Times New Roman" w:hAnsi="Times New Roman" w:cs="Times New Roman"/>
        </w:rPr>
        <w:t xml:space="preserve"> si actualizare permanenta, efectuata de personal de specialitate, ceea ce poate impune costuri mai ridicate.</w:t>
      </w:r>
    </w:p>
    <w:p w14:paraId="6F12DC59" w14:textId="77777777" w:rsidR="004314B3" w:rsidRDefault="004314B3" w:rsidP="004314B3">
      <w:pPr>
        <w:widowControl w:val="0"/>
        <w:spacing w:line="280" w:lineRule="auto"/>
        <w:ind w:left="311" w:right="306" w:firstLine="720"/>
        <w:jc w:val="both"/>
        <w:rPr>
          <w:rFonts w:ascii="Times New Roman" w:eastAsia="Times New Roman" w:hAnsi="Times New Roman" w:cs="Times New Roman"/>
        </w:rPr>
      </w:pPr>
    </w:p>
    <w:p w14:paraId="419C4289" w14:textId="77777777" w:rsidR="004314B3" w:rsidRDefault="004314B3" w:rsidP="004314B3">
      <w:pPr>
        <w:widowControl w:val="0"/>
        <w:spacing w:line="280" w:lineRule="auto"/>
        <w:ind w:left="311" w:right="302" w:firstLine="720"/>
        <w:jc w:val="both"/>
        <w:rPr>
          <w:rFonts w:ascii="Times New Roman" w:eastAsia="Times New Roman" w:hAnsi="Times New Roman" w:cs="Times New Roman"/>
        </w:rPr>
      </w:pPr>
      <w:r>
        <w:rPr>
          <w:rFonts w:ascii="Times New Roman" w:eastAsia="Times New Roman" w:hAnsi="Times New Roman" w:cs="Times New Roman"/>
        </w:rPr>
        <w:t xml:space="preserve">Caracteristicile tehnice ale opțiunii 2 sunt asemănătoare cu cele ale opțiunii 1, cu o diferență notabilă în modul in care infrastructura hardware si de </w:t>
      </w:r>
      <w:proofErr w:type="spellStart"/>
      <w:r>
        <w:rPr>
          <w:rFonts w:ascii="Times New Roman" w:eastAsia="Times New Roman" w:hAnsi="Times New Roman" w:cs="Times New Roman"/>
        </w:rPr>
        <w:t>comunicatii</w:t>
      </w:r>
      <w:proofErr w:type="spellEnd"/>
      <w:r>
        <w:rPr>
          <w:rFonts w:ascii="Times New Roman" w:eastAsia="Times New Roman" w:hAnsi="Times New Roman" w:cs="Times New Roman"/>
        </w:rPr>
        <w:t xml:space="preserve"> este organizata la nivelul </w:t>
      </w:r>
      <w:proofErr w:type="spellStart"/>
      <w:r>
        <w:rPr>
          <w:rFonts w:ascii="Times New Roman" w:eastAsia="Times New Roman" w:hAnsi="Times New Roman" w:cs="Times New Roman"/>
        </w:rPr>
        <w:t>primariei</w:t>
      </w:r>
      <w:proofErr w:type="spellEnd"/>
      <w:r>
        <w:rPr>
          <w:rFonts w:ascii="Times New Roman" w:eastAsia="Times New Roman" w:hAnsi="Times New Roman" w:cs="Times New Roman"/>
        </w:rPr>
        <w:t xml:space="preserve">. În opțiunea 1 sistemul informatic este unul bazat pe </w:t>
      </w:r>
      <w:proofErr w:type="spellStart"/>
      <w:r>
        <w:rPr>
          <w:rFonts w:ascii="Times New Roman" w:eastAsia="Times New Roman" w:hAnsi="Times New Roman" w:cs="Times New Roman"/>
        </w:rPr>
        <w:t>solutii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gazduite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intr-o</w:t>
      </w:r>
      <w:proofErr w:type="spellEnd"/>
      <w:r>
        <w:rPr>
          <w:rFonts w:ascii="Times New Roman" w:eastAsia="Times New Roman" w:hAnsi="Times New Roman" w:cs="Times New Roman"/>
        </w:rPr>
        <w:t xml:space="preserve"> infrastructura </w:t>
      </w:r>
      <w:proofErr w:type="spellStart"/>
      <w:r>
        <w:rPr>
          <w:rFonts w:ascii="Times New Roman" w:eastAsia="Times New Roman" w:hAnsi="Times New Roman" w:cs="Times New Roman"/>
        </w:rPr>
        <w:t>cloud</w:t>
      </w:r>
      <w:proofErr w:type="spellEnd"/>
      <w:r>
        <w:rPr>
          <w:rFonts w:ascii="Times New Roman" w:eastAsia="Times New Roman" w:hAnsi="Times New Roman" w:cs="Times New Roman"/>
        </w:rPr>
        <w:t xml:space="preserve"> externa </w:t>
      </w:r>
      <w:proofErr w:type="spellStart"/>
      <w:r>
        <w:rPr>
          <w:rFonts w:ascii="Times New Roman" w:eastAsia="Times New Roman" w:hAnsi="Times New Roman" w:cs="Times New Roman"/>
        </w:rPr>
        <w:t>primariei</w:t>
      </w:r>
      <w:proofErr w:type="spellEnd"/>
      <w:r>
        <w:rPr>
          <w:rFonts w:ascii="Times New Roman" w:eastAsia="Times New Roman" w:hAnsi="Times New Roman" w:cs="Times New Roman"/>
        </w:rPr>
        <w:t xml:space="preserve">, în timp ce în opțiunea 2 sistemul informatic necesita organizarea unei infrastructuri centralizate (la nivelul </w:t>
      </w:r>
      <w:proofErr w:type="spellStart"/>
      <w:r>
        <w:rPr>
          <w:rFonts w:ascii="Times New Roman" w:eastAsia="Times New Roman" w:hAnsi="Times New Roman" w:cs="Times New Roman"/>
        </w:rPr>
        <w:t>primariei</w:t>
      </w:r>
      <w:proofErr w:type="spellEnd"/>
      <w:r>
        <w:rPr>
          <w:rFonts w:ascii="Times New Roman" w:eastAsia="Times New Roman" w:hAnsi="Times New Roman" w:cs="Times New Roman"/>
        </w:rPr>
        <w:t xml:space="preserve">) de servere fizice si virtualizate ce impun de asemenea </w:t>
      </w:r>
      <w:proofErr w:type="spellStart"/>
      <w:r>
        <w:rPr>
          <w:rFonts w:ascii="Times New Roman" w:eastAsia="Times New Roman" w:hAnsi="Times New Roman" w:cs="Times New Roman"/>
        </w:rPr>
        <w:t>cerinte</w:t>
      </w:r>
      <w:proofErr w:type="spellEnd"/>
      <w:r>
        <w:rPr>
          <w:rFonts w:ascii="Times New Roman" w:eastAsia="Times New Roman" w:hAnsi="Times New Roman" w:cs="Times New Roman"/>
        </w:rPr>
        <w:t xml:space="preserve"> obligatorii legate de configurarea si securizarea </w:t>
      </w:r>
      <w:proofErr w:type="spellStart"/>
      <w:r>
        <w:rPr>
          <w:rFonts w:ascii="Times New Roman" w:eastAsia="Times New Roman" w:hAnsi="Times New Roman" w:cs="Times New Roman"/>
        </w:rPr>
        <w:t>retelei</w:t>
      </w:r>
      <w:proofErr w:type="spellEnd"/>
      <w:r>
        <w:rPr>
          <w:rFonts w:ascii="Times New Roman" w:eastAsia="Times New Roman" w:hAnsi="Times New Roman" w:cs="Times New Roman"/>
        </w:rPr>
        <w:t xml:space="preserve"> precum si costuri mai ridicate de </w:t>
      </w:r>
      <w:proofErr w:type="spellStart"/>
      <w:r>
        <w:rPr>
          <w:rFonts w:ascii="Times New Roman" w:eastAsia="Times New Roman" w:hAnsi="Times New Roman" w:cs="Times New Roman"/>
        </w:rPr>
        <w:t>investitie</w:t>
      </w:r>
      <w:proofErr w:type="spellEnd"/>
      <w:r>
        <w:rPr>
          <w:rFonts w:ascii="Times New Roman" w:eastAsia="Times New Roman" w:hAnsi="Times New Roman" w:cs="Times New Roman"/>
        </w:rPr>
        <w:t xml:space="preserve"> si </w:t>
      </w:r>
      <w:proofErr w:type="spellStart"/>
      <w:r>
        <w:rPr>
          <w:rFonts w:ascii="Times New Roman" w:eastAsia="Times New Roman" w:hAnsi="Times New Roman" w:cs="Times New Roman"/>
        </w:rPr>
        <w:t>intretinere</w:t>
      </w:r>
      <w:proofErr w:type="spellEnd"/>
      <w:r>
        <w:rPr>
          <w:rFonts w:ascii="Times New Roman" w:eastAsia="Times New Roman" w:hAnsi="Times New Roman" w:cs="Times New Roman"/>
        </w:rPr>
        <w:t xml:space="preserve">.      </w:t>
      </w:r>
    </w:p>
    <w:p w14:paraId="22B15385" w14:textId="77777777" w:rsidR="004314B3" w:rsidRDefault="004314B3" w:rsidP="004314B3">
      <w:pPr>
        <w:widowControl w:val="0"/>
        <w:spacing w:before="214" w:line="240" w:lineRule="auto"/>
        <w:ind w:left="1031"/>
        <w:rPr>
          <w:rFonts w:ascii="Times New Roman" w:eastAsia="Times New Roman" w:hAnsi="Times New Roman" w:cs="Times New Roman"/>
          <w:b/>
        </w:rPr>
      </w:pPr>
      <w:r>
        <w:rPr>
          <w:rFonts w:ascii="Times New Roman" w:eastAsia="Times New Roman" w:hAnsi="Times New Roman" w:cs="Times New Roman"/>
          <w:b/>
        </w:rPr>
        <w:lastRenderedPageBreak/>
        <w:t>Arhitectura tehnică generală a scenariului 2</w:t>
      </w:r>
    </w:p>
    <w:p w14:paraId="07DDCF51" w14:textId="77777777" w:rsidR="004314B3" w:rsidRDefault="004314B3" w:rsidP="004314B3">
      <w:pPr>
        <w:widowControl w:val="0"/>
        <w:spacing w:before="162"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În acest scenariu, soluția propusă presupune utilizarea unei arhitecturi integrate bazate pe API-uri, în care toate componentele principale ale sistemului sunt interconectate prin API-uri, fără a utiliza </w:t>
      </w:r>
      <w:proofErr w:type="spellStart"/>
      <w:r>
        <w:rPr>
          <w:rFonts w:ascii="Times New Roman" w:eastAsia="Times New Roman" w:hAnsi="Times New Roman" w:cs="Times New Roman"/>
        </w:rPr>
        <w:t>microservicii</w:t>
      </w:r>
      <w:proofErr w:type="spellEnd"/>
      <w:r>
        <w:rPr>
          <w:rFonts w:ascii="Times New Roman" w:eastAsia="Times New Roman" w:hAnsi="Times New Roman" w:cs="Times New Roman"/>
        </w:rPr>
        <w:t xml:space="preserve">. Acesta va fi un sistem monolitic, izolat dar flexibil, care asigură interoperabilitate între diferitele componente ale primăriei și permite </w:t>
      </w:r>
      <w:proofErr w:type="spellStart"/>
      <w:r>
        <w:rPr>
          <w:rFonts w:ascii="Times New Roman" w:eastAsia="Times New Roman" w:hAnsi="Times New Roman" w:cs="Times New Roman"/>
        </w:rPr>
        <w:t>scalabilitate</w:t>
      </w:r>
      <w:proofErr w:type="spellEnd"/>
      <w:r>
        <w:rPr>
          <w:rFonts w:ascii="Times New Roman" w:eastAsia="Times New Roman" w:hAnsi="Times New Roman" w:cs="Times New Roman"/>
        </w:rPr>
        <w:t xml:space="preserve"> pe măsură ce cerințele cresc.</w:t>
      </w:r>
    </w:p>
    <w:p w14:paraId="6366FA2A" w14:textId="77777777" w:rsidR="004314B3" w:rsidRDefault="004314B3" w:rsidP="004314B3">
      <w:pPr>
        <w:widowControl w:val="0"/>
        <w:spacing w:before="162" w:line="240" w:lineRule="auto"/>
        <w:ind w:firstLine="360"/>
        <w:rPr>
          <w:rFonts w:ascii="Times New Roman" w:eastAsia="Times New Roman" w:hAnsi="Times New Roman" w:cs="Times New Roman"/>
        </w:rPr>
      </w:pPr>
      <w:r>
        <w:rPr>
          <w:rFonts w:ascii="Times New Roman" w:eastAsia="Times New Roman" w:hAnsi="Times New Roman" w:cs="Times New Roman"/>
          <w:b/>
        </w:rPr>
        <w:t>Prezentarea generală a arhitecturii</w:t>
      </w:r>
      <w:r>
        <w:rPr>
          <w:rFonts w:ascii="Times New Roman" w:eastAsia="Times New Roman" w:hAnsi="Times New Roman" w:cs="Times New Roman"/>
        </w:rPr>
        <w:t>:</w:t>
      </w:r>
    </w:p>
    <w:p w14:paraId="00980FC1" w14:textId="77777777" w:rsidR="004314B3" w:rsidRDefault="004314B3" w:rsidP="004314B3">
      <w:pPr>
        <w:widowControl w:val="0"/>
        <w:numPr>
          <w:ilvl w:val="0"/>
          <w:numId w:val="2"/>
        </w:numPr>
        <w:spacing w:before="162" w:line="240" w:lineRule="auto"/>
        <w:rPr>
          <w:rFonts w:ascii="Calibri" w:eastAsia="Calibri" w:hAnsi="Calibri" w:cs="Calibri"/>
          <w:sz w:val="20"/>
          <w:szCs w:val="20"/>
        </w:rPr>
      </w:pPr>
      <w:r>
        <w:rPr>
          <w:rFonts w:ascii="Times New Roman" w:eastAsia="Times New Roman" w:hAnsi="Times New Roman" w:cs="Times New Roman"/>
          <w:b/>
        </w:rPr>
        <w:t>Stratul de utilizator</w:t>
      </w:r>
      <w:r>
        <w:rPr>
          <w:rFonts w:ascii="Times New Roman" w:eastAsia="Times New Roman" w:hAnsi="Times New Roman" w:cs="Times New Roman"/>
        </w:rPr>
        <w:t>: Similar cu Scenariul 1, utilizatorii vor accesa aplicațiile printr-un portal web sau aplicație mobilă construită cu Vue.js.</w:t>
      </w:r>
    </w:p>
    <w:p w14:paraId="64A10134" w14:textId="77777777" w:rsidR="004314B3" w:rsidRDefault="004314B3" w:rsidP="004314B3">
      <w:pPr>
        <w:widowControl w:val="0"/>
        <w:numPr>
          <w:ilvl w:val="0"/>
          <w:numId w:val="2"/>
        </w:numPr>
        <w:spacing w:line="240" w:lineRule="auto"/>
        <w:rPr>
          <w:rFonts w:ascii="Calibri" w:eastAsia="Calibri" w:hAnsi="Calibri" w:cs="Calibri"/>
          <w:sz w:val="20"/>
          <w:szCs w:val="20"/>
        </w:rPr>
      </w:pPr>
      <w:r>
        <w:rPr>
          <w:rFonts w:ascii="Times New Roman" w:eastAsia="Times New Roman" w:hAnsi="Times New Roman" w:cs="Times New Roman"/>
          <w:b/>
        </w:rPr>
        <w:t>Stratul API</w:t>
      </w:r>
      <w:r>
        <w:rPr>
          <w:rFonts w:ascii="Times New Roman" w:eastAsia="Times New Roman" w:hAnsi="Times New Roman" w:cs="Times New Roman"/>
        </w:rPr>
        <w:t xml:space="preserve">: Acest strat va gestiona comunicațiile între </w:t>
      </w:r>
      <w:proofErr w:type="spellStart"/>
      <w:r>
        <w:rPr>
          <w:rFonts w:ascii="Times New Roman" w:eastAsia="Times New Roman" w:hAnsi="Times New Roman" w:cs="Times New Roman"/>
        </w:rPr>
        <w:t>frontend</w:t>
      </w:r>
      <w:proofErr w:type="spellEnd"/>
      <w:r>
        <w:rPr>
          <w:rFonts w:ascii="Times New Roman" w:eastAsia="Times New Roman" w:hAnsi="Times New Roman" w:cs="Times New Roman"/>
        </w:rPr>
        <w:t xml:space="preserve"> și </w:t>
      </w:r>
      <w:proofErr w:type="spellStart"/>
      <w:r>
        <w:rPr>
          <w:rFonts w:ascii="Times New Roman" w:eastAsia="Times New Roman" w:hAnsi="Times New Roman" w:cs="Times New Roman"/>
        </w:rPr>
        <w:t>backend</w:t>
      </w:r>
      <w:proofErr w:type="spellEnd"/>
      <w:r>
        <w:rPr>
          <w:rFonts w:ascii="Times New Roman" w:eastAsia="Times New Roman" w:hAnsi="Times New Roman" w:cs="Times New Roman"/>
        </w:rPr>
        <w:t xml:space="preserve">. API-urile vor conecta aplicațiile </w:t>
      </w:r>
      <w:proofErr w:type="spellStart"/>
      <w:r>
        <w:rPr>
          <w:rFonts w:ascii="Times New Roman" w:eastAsia="Times New Roman" w:hAnsi="Times New Roman" w:cs="Times New Roman"/>
        </w:rPr>
        <w:t>frontend</w:t>
      </w:r>
      <w:proofErr w:type="spellEnd"/>
      <w:r>
        <w:rPr>
          <w:rFonts w:ascii="Times New Roman" w:eastAsia="Times New Roman" w:hAnsi="Times New Roman" w:cs="Times New Roman"/>
        </w:rPr>
        <w:t xml:space="preserve"> cu diferitele componente ale sistemului, inclusiv baza de date, serviciile și alte funcționalități administrative.</w:t>
      </w:r>
    </w:p>
    <w:p w14:paraId="0FB81A89" w14:textId="77777777" w:rsidR="004314B3" w:rsidRDefault="004314B3" w:rsidP="004314B3">
      <w:pPr>
        <w:widowControl w:val="0"/>
        <w:numPr>
          <w:ilvl w:val="1"/>
          <w:numId w:val="1"/>
        </w:numPr>
        <w:spacing w:line="240" w:lineRule="auto"/>
        <w:rPr>
          <w:rFonts w:ascii="Noto Sans Symbols" w:eastAsia="Noto Sans Symbols" w:hAnsi="Noto Sans Symbols" w:cs="Noto Sans Symbols"/>
        </w:rPr>
      </w:pPr>
      <w:r>
        <w:rPr>
          <w:rFonts w:ascii="Times New Roman" w:eastAsia="Times New Roman" w:hAnsi="Times New Roman" w:cs="Times New Roman"/>
        </w:rPr>
        <w:t>API-</w:t>
      </w:r>
      <w:proofErr w:type="spellStart"/>
      <w:r>
        <w:rPr>
          <w:rFonts w:ascii="Times New Roman" w:eastAsia="Times New Roman" w:hAnsi="Times New Roman" w:cs="Times New Roman"/>
        </w:rPr>
        <w:t>ul</w:t>
      </w:r>
      <w:proofErr w:type="spellEnd"/>
      <w:r>
        <w:rPr>
          <w:rFonts w:ascii="Times New Roman" w:eastAsia="Times New Roman" w:hAnsi="Times New Roman" w:cs="Times New Roman"/>
        </w:rPr>
        <w:t xml:space="preserve"> va fi implementat în Node.js și va folosi protocoale </w:t>
      </w:r>
      <w:proofErr w:type="spellStart"/>
      <w:r>
        <w:rPr>
          <w:rFonts w:ascii="Times New Roman" w:eastAsia="Times New Roman" w:hAnsi="Times New Roman" w:cs="Times New Roman"/>
        </w:rPr>
        <w:t>RESTful</w:t>
      </w:r>
      <w:proofErr w:type="spellEnd"/>
      <w:r>
        <w:rPr>
          <w:rFonts w:ascii="Times New Roman" w:eastAsia="Times New Roman" w:hAnsi="Times New Roman" w:cs="Times New Roman"/>
        </w:rPr>
        <w:t xml:space="preserve"> pentru comunicarea dintre </w:t>
      </w:r>
      <w:proofErr w:type="spellStart"/>
      <w:r>
        <w:rPr>
          <w:rFonts w:ascii="Times New Roman" w:eastAsia="Times New Roman" w:hAnsi="Times New Roman" w:cs="Times New Roman"/>
        </w:rPr>
        <w:t>frontend</w:t>
      </w:r>
      <w:proofErr w:type="spellEnd"/>
      <w:r>
        <w:rPr>
          <w:rFonts w:ascii="Times New Roman" w:eastAsia="Times New Roman" w:hAnsi="Times New Roman" w:cs="Times New Roman"/>
        </w:rPr>
        <w:t xml:space="preserve"> și </w:t>
      </w:r>
      <w:proofErr w:type="spellStart"/>
      <w:r>
        <w:rPr>
          <w:rFonts w:ascii="Times New Roman" w:eastAsia="Times New Roman" w:hAnsi="Times New Roman" w:cs="Times New Roman"/>
        </w:rPr>
        <w:t>backend</w:t>
      </w:r>
      <w:proofErr w:type="spellEnd"/>
      <w:r>
        <w:rPr>
          <w:rFonts w:ascii="Times New Roman" w:eastAsia="Times New Roman" w:hAnsi="Times New Roman" w:cs="Times New Roman"/>
        </w:rPr>
        <w:t>.</w:t>
      </w:r>
    </w:p>
    <w:p w14:paraId="24DEB544" w14:textId="77777777" w:rsidR="004314B3" w:rsidRDefault="004314B3" w:rsidP="004314B3">
      <w:pPr>
        <w:widowControl w:val="0"/>
        <w:numPr>
          <w:ilvl w:val="0"/>
          <w:numId w:val="2"/>
        </w:numPr>
        <w:spacing w:line="240" w:lineRule="auto"/>
        <w:rPr>
          <w:rFonts w:ascii="Calibri" w:eastAsia="Calibri" w:hAnsi="Calibri" w:cs="Calibri"/>
          <w:sz w:val="20"/>
          <w:szCs w:val="20"/>
        </w:rPr>
      </w:pPr>
      <w:r>
        <w:rPr>
          <w:rFonts w:ascii="Times New Roman" w:eastAsia="Times New Roman" w:hAnsi="Times New Roman" w:cs="Times New Roman"/>
          <w:b/>
        </w:rPr>
        <w:t>Stratul de logică de business</w:t>
      </w:r>
      <w:r>
        <w:rPr>
          <w:rFonts w:ascii="Times New Roman" w:eastAsia="Times New Roman" w:hAnsi="Times New Roman" w:cs="Times New Roman"/>
        </w:rPr>
        <w:t xml:space="preserve">: În cadrul acestui strat, logica de business va fi centralizată într-un singur server </w:t>
      </w:r>
      <w:proofErr w:type="spellStart"/>
      <w:r>
        <w:rPr>
          <w:rFonts w:ascii="Times New Roman" w:eastAsia="Times New Roman" w:hAnsi="Times New Roman" w:cs="Times New Roman"/>
        </w:rPr>
        <w:t>backend</w:t>
      </w:r>
      <w:proofErr w:type="spellEnd"/>
      <w:r>
        <w:rPr>
          <w:rFonts w:ascii="Times New Roman" w:eastAsia="Times New Roman" w:hAnsi="Times New Roman" w:cs="Times New Roman"/>
        </w:rPr>
        <w:t>, care va gestiona toate cererile utilizatorilor, interacțiunile cu baza de date și serviciile externe.</w:t>
      </w:r>
    </w:p>
    <w:p w14:paraId="0EDCADB9" w14:textId="77777777" w:rsidR="004314B3" w:rsidRDefault="004314B3" w:rsidP="004314B3">
      <w:pPr>
        <w:widowControl w:val="0"/>
        <w:numPr>
          <w:ilvl w:val="1"/>
          <w:numId w:val="5"/>
        </w:numPr>
        <w:spacing w:before="162" w:line="240" w:lineRule="auto"/>
        <w:rPr>
          <w:rFonts w:ascii="Noto Sans Symbols" w:eastAsia="Noto Sans Symbols" w:hAnsi="Noto Sans Symbols" w:cs="Noto Sans Symbols"/>
        </w:rPr>
      </w:pPr>
      <w:r>
        <w:rPr>
          <w:rFonts w:ascii="Times New Roman" w:eastAsia="Times New Roman" w:hAnsi="Times New Roman" w:cs="Times New Roman"/>
        </w:rPr>
        <w:t xml:space="preserve">Toată logica de manipulare a datelor și interacțiunile cu serviciile externe (cum ar fi API-urile externe pentru taxe, impozite și altele) va fi gestionată într-un singur </w:t>
      </w:r>
      <w:proofErr w:type="spellStart"/>
      <w:r>
        <w:rPr>
          <w:rFonts w:ascii="Times New Roman" w:eastAsia="Times New Roman" w:hAnsi="Times New Roman" w:cs="Times New Roman"/>
        </w:rPr>
        <w:t>backend</w:t>
      </w:r>
      <w:proofErr w:type="spellEnd"/>
      <w:r>
        <w:rPr>
          <w:rFonts w:ascii="Times New Roman" w:eastAsia="Times New Roman" w:hAnsi="Times New Roman" w:cs="Times New Roman"/>
        </w:rPr>
        <w:t xml:space="preserve"> implementat cu Node.js.</w:t>
      </w:r>
    </w:p>
    <w:p w14:paraId="430158A4" w14:textId="77777777" w:rsidR="004314B3" w:rsidRDefault="004314B3" w:rsidP="004314B3">
      <w:pPr>
        <w:widowControl w:val="0"/>
        <w:numPr>
          <w:ilvl w:val="0"/>
          <w:numId w:val="2"/>
        </w:numPr>
        <w:spacing w:line="240" w:lineRule="auto"/>
        <w:rPr>
          <w:rFonts w:ascii="Calibri" w:eastAsia="Calibri" w:hAnsi="Calibri" w:cs="Calibri"/>
          <w:sz w:val="20"/>
          <w:szCs w:val="20"/>
        </w:rPr>
      </w:pPr>
      <w:r>
        <w:rPr>
          <w:rFonts w:ascii="Times New Roman" w:eastAsia="Times New Roman" w:hAnsi="Times New Roman" w:cs="Times New Roman"/>
          <w:b/>
        </w:rPr>
        <w:t>Stratul de date</w:t>
      </w:r>
      <w:r>
        <w:rPr>
          <w:rFonts w:ascii="Times New Roman" w:eastAsia="Times New Roman" w:hAnsi="Times New Roman" w:cs="Times New Roman"/>
        </w:rPr>
        <w:t xml:space="preserve">: Datele vor fi gestionate într-o bază de date centralizată, </w:t>
      </w:r>
      <w:proofErr w:type="spellStart"/>
      <w:r>
        <w:rPr>
          <w:rFonts w:ascii="Times New Roman" w:eastAsia="Times New Roman" w:hAnsi="Times New Roman" w:cs="Times New Roman"/>
        </w:rPr>
        <w:t>PostgreSQL</w:t>
      </w:r>
      <w:proofErr w:type="spellEnd"/>
      <w:r>
        <w:rPr>
          <w:rFonts w:ascii="Times New Roman" w:eastAsia="Times New Roman" w:hAnsi="Times New Roman" w:cs="Times New Roman"/>
        </w:rPr>
        <w:t xml:space="preserve">, care va permite atât stocarea datelor relaționale. În plus, Redis va fi utilizat pentru </w:t>
      </w:r>
      <w:proofErr w:type="spellStart"/>
      <w:r>
        <w:rPr>
          <w:rFonts w:ascii="Times New Roman" w:eastAsia="Times New Roman" w:hAnsi="Times New Roman" w:cs="Times New Roman"/>
        </w:rPr>
        <w:t>caching-ul</w:t>
      </w:r>
      <w:proofErr w:type="spellEnd"/>
      <w:r>
        <w:rPr>
          <w:rFonts w:ascii="Times New Roman" w:eastAsia="Times New Roman" w:hAnsi="Times New Roman" w:cs="Times New Roman"/>
        </w:rPr>
        <w:t xml:space="preserve"> datelor pentru a îmbunătăți performanța.</w:t>
      </w:r>
    </w:p>
    <w:p w14:paraId="25B25B87" w14:textId="77777777" w:rsidR="004314B3" w:rsidRDefault="004314B3" w:rsidP="004314B3">
      <w:pPr>
        <w:widowControl w:val="0"/>
        <w:numPr>
          <w:ilvl w:val="0"/>
          <w:numId w:val="4"/>
        </w:numPr>
        <w:spacing w:line="240" w:lineRule="auto"/>
        <w:rPr>
          <w:rFonts w:ascii="Noto Sans Symbols" w:eastAsia="Noto Sans Symbols" w:hAnsi="Noto Sans Symbols" w:cs="Noto Sans Symbols"/>
        </w:rPr>
      </w:pPr>
      <w:proofErr w:type="spellStart"/>
      <w:r>
        <w:rPr>
          <w:rFonts w:ascii="Times New Roman" w:eastAsia="Times New Roman" w:hAnsi="Times New Roman" w:cs="Times New Roman"/>
        </w:rPr>
        <w:t>PostgreSQL</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PostGIS</w:t>
      </w:r>
      <w:proofErr w:type="spellEnd"/>
      <w:r>
        <w:rPr>
          <w:rFonts w:ascii="Times New Roman" w:eastAsia="Times New Roman" w:hAnsi="Times New Roman" w:cs="Times New Roman"/>
        </w:rPr>
        <w:t xml:space="preserve"> pentru gestionarea datelor administrative și geospațiale.</w:t>
      </w:r>
    </w:p>
    <w:p w14:paraId="466E1C9D" w14:textId="77777777" w:rsidR="004314B3" w:rsidRDefault="004314B3" w:rsidP="004314B3">
      <w:pPr>
        <w:widowControl w:val="0"/>
        <w:numPr>
          <w:ilvl w:val="0"/>
          <w:numId w:val="4"/>
        </w:numPr>
        <w:spacing w:line="240" w:lineRule="auto"/>
        <w:rPr>
          <w:rFonts w:ascii="Noto Sans Symbols" w:eastAsia="Noto Sans Symbols" w:hAnsi="Noto Sans Symbols" w:cs="Noto Sans Symbols"/>
        </w:rPr>
      </w:pPr>
      <w:r>
        <w:rPr>
          <w:rFonts w:ascii="Times New Roman" w:eastAsia="Times New Roman" w:hAnsi="Times New Roman" w:cs="Times New Roman"/>
        </w:rPr>
        <w:t xml:space="preserve">Redis pentru </w:t>
      </w:r>
      <w:proofErr w:type="spellStart"/>
      <w:r>
        <w:rPr>
          <w:rFonts w:ascii="Times New Roman" w:eastAsia="Times New Roman" w:hAnsi="Times New Roman" w:cs="Times New Roman"/>
        </w:rPr>
        <w:t>caching</w:t>
      </w:r>
      <w:proofErr w:type="spellEnd"/>
      <w:r>
        <w:rPr>
          <w:rFonts w:ascii="Times New Roman" w:eastAsia="Times New Roman" w:hAnsi="Times New Roman" w:cs="Times New Roman"/>
        </w:rPr>
        <w:t xml:space="preserve"> rapid și gestionarea sesiunilor.</w:t>
      </w:r>
    </w:p>
    <w:p w14:paraId="094C9352" w14:textId="77777777" w:rsidR="004314B3" w:rsidRDefault="004314B3" w:rsidP="004314B3">
      <w:pPr>
        <w:widowControl w:val="0"/>
        <w:numPr>
          <w:ilvl w:val="0"/>
          <w:numId w:val="2"/>
        </w:numPr>
        <w:spacing w:before="162" w:line="240" w:lineRule="auto"/>
        <w:rPr>
          <w:rFonts w:ascii="Calibri" w:eastAsia="Calibri" w:hAnsi="Calibri" w:cs="Calibri"/>
          <w:sz w:val="20"/>
          <w:szCs w:val="20"/>
        </w:rPr>
      </w:pPr>
      <w:r>
        <w:rPr>
          <w:rFonts w:ascii="Times New Roman" w:eastAsia="Times New Roman" w:hAnsi="Times New Roman" w:cs="Times New Roman"/>
          <w:b/>
        </w:rPr>
        <w:t>Stratul de securitate</w:t>
      </w:r>
      <w:r>
        <w:rPr>
          <w:rFonts w:ascii="Times New Roman" w:eastAsia="Times New Roman" w:hAnsi="Times New Roman" w:cs="Times New Roman"/>
        </w:rPr>
        <w:t xml:space="preserve">: Va include soluții de securitate pentru protecția datelor și a accesului utilizatorilor. Autentificarea va fi realizată prin autentificare </w:t>
      </w:r>
      <w:proofErr w:type="spellStart"/>
      <w:r>
        <w:rPr>
          <w:rFonts w:ascii="Times New Roman" w:eastAsia="Times New Roman" w:hAnsi="Times New Roman" w:cs="Times New Roman"/>
        </w:rPr>
        <w:t>multi</w:t>
      </w:r>
      <w:proofErr w:type="spellEnd"/>
      <w:r>
        <w:rPr>
          <w:rFonts w:ascii="Times New Roman" w:eastAsia="Times New Roman" w:hAnsi="Times New Roman" w:cs="Times New Roman"/>
        </w:rPr>
        <w:t>-factor (MFA) pentru protecția datelor sensibile și a aplicațiilor.</w:t>
      </w:r>
    </w:p>
    <w:p w14:paraId="59BC73EC" w14:textId="77777777" w:rsidR="004314B3" w:rsidRDefault="004314B3" w:rsidP="004314B3">
      <w:pPr>
        <w:widowControl w:val="0"/>
        <w:numPr>
          <w:ilvl w:val="1"/>
          <w:numId w:val="9"/>
        </w:numPr>
        <w:spacing w:before="162" w:line="240" w:lineRule="auto"/>
        <w:rPr>
          <w:rFonts w:ascii="Noto Sans Symbols" w:eastAsia="Noto Sans Symbols" w:hAnsi="Noto Sans Symbols" w:cs="Noto Sans Symbols"/>
        </w:rPr>
      </w:pPr>
      <w:r>
        <w:rPr>
          <w:rFonts w:ascii="Times New Roman" w:eastAsia="Times New Roman" w:hAnsi="Times New Roman" w:cs="Times New Roman"/>
        </w:rPr>
        <w:t xml:space="preserve">Comunicarea dintre componentele </w:t>
      </w:r>
      <w:proofErr w:type="spellStart"/>
      <w:r>
        <w:rPr>
          <w:rFonts w:ascii="Times New Roman" w:eastAsia="Times New Roman" w:hAnsi="Times New Roman" w:cs="Times New Roman"/>
        </w:rPr>
        <w:t>backend</w:t>
      </w:r>
      <w:proofErr w:type="spellEnd"/>
      <w:r>
        <w:rPr>
          <w:rFonts w:ascii="Times New Roman" w:eastAsia="Times New Roman" w:hAnsi="Times New Roman" w:cs="Times New Roman"/>
        </w:rPr>
        <w:t xml:space="preserve"> și </w:t>
      </w:r>
      <w:proofErr w:type="spellStart"/>
      <w:r>
        <w:rPr>
          <w:rFonts w:ascii="Times New Roman" w:eastAsia="Times New Roman" w:hAnsi="Times New Roman" w:cs="Times New Roman"/>
        </w:rPr>
        <w:t>frontend</w:t>
      </w:r>
      <w:proofErr w:type="spellEnd"/>
      <w:r>
        <w:rPr>
          <w:rFonts w:ascii="Times New Roman" w:eastAsia="Times New Roman" w:hAnsi="Times New Roman" w:cs="Times New Roman"/>
        </w:rPr>
        <w:t xml:space="preserve"> va fi securizată prin SSL/TLS.</w:t>
      </w:r>
    </w:p>
    <w:p w14:paraId="2DB81B59" w14:textId="77777777" w:rsidR="004314B3" w:rsidRDefault="004314B3" w:rsidP="004314B3">
      <w:pPr>
        <w:widowControl w:val="0"/>
        <w:spacing w:before="162" w:line="240" w:lineRule="auto"/>
        <w:rPr>
          <w:rFonts w:ascii="Times New Roman" w:eastAsia="Times New Roman" w:hAnsi="Times New Roman" w:cs="Times New Roman"/>
        </w:rPr>
      </w:pPr>
    </w:p>
    <w:p w14:paraId="0AFDED6B" w14:textId="77777777" w:rsidR="004314B3" w:rsidRDefault="004314B3" w:rsidP="004314B3">
      <w:pPr>
        <w:widowControl w:val="0"/>
        <w:spacing w:before="3" w:line="244" w:lineRule="auto"/>
        <w:rPr>
          <w:rFonts w:ascii="Times New Roman" w:eastAsia="Times New Roman" w:hAnsi="Times New Roman" w:cs="Times New Roman"/>
        </w:rPr>
      </w:pPr>
    </w:p>
    <w:p w14:paraId="4A89CB4E" w14:textId="77777777" w:rsidR="004314B3" w:rsidRDefault="004314B3" w:rsidP="004314B3">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3805A2AF" wp14:editId="4B3EF19C">
            <wp:extent cx="4741611" cy="454476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741611" cy="4544768"/>
                    </a:xfrm>
                    <a:prstGeom prst="rect">
                      <a:avLst/>
                    </a:prstGeom>
                    <a:ln/>
                  </pic:spPr>
                </pic:pic>
              </a:graphicData>
            </a:graphic>
          </wp:inline>
        </w:drawing>
      </w:r>
    </w:p>
    <w:p w14:paraId="23495A56" w14:textId="77777777" w:rsidR="004314B3" w:rsidRDefault="004314B3" w:rsidP="004314B3">
      <w:pPr>
        <w:widowControl w:val="0"/>
        <w:spacing w:line="240" w:lineRule="auto"/>
        <w:rPr>
          <w:rFonts w:ascii="Times New Roman" w:eastAsia="Times New Roman" w:hAnsi="Times New Roman" w:cs="Times New Roman"/>
          <w:b/>
        </w:rPr>
      </w:pPr>
    </w:p>
    <w:p w14:paraId="501B5767" w14:textId="77777777" w:rsidR="004314B3" w:rsidRDefault="004314B3" w:rsidP="004314B3">
      <w:pPr>
        <w:widowControl w:val="0"/>
        <w:spacing w:line="240" w:lineRule="auto"/>
        <w:rPr>
          <w:rFonts w:ascii="Times New Roman" w:eastAsia="Times New Roman" w:hAnsi="Times New Roman" w:cs="Times New Roman"/>
          <w:b/>
        </w:rPr>
      </w:pPr>
    </w:p>
    <w:p w14:paraId="43F4F32B" w14:textId="77777777" w:rsidR="004314B3" w:rsidRDefault="004314B3" w:rsidP="004314B3">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Concluzii – Scenariul recomandat de către elaborator:</w:t>
      </w:r>
    </w:p>
    <w:p w14:paraId="27218FEA" w14:textId="77777777" w:rsidR="004314B3" w:rsidRDefault="004314B3" w:rsidP="004314B3">
      <w:pPr>
        <w:widowControl w:val="0"/>
        <w:spacing w:before="62" w:line="280" w:lineRule="auto"/>
        <w:ind w:left="311" w:right="301" w:firstLine="720"/>
        <w:jc w:val="both"/>
        <w:rPr>
          <w:rFonts w:ascii="Times New Roman" w:eastAsia="Times New Roman" w:hAnsi="Times New Roman" w:cs="Times New Roman"/>
        </w:rPr>
      </w:pPr>
      <w:r>
        <w:rPr>
          <w:rFonts w:ascii="Times New Roman" w:eastAsia="Times New Roman" w:hAnsi="Times New Roman" w:cs="Times New Roman"/>
        </w:rPr>
        <w:t xml:space="preserve">Opțiunea tehnică recomandată este implementarea unui </w:t>
      </w:r>
      <w:r>
        <w:rPr>
          <w:rFonts w:ascii="Times New Roman" w:eastAsia="Times New Roman" w:hAnsi="Times New Roman" w:cs="Times New Roman"/>
          <w:b/>
        </w:rPr>
        <w:t xml:space="preserve">Soluție bazată pe </w:t>
      </w:r>
      <w:proofErr w:type="spellStart"/>
      <w:r>
        <w:rPr>
          <w:rFonts w:ascii="Times New Roman" w:eastAsia="Times New Roman" w:hAnsi="Times New Roman" w:cs="Times New Roman"/>
          <w:b/>
        </w:rPr>
        <w:t>SaaS</w:t>
      </w:r>
      <w:proofErr w:type="spellEnd"/>
      <w:r>
        <w:rPr>
          <w:rFonts w:ascii="Times New Roman" w:eastAsia="Times New Roman" w:hAnsi="Times New Roman" w:cs="Times New Roman"/>
          <w:b/>
        </w:rPr>
        <w:t xml:space="preserve"> cu infrastructură </w:t>
      </w:r>
      <w:proofErr w:type="spellStart"/>
      <w:r>
        <w:rPr>
          <w:rFonts w:ascii="Times New Roman" w:eastAsia="Times New Roman" w:hAnsi="Times New Roman" w:cs="Times New Roman"/>
          <w:b/>
        </w:rPr>
        <w:t>cloud</w:t>
      </w:r>
      <w:proofErr w:type="spellEnd"/>
      <w:r>
        <w:rPr>
          <w:rFonts w:ascii="Times New Roman" w:eastAsia="Times New Roman" w:hAnsi="Times New Roman" w:cs="Times New Roman"/>
          <w:b/>
        </w:rPr>
        <w:t xml:space="preserve"> – Scenariul 1</w:t>
      </w:r>
      <w:r>
        <w:rPr>
          <w:rFonts w:ascii="Times New Roman" w:eastAsia="Times New Roman" w:hAnsi="Times New Roman" w:cs="Times New Roman"/>
        </w:rPr>
        <w:t>, care să permită integrarea datelor din diferite sisteme existente în cadrul Primăriei Comunei Bucov, Prahova.</w:t>
      </w:r>
    </w:p>
    <w:p w14:paraId="4D9ACEF0" w14:textId="77777777" w:rsidR="004314B3" w:rsidRDefault="004314B3" w:rsidP="004314B3">
      <w:pPr>
        <w:widowControl w:val="0"/>
        <w:spacing w:before="248" w:line="240" w:lineRule="auto"/>
        <w:ind w:left="311"/>
        <w:rPr>
          <w:rFonts w:ascii="Times New Roman" w:eastAsia="Times New Roman" w:hAnsi="Times New Roman" w:cs="Times New Roman"/>
          <w:i/>
        </w:rPr>
      </w:pPr>
      <w:r>
        <w:rPr>
          <w:rFonts w:ascii="Times New Roman" w:eastAsia="Times New Roman" w:hAnsi="Times New Roman" w:cs="Times New Roman"/>
          <w:b/>
        </w:rPr>
        <w:t xml:space="preserve">Surse de finanțare: </w:t>
      </w:r>
      <w:r>
        <w:rPr>
          <w:rFonts w:ascii="Times New Roman" w:eastAsia="Times New Roman" w:hAnsi="Times New Roman" w:cs="Times New Roman"/>
          <w:i/>
        </w:rPr>
        <w:t>fonduri europene/bugetul local</w:t>
      </w:r>
    </w:p>
    <w:p w14:paraId="4701993D" w14:textId="77777777" w:rsidR="004314B3" w:rsidRDefault="004314B3" w:rsidP="004314B3">
      <w:pPr>
        <w:widowControl w:val="0"/>
        <w:spacing w:line="240" w:lineRule="auto"/>
        <w:ind w:left="311"/>
        <w:rPr>
          <w:rFonts w:ascii="Times New Roman" w:eastAsia="Times New Roman" w:hAnsi="Times New Roman" w:cs="Times New Roman"/>
          <w:b/>
          <w:i/>
        </w:rPr>
      </w:pPr>
      <w:r>
        <w:rPr>
          <w:rFonts w:ascii="Times New Roman" w:eastAsia="Times New Roman" w:hAnsi="Times New Roman" w:cs="Times New Roman"/>
          <w:b/>
        </w:rPr>
        <w:t>Costurile asociate serviciilor de implementare</w:t>
      </w:r>
      <w:r>
        <w:rPr>
          <w:rFonts w:ascii="Times New Roman" w:eastAsia="Times New Roman" w:hAnsi="Times New Roman" w:cs="Times New Roman"/>
          <w:b/>
          <w:i/>
        </w:rPr>
        <w:t>:</w:t>
      </w:r>
    </w:p>
    <w:p w14:paraId="2360A103" w14:textId="77777777" w:rsidR="004314B3" w:rsidRDefault="004314B3" w:rsidP="004314B3">
      <w:pPr>
        <w:widowControl w:val="0"/>
        <w:spacing w:line="240" w:lineRule="auto"/>
        <w:ind w:left="311"/>
        <w:rPr>
          <w:rFonts w:ascii="Times New Roman" w:eastAsia="Times New Roman" w:hAnsi="Times New Roman" w:cs="Times New Roman"/>
        </w:rPr>
      </w:pPr>
    </w:p>
    <w:p w14:paraId="4D0DC07D" w14:textId="77777777" w:rsidR="004314B3" w:rsidRDefault="004314B3" w:rsidP="004314B3">
      <w:pPr>
        <w:widowControl w:val="0"/>
        <w:spacing w:line="240" w:lineRule="auto"/>
        <w:ind w:left="311"/>
        <w:rPr>
          <w:rFonts w:ascii="Times New Roman" w:eastAsia="Times New Roman" w:hAnsi="Times New Roman" w:cs="Times New Roman"/>
          <w:b/>
        </w:rPr>
      </w:pPr>
      <w:r>
        <w:rPr>
          <w:rFonts w:ascii="Times New Roman" w:eastAsia="Times New Roman" w:hAnsi="Times New Roman" w:cs="Times New Roman"/>
          <w:b/>
        </w:rPr>
        <w:t xml:space="preserve"> </w:t>
      </w:r>
    </w:p>
    <w:tbl>
      <w:tblPr>
        <w:tblW w:w="104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1"/>
        <w:gridCol w:w="5675"/>
        <w:gridCol w:w="1692"/>
        <w:gridCol w:w="989"/>
        <w:gridCol w:w="1382"/>
      </w:tblGrid>
      <w:tr w:rsidR="004314B3" w14:paraId="5ED9C021" w14:textId="77777777" w:rsidTr="00FD772A">
        <w:trPr>
          <w:trHeight w:val="285"/>
        </w:trPr>
        <w:tc>
          <w:tcPr>
            <w:tcW w:w="64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239E516E" w14:textId="77777777" w:rsidR="004314B3" w:rsidRDefault="004314B3" w:rsidP="00FD772A">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rPr>
              <w:t>Proiectant,</w:t>
            </w:r>
          </w:p>
        </w:tc>
        <w:tc>
          <w:tcPr>
            <w:tcW w:w="1692"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BA6B085" w14:textId="77777777" w:rsidR="004314B3" w:rsidRDefault="004314B3" w:rsidP="00FD772A">
            <w:pPr>
              <w:widowControl w:val="0"/>
              <w:rPr>
                <w:rFonts w:ascii="Calibri" w:eastAsia="Calibri" w:hAnsi="Calibri" w:cs="Calibri"/>
                <w:sz w:val="20"/>
                <w:szCs w:val="20"/>
              </w:rPr>
            </w:pPr>
          </w:p>
        </w:tc>
        <w:tc>
          <w:tcPr>
            <w:tcW w:w="989"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14CEA3B4" w14:textId="77777777" w:rsidR="004314B3" w:rsidRDefault="004314B3" w:rsidP="00FD772A">
            <w:pPr>
              <w:widowControl w:val="0"/>
              <w:rPr>
                <w:rFonts w:ascii="Calibri" w:eastAsia="Calibri" w:hAnsi="Calibri" w:cs="Calibri"/>
                <w:sz w:val="20"/>
                <w:szCs w:val="20"/>
              </w:rPr>
            </w:pPr>
          </w:p>
        </w:tc>
        <w:tc>
          <w:tcPr>
            <w:tcW w:w="1382"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566AEB82" w14:textId="77777777" w:rsidR="004314B3" w:rsidRDefault="004314B3" w:rsidP="00FD772A">
            <w:pPr>
              <w:widowControl w:val="0"/>
              <w:rPr>
                <w:rFonts w:ascii="Calibri" w:eastAsia="Calibri" w:hAnsi="Calibri" w:cs="Calibri"/>
                <w:sz w:val="20"/>
                <w:szCs w:val="20"/>
              </w:rPr>
            </w:pPr>
          </w:p>
        </w:tc>
      </w:tr>
      <w:tr w:rsidR="004314B3" w14:paraId="0E1C7895" w14:textId="77777777" w:rsidTr="00FD772A">
        <w:trPr>
          <w:trHeight w:val="285"/>
        </w:trPr>
        <w:tc>
          <w:tcPr>
            <w:tcW w:w="6423" w:type="dxa"/>
            <w:gridSpan w:val="2"/>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2AC8D06"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b/>
              </w:rPr>
              <w:t>ProjectXpert</w:t>
            </w:r>
            <w:proofErr w:type="spellEnd"/>
            <w:r>
              <w:rPr>
                <w:rFonts w:ascii="Calibri" w:eastAsia="Calibri" w:hAnsi="Calibri" w:cs="Calibri"/>
                <w:b/>
              </w:rPr>
              <w:t xml:space="preserve"> Management S.R.L.</w:t>
            </w:r>
          </w:p>
        </w:tc>
        <w:tc>
          <w:tcPr>
            <w:tcW w:w="4063" w:type="dxa"/>
            <w:gridSpan w:val="3"/>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10AB139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rPr>
              <w:t xml:space="preserve">Faza de </w:t>
            </w:r>
            <w:proofErr w:type="spellStart"/>
            <w:r>
              <w:rPr>
                <w:rFonts w:ascii="Calibri" w:eastAsia="Calibri" w:hAnsi="Calibri" w:cs="Calibri"/>
              </w:rPr>
              <w:t>proiectare:S.F</w:t>
            </w:r>
            <w:proofErr w:type="spellEnd"/>
            <w:r>
              <w:rPr>
                <w:rFonts w:ascii="Calibri" w:eastAsia="Calibri" w:hAnsi="Calibri" w:cs="Calibri"/>
              </w:rPr>
              <w:t>.</w:t>
            </w:r>
          </w:p>
        </w:tc>
      </w:tr>
      <w:tr w:rsidR="004314B3" w14:paraId="2E7F4A75" w14:textId="77777777" w:rsidTr="00FD772A">
        <w:trPr>
          <w:trHeight w:val="300"/>
        </w:trPr>
        <w:tc>
          <w:tcPr>
            <w:tcW w:w="6423" w:type="dxa"/>
            <w:gridSpan w:val="2"/>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54A99FB" w14:textId="77777777" w:rsidR="004314B3" w:rsidRDefault="004314B3" w:rsidP="00FD772A">
            <w:pPr>
              <w:widowControl w:val="0"/>
              <w:rPr>
                <w:rFonts w:ascii="Calibri" w:eastAsia="Calibri" w:hAnsi="Calibri" w:cs="Calibri"/>
                <w:sz w:val="20"/>
                <w:szCs w:val="20"/>
              </w:rPr>
            </w:pPr>
            <w:r>
              <w:rPr>
                <w:rFonts w:ascii="Calibri" w:eastAsia="Calibri" w:hAnsi="Calibri" w:cs="Calibri"/>
                <w:i/>
              </w:rPr>
              <w:t>CUI45591608, Str. Bucegi, nr. 5, bloc 5, scara 5, apartament 2</w:t>
            </w:r>
          </w:p>
        </w:tc>
        <w:tc>
          <w:tcPr>
            <w:tcW w:w="1692"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4A0238AE"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524546D9" w14:textId="77777777" w:rsidR="004314B3" w:rsidRDefault="004314B3" w:rsidP="00FD772A">
            <w:pPr>
              <w:widowControl w:val="0"/>
              <w:rPr>
                <w:rFonts w:ascii="Calibri" w:eastAsia="Calibri" w:hAnsi="Calibri" w:cs="Calibri"/>
                <w:sz w:val="20"/>
                <w:szCs w:val="20"/>
              </w:rPr>
            </w:pPr>
          </w:p>
        </w:tc>
        <w:tc>
          <w:tcPr>
            <w:tcW w:w="1382"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46BBD24A" w14:textId="77777777" w:rsidR="004314B3" w:rsidRDefault="004314B3" w:rsidP="00FD772A">
            <w:pPr>
              <w:widowControl w:val="0"/>
              <w:rPr>
                <w:rFonts w:ascii="Calibri" w:eastAsia="Calibri" w:hAnsi="Calibri" w:cs="Calibri"/>
                <w:sz w:val="20"/>
                <w:szCs w:val="20"/>
              </w:rPr>
            </w:pPr>
          </w:p>
        </w:tc>
      </w:tr>
      <w:tr w:rsidR="004314B3" w14:paraId="28DE1A2B" w14:textId="77777777" w:rsidTr="00FD772A">
        <w:trPr>
          <w:trHeight w:val="360"/>
        </w:trPr>
        <w:tc>
          <w:tcPr>
            <w:tcW w:w="10486" w:type="dxa"/>
            <w:gridSpan w:val="5"/>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45841B8"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b/>
                <w:sz w:val="28"/>
                <w:szCs w:val="28"/>
              </w:rPr>
              <w:t>DEVIZ GENERAL*</w:t>
            </w:r>
            <w:r>
              <w:rPr>
                <w:rFonts w:ascii="Calibri" w:eastAsia="Calibri" w:hAnsi="Calibri" w:cs="Calibri"/>
                <w:b/>
                <w:sz w:val="24"/>
                <w:szCs w:val="24"/>
                <w:u w:val="single"/>
              </w:rPr>
              <w:t>scenariu ales(S1)</w:t>
            </w:r>
          </w:p>
        </w:tc>
      </w:tr>
      <w:tr w:rsidR="004314B3" w14:paraId="42645A39" w14:textId="77777777" w:rsidTr="00FD772A">
        <w:trPr>
          <w:trHeight w:val="300"/>
        </w:trPr>
        <w:tc>
          <w:tcPr>
            <w:tcW w:w="10486" w:type="dxa"/>
            <w:gridSpan w:val="5"/>
            <w:tcBorders>
              <w:left w:val="single" w:sz="6" w:space="0" w:color="000000"/>
              <w:bottom w:val="single" w:sz="12" w:space="0" w:color="000000"/>
              <w:right w:val="single" w:sz="6" w:space="0" w:color="000000"/>
            </w:tcBorders>
            <w:shd w:val="clear" w:color="auto" w:fill="FFFFFF"/>
            <w:tcMar>
              <w:top w:w="0" w:type="dxa"/>
              <w:left w:w="40" w:type="dxa"/>
              <w:bottom w:w="0" w:type="dxa"/>
              <w:right w:w="40" w:type="dxa"/>
            </w:tcMar>
            <w:vAlign w:val="bottom"/>
          </w:tcPr>
          <w:p w14:paraId="6B9EB3CB"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rPr>
              <w:t xml:space="preserve">al obiectivului de </w:t>
            </w:r>
            <w:proofErr w:type="spellStart"/>
            <w:r>
              <w:rPr>
                <w:rFonts w:ascii="Calibri" w:eastAsia="Calibri" w:hAnsi="Calibri" w:cs="Calibri"/>
              </w:rPr>
              <w:t>investiţii</w:t>
            </w:r>
            <w:proofErr w:type="spellEnd"/>
          </w:p>
        </w:tc>
      </w:tr>
      <w:tr w:rsidR="004314B3" w14:paraId="7B1B949E" w14:textId="77777777" w:rsidTr="00FD772A">
        <w:trPr>
          <w:trHeight w:val="540"/>
        </w:trPr>
        <w:tc>
          <w:tcPr>
            <w:tcW w:w="10486" w:type="dxa"/>
            <w:gridSpan w:val="5"/>
            <w:tcBorders>
              <w:left w:val="single" w:sz="12" w:space="0" w:color="000000"/>
              <w:bottom w:val="single" w:sz="6" w:space="0" w:color="000000"/>
              <w:right w:val="single" w:sz="12" w:space="0" w:color="000000"/>
            </w:tcBorders>
            <w:shd w:val="clear" w:color="auto" w:fill="FFFFFF"/>
            <w:tcMar>
              <w:top w:w="0" w:type="dxa"/>
              <w:left w:w="40" w:type="dxa"/>
              <w:bottom w:w="0" w:type="dxa"/>
              <w:right w:w="40" w:type="dxa"/>
            </w:tcMar>
            <w:vAlign w:val="bottom"/>
          </w:tcPr>
          <w:p w14:paraId="1EE610B4"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b/>
              </w:rPr>
              <w:t xml:space="preserve">”Platformă digitală integrată pentru servicii publice eficiente și transparente” aferentă proiectului intitulat ”Dezvoltarea de </w:t>
            </w:r>
            <w:proofErr w:type="spellStart"/>
            <w:r>
              <w:rPr>
                <w:rFonts w:ascii="Calibri" w:eastAsia="Calibri" w:hAnsi="Calibri" w:cs="Calibri"/>
                <w:b/>
              </w:rPr>
              <w:t>solutii</w:t>
            </w:r>
            <w:proofErr w:type="spellEnd"/>
            <w:r>
              <w:rPr>
                <w:rFonts w:ascii="Calibri" w:eastAsia="Calibri" w:hAnsi="Calibri" w:cs="Calibri"/>
                <w:b/>
              </w:rPr>
              <w:t xml:space="preserve"> digitale pentru servicii publice locale, </w:t>
            </w:r>
            <w:proofErr w:type="spellStart"/>
            <w:r>
              <w:rPr>
                <w:rFonts w:ascii="Calibri" w:eastAsia="Calibri" w:hAnsi="Calibri" w:cs="Calibri"/>
                <w:b/>
              </w:rPr>
              <w:t>actiuni</w:t>
            </w:r>
            <w:proofErr w:type="spellEnd"/>
            <w:r>
              <w:rPr>
                <w:rFonts w:ascii="Calibri" w:eastAsia="Calibri" w:hAnsi="Calibri" w:cs="Calibri"/>
                <w:b/>
              </w:rPr>
              <w:t xml:space="preserve"> de tip comunitate inteligenta, Comuna Bucov, </w:t>
            </w:r>
            <w:proofErr w:type="spellStart"/>
            <w:r>
              <w:rPr>
                <w:rFonts w:ascii="Calibri" w:eastAsia="Calibri" w:hAnsi="Calibri" w:cs="Calibri"/>
                <w:b/>
              </w:rPr>
              <w:t>judet</w:t>
            </w:r>
            <w:proofErr w:type="spellEnd"/>
            <w:r>
              <w:rPr>
                <w:rFonts w:ascii="Calibri" w:eastAsia="Calibri" w:hAnsi="Calibri" w:cs="Calibri"/>
                <w:b/>
              </w:rPr>
              <w:t xml:space="preserve"> Prahova” COD SMIS 340904</w:t>
            </w:r>
          </w:p>
        </w:tc>
      </w:tr>
      <w:tr w:rsidR="004314B3" w14:paraId="40EBB276" w14:textId="77777777" w:rsidTr="00FD772A">
        <w:trPr>
          <w:trHeight w:val="300"/>
        </w:trPr>
        <w:tc>
          <w:tcPr>
            <w:tcW w:w="750"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6C215952"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CCCCCC"/>
            <w:tcMar>
              <w:top w:w="0" w:type="dxa"/>
              <w:left w:w="40" w:type="dxa"/>
              <w:bottom w:w="0" w:type="dxa"/>
              <w:right w:w="40" w:type="dxa"/>
            </w:tcMar>
          </w:tcPr>
          <w:p w14:paraId="566C9C98" w14:textId="77777777" w:rsidR="004314B3" w:rsidRDefault="004314B3" w:rsidP="00FD772A">
            <w:pPr>
              <w:widowControl w:val="0"/>
              <w:rPr>
                <w:rFonts w:ascii="Calibri" w:eastAsia="Calibri" w:hAnsi="Calibri" w:cs="Calibri"/>
                <w:sz w:val="20"/>
                <w:szCs w:val="20"/>
              </w:rPr>
            </w:pPr>
          </w:p>
        </w:tc>
        <w:tc>
          <w:tcPr>
            <w:tcW w:w="169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1FC04C29"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2F368BAD" w14:textId="77777777" w:rsidR="004314B3" w:rsidRDefault="004314B3" w:rsidP="00FD772A">
            <w:pPr>
              <w:widowControl w:val="0"/>
              <w:rPr>
                <w:rFonts w:ascii="Calibri" w:eastAsia="Calibri" w:hAnsi="Calibri" w:cs="Calibri"/>
                <w:sz w:val="20"/>
                <w:szCs w:val="20"/>
              </w:rPr>
            </w:pPr>
          </w:p>
        </w:tc>
        <w:tc>
          <w:tcPr>
            <w:tcW w:w="138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5A9929F6" w14:textId="77777777" w:rsidR="004314B3" w:rsidRDefault="004314B3" w:rsidP="00FD772A">
            <w:pPr>
              <w:widowControl w:val="0"/>
              <w:rPr>
                <w:rFonts w:ascii="Calibri" w:eastAsia="Calibri" w:hAnsi="Calibri" w:cs="Calibri"/>
                <w:sz w:val="20"/>
                <w:szCs w:val="20"/>
              </w:rPr>
            </w:pPr>
          </w:p>
        </w:tc>
      </w:tr>
      <w:tr w:rsidR="004314B3" w14:paraId="205C474C" w14:textId="77777777" w:rsidTr="00FD772A">
        <w:trPr>
          <w:trHeight w:val="300"/>
        </w:trPr>
        <w:tc>
          <w:tcPr>
            <w:tcW w:w="750"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2D2A2884"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Nr. crt.</w:t>
            </w:r>
          </w:p>
        </w:tc>
        <w:tc>
          <w:tcPr>
            <w:tcW w:w="5673" w:type="dxa"/>
            <w:tcBorders>
              <w:bottom w:val="single" w:sz="6" w:space="0" w:color="000000"/>
              <w:right w:val="single" w:sz="6" w:space="0" w:color="000000"/>
            </w:tcBorders>
            <w:shd w:val="clear" w:color="auto" w:fill="CCCCCC"/>
            <w:tcMar>
              <w:top w:w="0" w:type="dxa"/>
              <w:left w:w="40" w:type="dxa"/>
              <w:bottom w:w="0" w:type="dxa"/>
              <w:right w:w="40" w:type="dxa"/>
            </w:tcMar>
          </w:tcPr>
          <w:p w14:paraId="45612D04" w14:textId="77777777" w:rsidR="004314B3" w:rsidRDefault="004314B3" w:rsidP="00FD772A">
            <w:pPr>
              <w:widowControl w:val="0"/>
              <w:rPr>
                <w:rFonts w:ascii="Calibri" w:eastAsia="Calibri" w:hAnsi="Calibri" w:cs="Calibri"/>
                <w:sz w:val="20"/>
                <w:szCs w:val="20"/>
              </w:rPr>
            </w:pPr>
          </w:p>
        </w:tc>
        <w:tc>
          <w:tcPr>
            <w:tcW w:w="169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3C08BCDC"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lei</w:t>
            </w:r>
          </w:p>
        </w:tc>
        <w:tc>
          <w:tcPr>
            <w:tcW w:w="989"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3642058F"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lei</w:t>
            </w:r>
          </w:p>
        </w:tc>
        <w:tc>
          <w:tcPr>
            <w:tcW w:w="138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1DDC1D49"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lei</w:t>
            </w:r>
          </w:p>
        </w:tc>
      </w:tr>
      <w:tr w:rsidR="004314B3" w14:paraId="0F51135E" w14:textId="77777777" w:rsidTr="00FD772A">
        <w:trPr>
          <w:trHeight w:val="300"/>
        </w:trPr>
        <w:tc>
          <w:tcPr>
            <w:tcW w:w="750"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0F27F6EB"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1</w:t>
            </w:r>
          </w:p>
        </w:tc>
        <w:tc>
          <w:tcPr>
            <w:tcW w:w="5673"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0B3853B7"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w:t>
            </w:r>
          </w:p>
        </w:tc>
        <w:tc>
          <w:tcPr>
            <w:tcW w:w="169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0AF04BC1"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3,00</w:t>
            </w:r>
          </w:p>
        </w:tc>
        <w:tc>
          <w:tcPr>
            <w:tcW w:w="989"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3F96EE66"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4,00</w:t>
            </w:r>
          </w:p>
        </w:tc>
        <w:tc>
          <w:tcPr>
            <w:tcW w:w="138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1C449D3E"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5,00</w:t>
            </w:r>
          </w:p>
        </w:tc>
      </w:tr>
      <w:tr w:rsidR="004314B3" w14:paraId="7B004BD4" w14:textId="77777777" w:rsidTr="00FD772A">
        <w:trPr>
          <w:trHeight w:val="300"/>
        </w:trPr>
        <w:tc>
          <w:tcPr>
            <w:tcW w:w="10486"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3460A75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CAPITOLUL 1 Cheltuieli pentru elaborare </w:t>
            </w:r>
            <w:proofErr w:type="spellStart"/>
            <w:r>
              <w:rPr>
                <w:rFonts w:ascii="Calibri" w:eastAsia="Calibri" w:hAnsi="Calibri" w:cs="Calibri"/>
                <w:sz w:val="20"/>
                <w:szCs w:val="20"/>
              </w:rPr>
              <w:t>documentaţii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asistenţă</w:t>
            </w:r>
            <w:proofErr w:type="spellEnd"/>
            <w:r>
              <w:rPr>
                <w:rFonts w:ascii="Calibri" w:eastAsia="Calibri" w:hAnsi="Calibri" w:cs="Calibri"/>
                <w:sz w:val="20"/>
                <w:szCs w:val="20"/>
              </w:rPr>
              <w:t xml:space="preserve"> tehnică</w:t>
            </w:r>
          </w:p>
        </w:tc>
      </w:tr>
      <w:tr w:rsidR="004314B3" w14:paraId="176BFF4F"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56A100E"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1,1</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0F6D5A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Elaborare </w:t>
            </w:r>
            <w:proofErr w:type="spellStart"/>
            <w:r>
              <w:rPr>
                <w:rFonts w:ascii="Calibri" w:eastAsia="Calibri" w:hAnsi="Calibri" w:cs="Calibri"/>
                <w:sz w:val="20"/>
                <w:szCs w:val="20"/>
              </w:rPr>
              <w:t>documentaţii</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86F6F6F"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612FA9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125850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36A78F7B"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52E36EB"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8FDA3B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1.1.1. Notă conceptuală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57E4024"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76F7E2B"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B48105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0F54C41D"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5382C29"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7030FD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1.1.2. Studiu de fezabilitate/</w:t>
            </w:r>
            <w:proofErr w:type="spellStart"/>
            <w:r>
              <w:rPr>
                <w:rFonts w:ascii="Calibri" w:eastAsia="Calibri" w:hAnsi="Calibri" w:cs="Calibri"/>
                <w:sz w:val="20"/>
                <w:szCs w:val="20"/>
              </w:rPr>
              <w:t>Documentaţie</w:t>
            </w:r>
            <w:proofErr w:type="spellEnd"/>
            <w:r>
              <w:rPr>
                <w:rFonts w:ascii="Calibri" w:eastAsia="Calibri" w:hAnsi="Calibri" w:cs="Calibri"/>
                <w:sz w:val="20"/>
                <w:szCs w:val="20"/>
              </w:rPr>
              <w:t xml:space="preserve"> de avizare, dacă este cazul</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B846B7F" w14:textId="77777777" w:rsidR="004314B3" w:rsidRDefault="004314B3" w:rsidP="00FD772A">
            <w:pPr>
              <w:widowControl w:val="0"/>
              <w:jc w:val="right"/>
              <w:rPr>
                <w:rFonts w:ascii="Calibri" w:eastAsia="Calibri" w:hAnsi="Calibri" w:cs="Calibri"/>
                <w:sz w:val="20"/>
                <w:szCs w:val="20"/>
              </w:rPr>
            </w:pPr>
            <w:r>
              <w:rPr>
                <w:sz w:val="20"/>
                <w:szCs w:val="20"/>
              </w:rPr>
              <w:t>35.000,00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21CDBA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6.650,00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8235A8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41.650,00</w:t>
            </w:r>
          </w:p>
        </w:tc>
      </w:tr>
      <w:tr w:rsidR="004314B3" w14:paraId="2E1C4E9A"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1F4428F"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2AA405D"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1.1.3. Proiect tehnic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caiet de sarcini</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8741682" w14:textId="77777777" w:rsidR="004314B3" w:rsidRDefault="004314B3" w:rsidP="00FD772A">
            <w:pPr>
              <w:widowControl w:val="0"/>
              <w:jc w:val="right"/>
              <w:rPr>
                <w:rFonts w:ascii="Calibri" w:eastAsia="Calibri" w:hAnsi="Calibri" w:cs="Calibri"/>
                <w:sz w:val="20"/>
                <w:szCs w:val="20"/>
              </w:rPr>
            </w:pPr>
            <w:r>
              <w:rPr>
                <w:sz w:val="20"/>
                <w:szCs w:val="20"/>
              </w:rPr>
              <w:t>15.000,00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8907A8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2.850,00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9BA60B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17.850,00</w:t>
            </w:r>
          </w:p>
        </w:tc>
      </w:tr>
      <w:tr w:rsidR="004314B3" w14:paraId="6E0B6992"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F003DCB"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1,2</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74F520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Organizarea procedurilor de </w:t>
            </w:r>
            <w:proofErr w:type="spellStart"/>
            <w:r>
              <w:rPr>
                <w:rFonts w:ascii="Calibri" w:eastAsia="Calibri" w:hAnsi="Calibri" w:cs="Calibri"/>
                <w:sz w:val="20"/>
                <w:szCs w:val="20"/>
              </w:rPr>
              <w:t>achiziţie</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90B1370" w14:textId="77777777" w:rsidR="004314B3" w:rsidRDefault="004314B3" w:rsidP="00FD772A">
            <w:pPr>
              <w:widowControl w:val="0"/>
              <w:jc w:val="right"/>
              <w:rPr>
                <w:rFonts w:ascii="Calibri" w:eastAsia="Calibri" w:hAnsi="Calibri" w:cs="Calibri"/>
                <w:sz w:val="20"/>
                <w:szCs w:val="20"/>
              </w:rPr>
            </w:pPr>
            <w:r>
              <w:rPr>
                <w:sz w:val="20"/>
                <w:szCs w:val="20"/>
              </w:rPr>
              <w:t>30.000,00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8F5864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5.700,00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E2E374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35.700,00</w:t>
            </w:r>
          </w:p>
        </w:tc>
      </w:tr>
      <w:tr w:rsidR="004314B3" w14:paraId="64756863"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6DDEA85"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1,3</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A7ABA1F"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Consultanţă</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1430DE1"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47849A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5AF62F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1A1E08D6"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7328E23"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98384F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1.3.1. Managementul de proiect pentru obiectivul de </w:t>
            </w:r>
            <w:proofErr w:type="spellStart"/>
            <w:r>
              <w:rPr>
                <w:rFonts w:ascii="Calibri" w:eastAsia="Calibri" w:hAnsi="Calibri" w:cs="Calibri"/>
                <w:sz w:val="20"/>
                <w:szCs w:val="20"/>
              </w:rPr>
              <w:t>investiţii</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590F70A" w14:textId="77777777" w:rsidR="004314B3" w:rsidRDefault="004314B3" w:rsidP="00FD772A">
            <w:pPr>
              <w:widowControl w:val="0"/>
              <w:jc w:val="right"/>
              <w:rPr>
                <w:rFonts w:ascii="Calibri" w:eastAsia="Calibri" w:hAnsi="Calibri" w:cs="Calibri"/>
                <w:sz w:val="20"/>
                <w:szCs w:val="20"/>
              </w:rPr>
            </w:pPr>
            <w:r>
              <w:rPr>
                <w:sz w:val="20"/>
                <w:szCs w:val="20"/>
              </w:rPr>
              <w:t>55.640,00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561DF0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10.571,60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6B6B3D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66.211,60</w:t>
            </w:r>
          </w:p>
        </w:tc>
      </w:tr>
      <w:tr w:rsidR="004314B3" w14:paraId="1C54B6AC"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D45C965"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94BDE64"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1.3.2. Securitate cibernetică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E9F6CBA"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51B29E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E24942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61F1F3BC"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F0ACC9"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421A61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1.3.3. Audit financiar</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9ED78A0"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6397BC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64E391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51B07A1B"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A206A36"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897573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1.3.4. Audit tehnic</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0F971EF" w14:textId="77777777" w:rsidR="004314B3" w:rsidRDefault="004314B3" w:rsidP="00FD772A">
            <w:pPr>
              <w:widowControl w:val="0"/>
              <w:jc w:val="right"/>
              <w:rPr>
                <w:rFonts w:ascii="Calibri" w:eastAsia="Calibri" w:hAnsi="Calibri" w:cs="Calibri"/>
                <w:sz w:val="20"/>
                <w:szCs w:val="20"/>
              </w:rPr>
            </w:pPr>
            <w:r>
              <w:rPr>
                <w:sz w:val="20"/>
                <w:szCs w:val="20"/>
              </w:rPr>
              <w:t>18.000,00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C94A3F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3.420,00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D62C87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21.420,00</w:t>
            </w:r>
          </w:p>
        </w:tc>
      </w:tr>
      <w:tr w:rsidR="004314B3" w14:paraId="129E878C"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A493CBD"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1,4</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6AC242E"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Asistenţă</w:t>
            </w:r>
            <w:proofErr w:type="spellEnd"/>
            <w:r>
              <w:rPr>
                <w:rFonts w:ascii="Calibri" w:eastAsia="Calibri" w:hAnsi="Calibri" w:cs="Calibri"/>
                <w:sz w:val="20"/>
                <w:szCs w:val="20"/>
              </w:rPr>
              <w:t xml:space="preserve"> tehnică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4F4ECEC"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3320F5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284903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11FAE327" w14:textId="77777777" w:rsidTr="00FD772A">
        <w:trPr>
          <w:trHeight w:val="270"/>
        </w:trPr>
        <w:tc>
          <w:tcPr>
            <w:tcW w:w="6423"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6C2C459"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1</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8F376E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153.640,00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F255D5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29.191,60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77A181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182.831,60</w:t>
            </w:r>
          </w:p>
        </w:tc>
      </w:tr>
      <w:tr w:rsidR="004314B3" w14:paraId="6A055859" w14:textId="77777777" w:rsidTr="00FD772A">
        <w:trPr>
          <w:trHeight w:val="270"/>
        </w:trPr>
        <w:tc>
          <w:tcPr>
            <w:tcW w:w="10486"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60E91CD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2 Cheltuieli pentru obiectivul IT&amp;C</w:t>
            </w:r>
          </w:p>
        </w:tc>
      </w:tr>
      <w:tr w:rsidR="004314B3" w14:paraId="13CCBB08"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A1B3728"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2,1</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11FD7C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Echipamente, </w:t>
            </w:r>
            <w:proofErr w:type="spellStart"/>
            <w:r>
              <w:rPr>
                <w:rFonts w:ascii="Calibri" w:eastAsia="Calibri" w:hAnsi="Calibri" w:cs="Calibri"/>
                <w:sz w:val="20"/>
                <w:szCs w:val="20"/>
              </w:rPr>
              <w:t>soluţii</w:t>
            </w:r>
            <w:proofErr w:type="spellEnd"/>
            <w:r>
              <w:rPr>
                <w:rFonts w:ascii="Calibri" w:eastAsia="Calibri" w:hAnsi="Calibri" w:cs="Calibri"/>
                <w:sz w:val="20"/>
                <w:szCs w:val="20"/>
              </w:rPr>
              <w:t>/</w:t>
            </w:r>
            <w:proofErr w:type="spellStart"/>
            <w:r>
              <w:rPr>
                <w:rFonts w:ascii="Calibri" w:eastAsia="Calibri" w:hAnsi="Calibri" w:cs="Calibri"/>
                <w:sz w:val="20"/>
                <w:szCs w:val="20"/>
              </w:rPr>
              <w:t>aplicaţii</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DA64D8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374.998,00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FFA0D0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71.249,62</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6D2106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446.247,62</w:t>
            </w:r>
          </w:p>
        </w:tc>
      </w:tr>
      <w:tr w:rsidR="004314B3" w14:paraId="2A91AD2A"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02FD36F"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2,2</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5CF25A3"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Licenţe</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6E3AFA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455.750,00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7D6D13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86.592,50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726121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542.342,50</w:t>
            </w:r>
          </w:p>
        </w:tc>
      </w:tr>
      <w:tr w:rsidR="004314B3" w14:paraId="01880E58"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1ACFACD"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2,3</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41E5C7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Instalare, configurare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punere în </w:t>
            </w:r>
            <w:proofErr w:type="spellStart"/>
            <w:r>
              <w:rPr>
                <w:rFonts w:ascii="Calibri" w:eastAsia="Calibri" w:hAnsi="Calibri" w:cs="Calibri"/>
                <w:sz w:val="20"/>
                <w:szCs w:val="20"/>
              </w:rPr>
              <w:t>funcţiune</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BCD505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165.000,00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E8EF12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31.350,00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CC6CBD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196.350,00</w:t>
            </w:r>
          </w:p>
        </w:tc>
      </w:tr>
      <w:tr w:rsidR="004314B3" w14:paraId="55738D2E"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9B01C3"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2,4</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49F6DB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Infrastructură suport IT (de exemplu, UPS, HVAC etc.)</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34186B5"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3D9BD8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3497E0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0BC9B78C"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CFC0CFB"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2,5</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C8AC8E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Servicii informatice (de exemplu, analiză de business, proiectare, dezvoltare etc.)</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34A504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402.770,00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4F7D36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76.526,30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2769F4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479.296,30</w:t>
            </w:r>
          </w:p>
        </w:tc>
      </w:tr>
      <w:tr w:rsidR="004314B3" w14:paraId="04CB2D31"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4932B48"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2,6</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CF0568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Dotări</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B35408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269.500,00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4FA5F8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51.205,00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430878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320.705,00</w:t>
            </w:r>
          </w:p>
        </w:tc>
      </w:tr>
      <w:tr w:rsidR="004314B3" w14:paraId="4A9DDA4D"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9175AA"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2,7</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45BAB7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Securitate cibernetică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BCDAA42"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50.000,00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C09637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9.500,00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F3AB77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59.500,00</w:t>
            </w:r>
          </w:p>
        </w:tc>
      </w:tr>
      <w:tr w:rsidR="004314B3" w14:paraId="3183D39E" w14:textId="77777777" w:rsidTr="00FD772A">
        <w:trPr>
          <w:trHeight w:val="270"/>
        </w:trPr>
        <w:tc>
          <w:tcPr>
            <w:tcW w:w="6423"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4CC960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2</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7A4BDD8"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1.718.018,00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613FADB"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326.423,42</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78B994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2.044.441,42</w:t>
            </w:r>
          </w:p>
        </w:tc>
      </w:tr>
      <w:tr w:rsidR="004314B3" w14:paraId="03D4EA07" w14:textId="77777777" w:rsidTr="00FD772A">
        <w:trPr>
          <w:trHeight w:val="270"/>
        </w:trPr>
        <w:tc>
          <w:tcPr>
            <w:tcW w:w="10486"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295A2F4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3 Alte cheltuieli</w:t>
            </w:r>
          </w:p>
        </w:tc>
      </w:tr>
      <w:tr w:rsidR="004314B3" w14:paraId="10F64056"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A22AE3E"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3,1</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F832DA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Comisioane, cote, taxe, costul creditului</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67A60AB"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FDB382B"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8069E5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4FC31150"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20EE1F5"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3,2</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FFF4F1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Cheltuieli diverse</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08B06F2"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0962B9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C13D44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7C2D936C"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97C1763"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3,3</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899E4F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Cheltuieli pentru informare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publicitate</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2F1B3D1" w14:textId="77777777" w:rsidR="004314B3" w:rsidRDefault="004314B3" w:rsidP="00FD772A">
            <w:pPr>
              <w:widowControl w:val="0"/>
              <w:jc w:val="right"/>
              <w:rPr>
                <w:rFonts w:ascii="Calibri" w:eastAsia="Calibri" w:hAnsi="Calibri" w:cs="Calibri"/>
                <w:sz w:val="20"/>
                <w:szCs w:val="20"/>
              </w:rPr>
            </w:pPr>
            <w:r>
              <w:rPr>
                <w:sz w:val="20"/>
                <w:szCs w:val="20"/>
              </w:rPr>
              <w:t>5.000,00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D8C3BE8"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950,00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7E30B1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5.950,00</w:t>
            </w:r>
          </w:p>
        </w:tc>
      </w:tr>
      <w:tr w:rsidR="004314B3" w14:paraId="0D0393F8"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B7D922A"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3,4</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B5D3FE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Probe tehnologice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teste, inclusiv securitate cibernetică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36886DC"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C0A83E2"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A72466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411ADC0B" w14:textId="77777777" w:rsidTr="00FD772A">
        <w:trPr>
          <w:trHeight w:val="270"/>
        </w:trPr>
        <w:tc>
          <w:tcPr>
            <w:tcW w:w="6423"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D504D8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lastRenderedPageBreak/>
              <w:t>Total capitolul 3</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CBC573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069D06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950,00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66C3AD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5.950,00</w:t>
            </w:r>
          </w:p>
        </w:tc>
      </w:tr>
      <w:tr w:rsidR="004314B3" w14:paraId="2D40BD3E" w14:textId="77777777" w:rsidTr="00FD772A">
        <w:trPr>
          <w:trHeight w:val="270"/>
        </w:trPr>
        <w:tc>
          <w:tcPr>
            <w:tcW w:w="10486"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3E786ED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4 Cheltuieli pentru pregătirea personalului</w:t>
            </w:r>
          </w:p>
        </w:tc>
      </w:tr>
      <w:tr w:rsidR="004314B3" w14:paraId="0E8B14E3"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A8C187"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4,1</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0150EE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Pregătirea personalului, inclusiv pentru securitate cibernetică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2E9192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32.000,00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3776662"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6.080,00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69F7652"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38.080,00</w:t>
            </w:r>
          </w:p>
        </w:tc>
      </w:tr>
      <w:tr w:rsidR="004314B3" w14:paraId="1458BDF6" w14:textId="77777777" w:rsidTr="00FD772A">
        <w:trPr>
          <w:trHeight w:val="270"/>
        </w:trPr>
        <w:tc>
          <w:tcPr>
            <w:tcW w:w="6423"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8AD0DED"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4</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1FBFF2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32.000,00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B798FD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6.080,00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190A00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38.080,00</w:t>
            </w:r>
          </w:p>
        </w:tc>
      </w:tr>
      <w:tr w:rsidR="004314B3" w14:paraId="72D22695" w14:textId="77777777" w:rsidTr="00FD772A">
        <w:trPr>
          <w:trHeight w:val="270"/>
        </w:trPr>
        <w:tc>
          <w:tcPr>
            <w:tcW w:w="6423"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B7C326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TOTAL GENERAL</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6A751F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1.908.658,00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BFF7C4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362.645,02</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35018B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2.271.303,02</w:t>
            </w:r>
          </w:p>
        </w:tc>
      </w:tr>
      <w:tr w:rsidR="004314B3" w14:paraId="6E695D7C" w14:textId="77777777" w:rsidTr="00FD772A">
        <w:trPr>
          <w:trHeight w:val="255"/>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031F221C"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bottom"/>
          </w:tcPr>
          <w:p w14:paraId="5C6C48F0" w14:textId="77777777" w:rsidR="004314B3" w:rsidRDefault="004314B3" w:rsidP="00FD772A">
            <w:pPr>
              <w:widowControl w:val="0"/>
              <w:rPr>
                <w:rFonts w:ascii="Calibri" w:eastAsia="Calibri" w:hAnsi="Calibri" w:cs="Calibri"/>
                <w:sz w:val="20"/>
                <w:szCs w:val="20"/>
              </w:rPr>
            </w:pP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bottom"/>
          </w:tcPr>
          <w:p w14:paraId="413704F1"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bottom"/>
          </w:tcPr>
          <w:p w14:paraId="76C575A7" w14:textId="77777777" w:rsidR="004314B3" w:rsidRDefault="004314B3" w:rsidP="00FD772A">
            <w:pPr>
              <w:widowControl w:val="0"/>
              <w:rPr>
                <w:rFonts w:ascii="Calibri" w:eastAsia="Calibri" w:hAnsi="Calibri" w:cs="Calibri"/>
                <w:sz w:val="20"/>
                <w:szCs w:val="20"/>
              </w:rPr>
            </w:pP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bottom"/>
          </w:tcPr>
          <w:p w14:paraId="103F7B49" w14:textId="77777777" w:rsidR="004314B3" w:rsidRDefault="004314B3" w:rsidP="00FD772A">
            <w:pPr>
              <w:widowControl w:val="0"/>
              <w:rPr>
                <w:rFonts w:ascii="Calibri" w:eastAsia="Calibri" w:hAnsi="Calibri" w:cs="Calibri"/>
                <w:sz w:val="20"/>
                <w:szCs w:val="20"/>
              </w:rPr>
            </w:pPr>
          </w:p>
        </w:tc>
      </w:tr>
    </w:tbl>
    <w:p w14:paraId="5B344034" w14:textId="77777777" w:rsidR="004314B3" w:rsidRDefault="004314B3" w:rsidP="004314B3">
      <w:pPr>
        <w:widowControl w:val="0"/>
        <w:spacing w:line="240" w:lineRule="auto"/>
        <w:ind w:left="311"/>
        <w:rPr>
          <w:rFonts w:ascii="Times New Roman" w:eastAsia="Times New Roman" w:hAnsi="Times New Roman" w:cs="Times New Roman"/>
          <w:b/>
        </w:rPr>
      </w:pPr>
    </w:p>
    <w:p w14:paraId="7E8FE2EE" w14:textId="77777777" w:rsidR="004314B3" w:rsidRDefault="004314B3" w:rsidP="004314B3">
      <w:pPr>
        <w:widowControl w:val="0"/>
        <w:spacing w:line="240" w:lineRule="auto"/>
        <w:ind w:left="311"/>
        <w:rPr>
          <w:rFonts w:ascii="Times New Roman" w:eastAsia="Times New Roman" w:hAnsi="Times New Roman" w:cs="Times New Roman"/>
          <w:b/>
        </w:rPr>
      </w:pPr>
    </w:p>
    <w:p w14:paraId="7101AEB5" w14:textId="77777777" w:rsidR="004314B3" w:rsidRDefault="004314B3" w:rsidP="004314B3">
      <w:pPr>
        <w:widowControl w:val="0"/>
        <w:spacing w:line="240" w:lineRule="auto"/>
        <w:ind w:left="3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984578" w14:textId="77777777" w:rsidR="004314B3" w:rsidRDefault="004314B3" w:rsidP="004314B3">
      <w:pPr>
        <w:widowControl w:val="0"/>
        <w:spacing w:line="240" w:lineRule="auto"/>
        <w:ind w:right="1705"/>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Valoarea totală a investiției: </w:t>
      </w:r>
      <w:r>
        <w:rPr>
          <w:rFonts w:ascii="Times New Roman" w:eastAsia="Times New Roman" w:hAnsi="Times New Roman" w:cs="Times New Roman"/>
          <w:b/>
          <w:sz w:val="24"/>
          <w:szCs w:val="24"/>
          <w:highlight w:val="white"/>
        </w:rPr>
        <w:t xml:space="preserve">2.271.303,02 LEI, TVA inclus </w:t>
      </w:r>
    </w:p>
    <w:p w14:paraId="34AE0634" w14:textId="77777777" w:rsidR="004314B3" w:rsidRDefault="004314B3" w:rsidP="004314B3">
      <w:pPr>
        <w:widowControl w:val="0"/>
        <w:spacing w:line="240" w:lineRule="auto"/>
        <w:ind w:right="4535"/>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Durata de realizare a investiției: 10 </w:t>
      </w:r>
      <w:r>
        <w:rPr>
          <w:rFonts w:ascii="Times New Roman" w:eastAsia="Times New Roman" w:hAnsi="Times New Roman" w:cs="Times New Roman"/>
          <w:i/>
          <w:sz w:val="24"/>
          <w:szCs w:val="24"/>
        </w:rPr>
        <w:t>luni</w:t>
      </w:r>
    </w:p>
    <w:p w14:paraId="1330CB2A" w14:textId="77777777" w:rsidR="004314B3" w:rsidRDefault="004314B3" w:rsidP="004314B3">
      <w:pPr>
        <w:widowControl w:val="0"/>
        <w:spacing w:before="42" w:line="240" w:lineRule="auto"/>
        <w:rPr>
          <w:rFonts w:ascii="Times New Roman" w:eastAsia="Times New Roman" w:hAnsi="Times New Roman" w:cs="Times New Roman"/>
          <w:i/>
          <w:sz w:val="24"/>
          <w:szCs w:val="24"/>
        </w:rPr>
      </w:pPr>
    </w:p>
    <w:p w14:paraId="51EECEAB" w14:textId="77777777" w:rsidR="004314B3" w:rsidRDefault="004314B3" w:rsidP="004314B3">
      <w:pPr>
        <w:widowControl w:val="0"/>
        <w:spacing w:line="242" w:lineRule="auto"/>
        <w:ind w:left="311" w:right="302"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Studiul este oportun și necesar, în condițiile în care obiectivul de investiții se încadrează în activitățile eligibile din cadrul </w:t>
      </w:r>
      <w:r>
        <w:rPr>
          <w:rFonts w:ascii="Times New Roman" w:eastAsia="Times New Roman" w:hAnsi="Times New Roman" w:cs="Times New Roman"/>
          <w:b/>
          <w:color w:val="323232"/>
          <w:sz w:val="24"/>
          <w:szCs w:val="24"/>
          <w:highlight w:val="white"/>
        </w:rPr>
        <w:t>Programul Regional Sud Muntenia</w:t>
      </w:r>
      <w:r>
        <w:rPr>
          <w:rFonts w:ascii="Times New Roman" w:eastAsia="Times New Roman" w:hAnsi="Times New Roman" w:cs="Times New Roman"/>
          <w:sz w:val="24"/>
          <w:szCs w:val="24"/>
          <w:highlight w:val="white"/>
        </w:rPr>
        <w:t>, Prioritate: 1 – O regiune competitivă prin inovare, digitalizare și întreprinderi dinamice, Obiectiv Specific RSO 1.2. – Valorificare avantajelor digitalizării, în beneficiul cetățenilor, al companiilor, al organizațiilor de cercetare și al autorităților publice, operațiunea B – Valorificarea avantajelor digitalizării, în beneficiul cetățenilor, al organizațiilor de cercetare și al autorităților publice, prin investiții în dezvoltarea infrastructurii, serviciilor și echipamentelor IT relevante și necesare, program la care Primăria Comunei Bucov, Prahova urmează să aplice.</w:t>
      </w:r>
    </w:p>
    <w:p w14:paraId="517B49BE" w14:textId="77777777" w:rsidR="004314B3" w:rsidRDefault="004314B3" w:rsidP="004314B3">
      <w:pPr>
        <w:widowControl w:val="0"/>
        <w:spacing w:before="7" w:line="280" w:lineRule="auto"/>
        <w:ind w:left="311" w:right="301" w:firstLine="720"/>
        <w:jc w:val="both"/>
        <w:rPr>
          <w:rFonts w:ascii="Times New Roman" w:eastAsia="Times New Roman" w:hAnsi="Times New Roman" w:cs="Times New Roman"/>
          <w:sz w:val="24"/>
          <w:szCs w:val="24"/>
        </w:rPr>
        <w:sectPr w:rsidR="004314B3" w:rsidSect="004314B3">
          <w:pgSz w:w="11909" w:h="16834"/>
          <w:pgMar w:top="620" w:right="566" w:bottom="700" w:left="850" w:header="0" w:footer="514" w:gutter="0"/>
          <w:cols w:space="708"/>
        </w:sectPr>
      </w:pPr>
      <w:r>
        <w:rPr>
          <w:rFonts w:ascii="Times New Roman" w:eastAsia="Times New Roman" w:hAnsi="Times New Roman" w:cs="Times New Roman"/>
          <w:sz w:val="24"/>
          <w:szCs w:val="24"/>
        </w:rPr>
        <w:t xml:space="preserve">Față de cele expuse, în conformitate cu prevederile art.44 alin.1 din Legea nr.273/2006 privind </w:t>
      </w:r>
      <w:proofErr w:type="spellStart"/>
      <w:r>
        <w:rPr>
          <w:rFonts w:ascii="Times New Roman" w:eastAsia="Times New Roman" w:hAnsi="Times New Roman" w:cs="Times New Roman"/>
          <w:sz w:val="24"/>
          <w:szCs w:val="24"/>
        </w:rPr>
        <w:t>finanţele</w:t>
      </w:r>
      <w:proofErr w:type="spellEnd"/>
      <w:r>
        <w:rPr>
          <w:rFonts w:ascii="Times New Roman" w:eastAsia="Times New Roman" w:hAnsi="Times New Roman" w:cs="Times New Roman"/>
          <w:sz w:val="24"/>
          <w:szCs w:val="24"/>
        </w:rPr>
        <w:t xml:space="preserve"> publice locale, Hotărârea Guvernului nr. 941 din 27 noiembrie 2013 privind organizarea și funcționarea Comitetului </w:t>
      </w:r>
      <w:proofErr w:type="spellStart"/>
      <w:r>
        <w:rPr>
          <w:rFonts w:ascii="Times New Roman" w:eastAsia="Times New Roman" w:hAnsi="Times New Roman" w:cs="Times New Roman"/>
          <w:sz w:val="24"/>
          <w:szCs w:val="24"/>
        </w:rPr>
        <w:t>Tehnico</w:t>
      </w:r>
      <w:proofErr w:type="spellEnd"/>
      <w:r>
        <w:rPr>
          <w:rFonts w:ascii="Times New Roman" w:eastAsia="Times New Roman" w:hAnsi="Times New Roman" w:cs="Times New Roman"/>
          <w:sz w:val="24"/>
          <w:szCs w:val="24"/>
        </w:rPr>
        <w:t xml:space="preserve">-Economic pentru Societatea Informațională, cu modificările și completările ulterioare, dispozițiile art.129 alin.2 lit. b, coroborate cu alin.4 lit. d, art.154 alin.1 și art.196 alin.1 </w:t>
      </w:r>
      <w:proofErr w:type="spellStart"/>
      <w:r>
        <w:rPr>
          <w:rFonts w:ascii="Times New Roman" w:eastAsia="Times New Roman" w:hAnsi="Times New Roman" w:cs="Times New Roman"/>
          <w:sz w:val="24"/>
          <w:szCs w:val="24"/>
        </w:rPr>
        <w:t>lit.a</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Ordonanţa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a Guvernului nr.57/2019 privind Codul Administrativ,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ulterioare propunem spre aprobare Consiliului Local al Primăriei Comunei Bucov, Prahova,  </w:t>
      </w:r>
      <w:r>
        <w:rPr>
          <w:rFonts w:ascii="Times New Roman" w:eastAsia="Times New Roman" w:hAnsi="Times New Roman" w:cs="Times New Roman"/>
          <w:b/>
          <w:sz w:val="24"/>
          <w:szCs w:val="24"/>
        </w:rPr>
        <w:t>STUDIUL DE FEZABILITATE PENTRU OBIECTIVUL DE INVESTIȚII „Platformă digitală integrată pentru servicii publice eficiente și transparente”</w:t>
      </w:r>
      <w:r>
        <w:rPr>
          <w:rFonts w:ascii="Times New Roman" w:eastAsia="Times New Roman" w:hAnsi="Times New Roman" w:cs="Times New Roman"/>
          <w:sz w:val="24"/>
          <w:szCs w:val="24"/>
        </w:rPr>
        <w:t>, prevăzut în anexa la prezentul raport.</w:t>
      </w:r>
    </w:p>
    <w:p w14:paraId="01C8CCC7" w14:textId="77777777" w:rsidR="004314B3" w:rsidRDefault="004314B3" w:rsidP="004314B3">
      <w:pPr>
        <w:widowControl w:val="0"/>
        <w:spacing w:before="97" w:line="244" w:lineRule="auto"/>
        <w:ind w:right="15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PRIMAR, </w:t>
      </w:r>
    </w:p>
    <w:p w14:paraId="0F649E1A" w14:textId="77777777" w:rsidR="004314B3" w:rsidRDefault="004314B3" w:rsidP="004314B3">
      <w:pPr>
        <w:widowControl w:val="0"/>
        <w:spacing w:before="97" w:line="244" w:lineRule="auto"/>
        <w:ind w:right="15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SAVU ION</w:t>
      </w:r>
    </w:p>
    <w:p w14:paraId="2211FA94" w14:textId="77777777" w:rsidR="004314B3" w:rsidRDefault="004314B3" w:rsidP="004314B3">
      <w:pPr>
        <w:widowControl w:val="0"/>
        <w:spacing w:line="244" w:lineRule="auto"/>
        <w:ind w:left="419"/>
        <w:rPr>
          <w:rFonts w:ascii="Times New Roman" w:eastAsia="Times New Roman" w:hAnsi="Times New Roman" w:cs="Times New Roman"/>
          <w:sz w:val="24"/>
          <w:szCs w:val="24"/>
        </w:rPr>
      </w:pPr>
      <w:r>
        <w:rPr>
          <w:rFonts w:ascii="Times New Roman" w:eastAsia="Times New Roman" w:hAnsi="Times New Roman" w:cs="Times New Roman"/>
          <w:sz w:val="24"/>
          <w:szCs w:val="24"/>
        </w:rPr>
        <w:t>Îmi asum responsabilitatea privind realitatea și legalitatea în solidar cu întocmitorul înscrisului Data:</w:t>
      </w:r>
    </w:p>
    <w:p w14:paraId="26C6D3E9" w14:textId="77777777" w:rsidR="004314B3" w:rsidRDefault="004314B3" w:rsidP="004314B3">
      <w:pPr>
        <w:widowControl w:val="0"/>
        <w:tabs>
          <w:tab w:val="left" w:pos="3258"/>
        </w:tabs>
        <w:spacing w:line="248" w:lineRule="auto"/>
        <w:ind w:left="4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Semnătura: </w:t>
      </w:r>
      <w:r>
        <w:rPr>
          <w:rFonts w:ascii="Times New Roman" w:eastAsia="Times New Roman" w:hAnsi="Times New Roman" w:cs="Times New Roman"/>
          <w:sz w:val="24"/>
          <w:szCs w:val="24"/>
          <w:u w:val="single"/>
        </w:rPr>
        <w:tab/>
      </w:r>
    </w:p>
    <w:p w14:paraId="34BC6ACF" w14:textId="77777777" w:rsidR="004314B3" w:rsidRDefault="004314B3" w:rsidP="004314B3">
      <w:pPr>
        <w:widowControl w:val="0"/>
        <w:spacing w:before="97" w:line="244" w:lineRule="auto"/>
        <w:ind w:left="1817" w:right="1722" w:firstLine="180"/>
        <w:rPr>
          <w:rFonts w:ascii="Times New Roman" w:eastAsia="Times New Roman" w:hAnsi="Times New Roman" w:cs="Times New Roman"/>
          <w:sz w:val="24"/>
          <w:szCs w:val="24"/>
        </w:rPr>
      </w:pPr>
      <w:r>
        <w:br w:type="column"/>
      </w:r>
      <w:r>
        <w:t>Consilier IT</w:t>
      </w:r>
      <w:r>
        <w:rPr>
          <w:rFonts w:ascii="Times New Roman" w:eastAsia="Times New Roman" w:hAnsi="Times New Roman" w:cs="Times New Roman"/>
          <w:sz w:val="24"/>
          <w:szCs w:val="24"/>
        </w:rPr>
        <w:t>,</w:t>
      </w:r>
    </w:p>
    <w:p w14:paraId="3B5A66E2" w14:textId="77777777" w:rsidR="004314B3" w:rsidRDefault="004314B3" w:rsidP="004314B3">
      <w:pPr>
        <w:widowControl w:val="0"/>
        <w:spacing w:before="97" w:line="244" w:lineRule="auto"/>
        <w:ind w:left="720" w:right="61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DIMA STEFAN</w:t>
      </w:r>
    </w:p>
    <w:p w14:paraId="1629C438" w14:textId="77777777" w:rsidR="004314B3" w:rsidRDefault="004314B3" w:rsidP="004314B3">
      <w:pPr>
        <w:widowControl w:val="0"/>
        <w:spacing w:before="97" w:line="244" w:lineRule="auto"/>
        <w:ind w:left="1817" w:right="1178" w:firstLine="180"/>
        <w:rPr>
          <w:rFonts w:ascii="Times New Roman" w:eastAsia="Times New Roman" w:hAnsi="Times New Roman" w:cs="Times New Roman"/>
          <w:sz w:val="24"/>
          <w:szCs w:val="24"/>
        </w:rPr>
      </w:pPr>
    </w:p>
    <w:p w14:paraId="5B596332" w14:textId="77777777" w:rsidR="004314B3" w:rsidRDefault="004314B3" w:rsidP="004314B3">
      <w:pPr>
        <w:widowControl w:val="0"/>
        <w:spacing w:line="244" w:lineRule="auto"/>
        <w:ind w:left="175" w:right="21"/>
        <w:rPr>
          <w:rFonts w:ascii="Times New Roman" w:eastAsia="Times New Roman" w:hAnsi="Times New Roman" w:cs="Times New Roman"/>
          <w:sz w:val="24"/>
          <w:szCs w:val="24"/>
        </w:rPr>
      </w:pPr>
      <w:r>
        <w:rPr>
          <w:rFonts w:ascii="Times New Roman" w:eastAsia="Times New Roman" w:hAnsi="Times New Roman" w:cs="Times New Roman"/>
          <w:sz w:val="24"/>
          <w:szCs w:val="24"/>
        </w:rPr>
        <w:t>Îmi asum responsabilitatea privind realitatea și legalitatea în solidar cu întocmitorul înscrisului Data:</w:t>
      </w:r>
    </w:p>
    <w:p w14:paraId="0F3F609D" w14:textId="77777777" w:rsidR="004314B3" w:rsidRDefault="004314B3" w:rsidP="004314B3">
      <w:pPr>
        <w:widowControl w:val="0"/>
        <w:tabs>
          <w:tab w:val="left" w:pos="2954"/>
        </w:tabs>
        <w:spacing w:line="248" w:lineRule="auto"/>
        <w:ind w:left="175"/>
        <w:rPr>
          <w:rFonts w:ascii="Times New Roman" w:eastAsia="Times New Roman" w:hAnsi="Times New Roman" w:cs="Times New Roman"/>
          <w:sz w:val="24"/>
          <w:szCs w:val="24"/>
        </w:rPr>
        <w:sectPr w:rsidR="004314B3" w:rsidSect="004314B3">
          <w:type w:val="continuous"/>
          <w:pgSz w:w="11909" w:h="16834"/>
          <w:pgMar w:top="380" w:right="566" w:bottom="280" w:left="850" w:header="0" w:footer="514" w:gutter="0"/>
          <w:cols w:num="2" w:space="708" w:equalWidth="0">
            <w:col w:w="5227" w:space="40"/>
            <w:col w:w="5227" w:space="0"/>
          </w:cols>
        </w:sectPr>
      </w:pPr>
      <w:r>
        <w:rPr>
          <w:rFonts w:ascii="Times New Roman" w:eastAsia="Times New Roman" w:hAnsi="Times New Roman" w:cs="Times New Roman"/>
          <w:sz w:val="24"/>
          <w:szCs w:val="24"/>
        </w:rPr>
        <w:t>Semnătura:</w:t>
      </w:r>
      <w:r>
        <w:rPr>
          <w:rFonts w:ascii="Times New Roman" w:eastAsia="Times New Roman" w:hAnsi="Times New Roman" w:cs="Times New Roman"/>
          <w:sz w:val="24"/>
          <w:szCs w:val="24"/>
          <w:u w:val="single"/>
        </w:rPr>
        <w:tab/>
      </w:r>
    </w:p>
    <w:p w14:paraId="0D6A2CA6" w14:textId="77777777" w:rsidR="004314B3" w:rsidRDefault="004314B3" w:rsidP="004314B3">
      <w:pPr>
        <w:widowControl w:val="0"/>
        <w:spacing w:line="240" w:lineRule="auto"/>
        <w:rPr>
          <w:rFonts w:ascii="Times New Roman" w:eastAsia="Times New Roman" w:hAnsi="Times New Roman" w:cs="Times New Roman"/>
          <w:sz w:val="24"/>
          <w:szCs w:val="24"/>
        </w:rPr>
      </w:pPr>
    </w:p>
    <w:p w14:paraId="3D3F85F7" w14:textId="77777777" w:rsidR="004314B3" w:rsidRDefault="004314B3" w:rsidP="004314B3">
      <w:pPr>
        <w:widowControl w:val="0"/>
        <w:spacing w:line="240" w:lineRule="auto"/>
        <w:rPr>
          <w:rFonts w:ascii="Times New Roman" w:eastAsia="Times New Roman" w:hAnsi="Times New Roman" w:cs="Times New Roman"/>
          <w:sz w:val="24"/>
          <w:szCs w:val="24"/>
        </w:rPr>
      </w:pPr>
    </w:p>
    <w:p w14:paraId="49032E45" w14:textId="77777777" w:rsidR="004314B3" w:rsidRDefault="004314B3" w:rsidP="004314B3">
      <w:pPr>
        <w:widowControl w:val="0"/>
        <w:spacing w:line="240" w:lineRule="auto"/>
        <w:rPr>
          <w:rFonts w:ascii="Times New Roman" w:eastAsia="Times New Roman" w:hAnsi="Times New Roman" w:cs="Times New Roman"/>
          <w:sz w:val="24"/>
          <w:szCs w:val="24"/>
        </w:rPr>
      </w:pPr>
    </w:p>
    <w:p w14:paraId="1A12E93B" w14:textId="77777777" w:rsidR="004314B3" w:rsidRDefault="004314B3" w:rsidP="004314B3">
      <w:pPr>
        <w:widowControl w:val="0"/>
        <w:spacing w:before="2" w:line="240" w:lineRule="auto"/>
        <w:rPr>
          <w:rFonts w:ascii="Times New Roman" w:eastAsia="Times New Roman" w:hAnsi="Times New Roman" w:cs="Times New Roman"/>
          <w:sz w:val="24"/>
          <w:szCs w:val="24"/>
        </w:rPr>
      </w:pPr>
    </w:p>
    <w:p w14:paraId="628A3FF1" w14:textId="77777777" w:rsidR="004314B3" w:rsidRDefault="004314B3" w:rsidP="004314B3"/>
    <w:p w14:paraId="6CC3F3A3" w14:textId="77777777" w:rsidR="004314B3" w:rsidRDefault="004314B3" w:rsidP="004314B3"/>
    <w:p w14:paraId="3466B46B" w14:textId="77777777" w:rsidR="004314B3" w:rsidRDefault="004314B3" w:rsidP="004314B3"/>
    <w:p w14:paraId="63243E9E" w14:textId="77777777" w:rsidR="004314B3" w:rsidRDefault="004314B3" w:rsidP="004314B3"/>
    <w:p w14:paraId="008313C3" w14:textId="77777777" w:rsidR="004314B3" w:rsidRDefault="004314B3" w:rsidP="004314B3"/>
    <w:p w14:paraId="3F99C395" w14:textId="77777777" w:rsidR="004314B3" w:rsidRDefault="004314B3" w:rsidP="004314B3"/>
    <w:p w14:paraId="08F0F743" w14:textId="77777777" w:rsidR="004314B3" w:rsidRDefault="004314B3" w:rsidP="004314B3"/>
    <w:p w14:paraId="1F4A72E6" w14:textId="77777777" w:rsidR="004314B3" w:rsidRDefault="004314B3" w:rsidP="004314B3"/>
    <w:p w14:paraId="0626A5D1" w14:textId="77777777" w:rsidR="004314B3" w:rsidRDefault="004314B3" w:rsidP="004314B3"/>
    <w:p w14:paraId="13B4089D" w14:textId="77777777" w:rsidR="004314B3" w:rsidRDefault="004314B3" w:rsidP="004314B3"/>
    <w:p w14:paraId="7CBB1FA9" w14:textId="77777777" w:rsidR="004314B3" w:rsidRDefault="004314B3" w:rsidP="004314B3"/>
    <w:p w14:paraId="31BA922D" w14:textId="77777777" w:rsidR="004314B3" w:rsidRDefault="004314B3" w:rsidP="004314B3"/>
    <w:p w14:paraId="5D86A4E2" w14:textId="77777777" w:rsidR="004314B3" w:rsidRDefault="004314B3" w:rsidP="004314B3"/>
    <w:p w14:paraId="11705875" w14:textId="77777777" w:rsidR="004314B3" w:rsidRDefault="004314B3" w:rsidP="004314B3">
      <w:r>
        <w:t>Anexa - Deviz general totalizator</w:t>
      </w:r>
    </w:p>
    <w:p w14:paraId="1DFE38A1" w14:textId="77777777" w:rsidR="004314B3" w:rsidRDefault="004314B3" w:rsidP="004314B3"/>
    <w:p w14:paraId="3CCF2DD6" w14:textId="77777777" w:rsidR="004314B3" w:rsidRDefault="004314B3" w:rsidP="004314B3"/>
    <w:p w14:paraId="731E512B" w14:textId="77777777" w:rsidR="004314B3" w:rsidRDefault="004314B3" w:rsidP="004314B3"/>
    <w:tbl>
      <w:tblPr>
        <w:tblW w:w="104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1"/>
        <w:gridCol w:w="5675"/>
        <w:gridCol w:w="1692"/>
        <w:gridCol w:w="989"/>
        <w:gridCol w:w="1382"/>
      </w:tblGrid>
      <w:tr w:rsidR="004314B3" w14:paraId="14FFD187" w14:textId="77777777" w:rsidTr="00FD772A">
        <w:trPr>
          <w:trHeight w:val="285"/>
        </w:trPr>
        <w:tc>
          <w:tcPr>
            <w:tcW w:w="64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D1CC412" w14:textId="77777777" w:rsidR="004314B3" w:rsidRDefault="004314B3" w:rsidP="00FD772A">
            <w:pPr>
              <w:widowControl w:val="0"/>
              <w:rPr>
                <w:rFonts w:ascii="Calibri" w:eastAsia="Calibri" w:hAnsi="Calibri" w:cs="Calibri"/>
                <w:sz w:val="20"/>
                <w:szCs w:val="20"/>
              </w:rPr>
            </w:pPr>
            <w:r>
              <w:rPr>
                <w:rFonts w:ascii="Calibri" w:eastAsia="Calibri" w:hAnsi="Calibri" w:cs="Calibri"/>
              </w:rPr>
              <w:t>Proiectant,</w:t>
            </w:r>
          </w:p>
        </w:tc>
        <w:tc>
          <w:tcPr>
            <w:tcW w:w="1692"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39AE4A6" w14:textId="77777777" w:rsidR="004314B3" w:rsidRDefault="004314B3" w:rsidP="00FD772A">
            <w:pPr>
              <w:widowControl w:val="0"/>
              <w:rPr>
                <w:rFonts w:ascii="Calibri" w:eastAsia="Calibri" w:hAnsi="Calibri" w:cs="Calibri"/>
                <w:sz w:val="20"/>
                <w:szCs w:val="20"/>
              </w:rPr>
            </w:pPr>
          </w:p>
        </w:tc>
        <w:tc>
          <w:tcPr>
            <w:tcW w:w="989"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8425C64" w14:textId="77777777" w:rsidR="004314B3" w:rsidRDefault="004314B3" w:rsidP="00FD772A">
            <w:pPr>
              <w:widowControl w:val="0"/>
              <w:rPr>
                <w:rFonts w:ascii="Calibri" w:eastAsia="Calibri" w:hAnsi="Calibri" w:cs="Calibri"/>
                <w:sz w:val="20"/>
                <w:szCs w:val="20"/>
              </w:rPr>
            </w:pPr>
          </w:p>
        </w:tc>
        <w:tc>
          <w:tcPr>
            <w:tcW w:w="1382"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54DF48FC" w14:textId="77777777" w:rsidR="004314B3" w:rsidRDefault="004314B3" w:rsidP="00FD772A">
            <w:pPr>
              <w:widowControl w:val="0"/>
              <w:rPr>
                <w:rFonts w:ascii="Calibri" w:eastAsia="Calibri" w:hAnsi="Calibri" w:cs="Calibri"/>
                <w:sz w:val="20"/>
                <w:szCs w:val="20"/>
              </w:rPr>
            </w:pPr>
          </w:p>
        </w:tc>
      </w:tr>
      <w:tr w:rsidR="004314B3" w14:paraId="7C452F61" w14:textId="77777777" w:rsidTr="00FD772A">
        <w:trPr>
          <w:trHeight w:val="285"/>
        </w:trPr>
        <w:tc>
          <w:tcPr>
            <w:tcW w:w="6423" w:type="dxa"/>
            <w:gridSpan w:val="2"/>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3515E3B0"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b/>
              </w:rPr>
              <w:t>ProjectXpert</w:t>
            </w:r>
            <w:proofErr w:type="spellEnd"/>
            <w:r>
              <w:rPr>
                <w:rFonts w:ascii="Calibri" w:eastAsia="Calibri" w:hAnsi="Calibri" w:cs="Calibri"/>
                <w:b/>
              </w:rPr>
              <w:t xml:space="preserve"> Management S.R.L.</w:t>
            </w:r>
          </w:p>
        </w:tc>
        <w:tc>
          <w:tcPr>
            <w:tcW w:w="4063" w:type="dxa"/>
            <w:gridSpan w:val="3"/>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23CCA0E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rPr>
              <w:t xml:space="preserve">Faza de </w:t>
            </w:r>
            <w:proofErr w:type="spellStart"/>
            <w:r>
              <w:rPr>
                <w:rFonts w:ascii="Calibri" w:eastAsia="Calibri" w:hAnsi="Calibri" w:cs="Calibri"/>
              </w:rPr>
              <w:t>proiectare:S.F</w:t>
            </w:r>
            <w:proofErr w:type="spellEnd"/>
            <w:r>
              <w:rPr>
                <w:rFonts w:ascii="Calibri" w:eastAsia="Calibri" w:hAnsi="Calibri" w:cs="Calibri"/>
              </w:rPr>
              <w:t>.</w:t>
            </w:r>
          </w:p>
        </w:tc>
      </w:tr>
      <w:tr w:rsidR="004314B3" w14:paraId="7BF22B22" w14:textId="77777777" w:rsidTr="00FD772A">
        <w:trPr>
          <w:trHeight w:val="300"/>
        </w:trPr>
        <w:tc>
          <w:tcPr>
            <w:tcW w:w="6423" w:type="dxa"/>
            <w:gridSpan w:val="2"/>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537934E" w14:textId="77777777" w:rsidR="004314B3" w:rsidRDefault="004314B3" w:rsidP="00FD772A">
            <w:pPr>
              <w:widowControl w:val="0"/>
              <w:rPr>
                <w:rFonts w:ascii="Calibri" w:eastAsia="Calibri" w:hAnsi="Calibri" w:cs="Calibri"/>
                <w:sz w:val="20"/>
                <w:szCs w:val="20"/>
              </w:rPr>
            </w:pPr>
            <w:r>
              <w:rPr>
                <w:rFonts w:ascii="Calibri" w:eastAsia="Calibri" w:hAnsi="Calibri" w:cs="Calibri"/>
                <w:i/>
              </w:rPr>
              <w:t>CUI45591608, Str. Bucegi, nr. 5, bloc 5, scara 5, apartament 2</w:t>
            </w:r>
          </w:p>
        </w:tc>
        <w:tc>
          <w:tcPr>
            <w:tcW w:w="1692"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401ABC93"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5CC137CE" w14:textId="77777777" w:rsidR="004314B3" w:rsidRDefault="004314B3" w:rsidP="00FD772A">
            <w:pPr>
              <w:widowControl w:val="0"/>
              <w:rPr>
                <w:rFonts w:ascii="Calibri" w:eastAsia="Calibri" w:hAnsi="Calibri" w:cs="Calibri"/>
                <w:sz w:val="20"/>
                <w:szCs w:val="20"/>
              </w:rPr>
            </w:pPr>
          </w:p>
        </w:tc>
        <w:tc>
          <w:tcPr>
            <w:tcW w:w="1382"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7B86C2F5" w14:textId="77777777" w:rsidR="004314B3" w:rsidRDefault="004314B3" w:rsidP="00FD772A">
            <w:pPr>
              <w:widowControl w:val="0"/>
              <w:rPr>
                <w:rFonts w:ascii="Calibri" w:eastAsia="Calibri" w:hAnsi="Calibri" w:cs="Calibri"/>
                <w:sz w:val="20"/>
                <w:szCs w:val="20"/>
              </w:rPr>
            </w:pPr>
          </w:p>
        </w:tc>
      </w:tr>
      <w:tr w:rsidR="004314B3" w14:paraId="509A8F29" w14:textId="77777777" w:rsidTr="00FD772A">
        <w:trPr>
          <w:trHeight w:val="360"/>
        </w:trPr>
        <w:tc>
          <w:tcPr>
            <w:tcW w:w="10486" w:type="dxa"/>
            <w:gridSpan w:val="5"/>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146DBA8E"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b/>
                <w:sz w:val="28"/>
                <w:szCs w:val="28"/>
              </w:rPr>
              <w:t>DEVIZ GENERAL*</w:t>
            </w:r>
            <w:r>
              <w:rPr>
                <w:rFonts w:ascii="Calibri" w:eastAsia="Calibri" w:hAnsi="Calibri" w:cs="Calibri"/>
                <w:b/>
                <w:sz w:val="24"/>
                <w:szCs w:val="24"/>
                <w:u w:val="single"/>
              </w:rPr>
              <w:t>scenariu ales(S1)</w:t>
            </w:r>
          </w:p>
        </w:tc>
      </w:tr>
      <w:tr w:rsidR="004314B3" w14:paraId="57F5B360" w14:textId="77777777" w:rsidTr="00FD772A">
        <w:trPr>
          <w:trHeight w:val="300"/>
        </w:trPr>
        <w:tc>
          <w:tcPr>
            <w:tcW w:w="10486" w:type="dxa"/>
            <w:gridSpan w:val="5"/>
            <w:tcBorders>
              <w:left w:val="single" w:sz="6" w:space="0" w:color="000000"/>
              <w:bottom w:val="single" w:sz="12" w:space="0" w:color="000000"/>
              <w:right w:val="single" w:sz="6" w:space="0" w:color="000000"/>
            </w:tcBorders>
            <w:shd w:val="clear" w:color="auto" w:fill="FFFFFF"/>
            <w:tcMar>
              <w:top w:w="0" w:type="dxa"/>
              <w:left w:w="40" w:type="dxa"/>
              <w:bottom w:w="0" w:type="dxa"/>
              <w:right w:w="40" w:type="dxa"/>
            </w:tcMar>
            <w:vAlign w:val="bottom"/>
          </w:tcPr>
          <w:p w14:paraId="5472ECDD"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rPr>
              <w:t xml:space="preserve">al obiectivului de </w:t>
            </w:r>
            <w:proofErr w:type="spellStart"/>
            <w:r>
              <w:rPr>
                <w:rFonts w:ascii="Calibri" w:eastAsia="Calibri" w:hAnsi="Calibri" w:cs="Calibri"/>
              </w:rPr>
              <w:t>investiţii</w:t>
            </w:r>
            <w:proofErr w:type="spellEnd"/>
          </w:p>
        </w:tc>
      </w:tr>
      <w:tr w:rsidR="004314B3" w14:paraId="00DA7719" w14:textId="77777777" w:rsidTr="00FD772A">
        <w:trPr>
          <w:trHeight w:val="540"/>
        </w:trPr>
        <w:tc>
          <w:tcPr>
            <w:tcW w:w="10486" w:type="dxa"/>
            <w:gridSpan w:val="5"/>
            <w:tcBorders>
              <w:left w:val="single" w:sz="12" w:space="0" w:color="000000"/>
              <w:bottom w:val="single" w:sz="6" w:space="0" w:color="000000"/>
              <w:right w:val="single" w:sz="12" w:space="0" w:color="000000"/>
            </w:tcBorders>
            <w:shd w:val="clear" w:color="auto" w:fill="FFFFFF"/>
            <w:tcMar>
              <w:top w:w="0" w:type="dxa"/>
              <w:left w:w="40" w:type="dxa"/>
              <w:bottom w:w="0" w:type="dxa"/>
              <w:right w:w="40" w:type="dxa"/>
            </w:tcMar>
            <w:vAlign w:val="bottom"/>
          </w:tcPr>
          <w:p w14:paraId="07EF4298"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b/>
              </w:rPr>
              <w:t xml:space="preserve">”Platformă digitală integrată pentru servicii publice eficiente și transparente” aferentă proiectului intitulat ”Dezvoltarea de </w:t>
            </w:r>
            <w:proofErr w:type="spellStart"/>
            <w:r>
              <w:rPr>
                <w:rFonts w:ascii="Calibri" w:eastAsia="Calibri" w:hAnsi="Calibri" w:cs="Calibri"/>
                <w:b/>
              </w:rPr>
              <w:t>solutii</w:t>
            </w:r>
            <w:proofErr w:type="spellEnd"/>
            <w:r>
              <w:rPr>
                <w:rFonts w:ascii="Calibri" w:eastAsia="Calibri" w:hAnsi="Calibri" w:cs="Calibri"/>
                <w:b/>
              </w:rPr>
              <w:t xml:space="preserve"> digitale pentru servicii publice locale, </w:t>
            </w:r>
            <w:proofErr w:type="spellStart"/>
            <w:r>
              <w:rPr>
                <w:rFonts w:ascii="Calibri" w:eastAsia="Calibri" w:hAnsi="Calibri" w:cs="Calibri"/>
                <w:b/>
              </w:rPr>
              <w:t>actiuni</w:t>
            </w:r>
            <w:proofErr w:type="spellEnd"/>
            <w:r>
              <w:rPr>
                <w:rFonts w:ascii="Calibri" w:eastAsia="Calibri" w:hAnsi="Calibri" w:cs="Calibri"/>
                <w:b/>
              </w:rPr>
              <w:t xml:space="preserve"> de tip comunitate inteligenta, Comuna Bucov, </w:t>
            </w:r>
            <w:proofErr w:type="spellStart"/>
            <w:r>
              <w:rPr>
                <w:rFonts w:ascii="Calibri" w:eastAsia="Calibri" w:hAnsi="Calibri" w:cs="Calibri"/>
                <w:b/>
              </w:rPr>
              <w:t>judet</w:t>
            </w:r>
            <w:proofErr w:type="spellEnd"/>
            <w:r>
              <w:rPr>
                <w:rFonts w:ascii="Calibri" w:eastAsia="Calibri" w:hAnsi="Calibri" w:cs="Calibri"/>
                <w:b/>
              </w:rPr>
              <w:t xml:space="preserve"> Prahova” COD SMIS 340904</w:t>
            </w:r>
          </w:p>
        </w:tc>
      </w:tr>
      <w:tr w:rsidR="004314B3" w14:paraId="13A70199" w14:textId="77777777" w:rsidTr="00FD772A">
        <w:trPr>
          <w:trHeight w:val="300"/>
        </w:trPr>
        <w:tc>
          <w:tcPr>
            <w:tcW w:w="750"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58179E32"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CCCCCC"/>
            <w:tcMar>
              <w:top w:w="0" w:type="dxa"/>
              <w:left w:w="40" w:type="dxa"/>
              <w:bottom w:w="0" w:type="dxa"/>
              <w:right w:w="40" w:type="dxa"/>
            </w:tcMar>
          </w:tcPr>
          <w:p w14:paraId="1D1CD323" w14:textId="77777777" w:rsidR="004314B3" w:rsidRDefault="004314B3" w:rsidP="00FD772A">
            <w:pPr>
              <w:widowControl w:val="0"/>
              <w:rPr>
                <w:rFonts w:ascii="Calibri" w:eastAsia="Calibri" w:hAnsi="Calibri" w:cs="Calibri"/>
                <w:sz w:val="20"/>
                <w:szCs w:val="20"/>
              </w:rPr>
            </w:pPr>
          </w:p>
        </w:tc>
        <w:tc>
          <w:tcPr>
            <w:tcW w:w="169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75DCA507"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2CB3EA0A" w14:textId="77777777" w:rsidR="004314B3" w:rsidRDefault="004314B3" w:rsidP="00FD772A">
            <w:pPr>
              <w:widowControl w:val="0"/>
              <w:rPr>
                <w:rFonts w:ascii="Calibri" w:eastAsia="Calibri" w:hAnsi="Calibri" w:cs="Calibri"/>
                <w:sz w:val="20"/>
                <w:szCs w:val="20"/>
              </w:rPr>
            </w:pPr>
          </w:p>
        </w:tc>
        <w:tc>
          <w:tcPr>
            <w:tcW w:w="138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0D265C13" w14:textId="77777777" w:rsidR="004314B3" w:rsidRDefault="004314B3" w:rsidP="00FD772A">
            <w:pPr>
              <w:widowControl w:val="0"/>
              <w:rPr>
                <w:rFonts w:ascii="Calibri" w:eastAsia="Calibri" w:hAnsi="Calibri" w:cs="Calibri"/>
                <w:sz w:val="20"/>
                <w:szCs w:val="20"/>
              </w:rPr>
            </w:pPr>
          </w:p>
        </w:tc>
      </w:tr>
      <w:tr w:rsidR="004314B3" w14:paraId="3A4D6CB8" w14:textId="77777777" w:rsidTr="00FD772A">
        <w:trPr>
          <w:trHeight w:val="300"/>
        </w:trPr>
        <w:tc>
          <w:tcPr>
            <w:tcW w:w="750"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08F5030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Nr. crt.</w:t>
            </w:r>
          </w:p>
        </w:tc>
        <w:tc>
          <w:tcPr>
            <w:tcW w:w="5673" w:type="dxa"/>
            <w:tcBorders>
              <w:bottom w:val="single" w:sz="6" w:space="0" w:color="000000"/>
              <w:right w:val="single" w:sz="6" w:space="0" w:color="000000"/>
            </w:tcBorders>
            <w:shd w:val="clear" w:color="auto" w:fill="CCCCCC"/>
            <w:tcMar>
              <w:top w:w="0" w:type="dxa"/>
              <w:left w:w="40" w:type="dxa"/>
              <w:bottom w:w="0" w:type="dxa"/>
              <w:right w:w="40" w:type="dxa"/>
            </w:tcMar>
          </w:tcPr>
          <w:p w14:paraId="3A810E96" w14:textId="77777777" w:rsidR="004314B3" w:rsidRDefault="004314B3" w:rsidP="00FD772A">
            <w:pPr>
              <w:widowControl w:val="0"/>
              <w:rPr>
                <w:rFonts w:ascii="Calibri" w:eastAsia="Calibri" w:hAnsi="Calibri" w:cs="Calibri"/>
                <w:sz w:val="20"/>
                <w:szCs w:val="20"/>
              </w:rPr>
            </w:pPr>
          </w:p>
        </w:tc>
        <w:tc>
          <w:tcPr>
            <w:tcW w:w="169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04196670"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lei</w:t>
            </w:r>
          </w:p>
        </w:tc>
        <w:tc>
          <w:tcPr>
            <w:tcW w:w="989"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5D7B9746"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lei</w:t>
            </w:r>
          </w:p>
        </w:tc>
        <w:tc>
          <w:tcPr>
            <w:tcW w:w="138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6967484C"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lei</w:t>
            </w:r>
          </w:p>
        </w:tc>
      </w:tr>
      <w:tr w:rsidR="004314B3" w14:paraId="29B1995A" w14:textId="77777777" w:rsidTr="00FD772A">
        <w:trPr>
          <w:trHeight w:val="300"/>
        </w:trPr>
        <w:tc>
          <w:tcPr>
            <w:tcW w:w="750"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475091E8"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1</w:t>
            </w:r>
          </w:p>
        </w:tc>
        <w:tc>
          <w:tcPr>
            <w:tcW w:w="5673"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78FA3A8F"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w:t>
            </w:r>
          </w:p>
        </w:tc>
        <w:tc>
          <w:tcPr>
            <w:tcW w:w="169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32A57284"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3,00</w:t>
            </w:r>
          </w:p>
        </w:tc>
        <w:tc>
          <w:tcPr>
            <w:tcW w:w="989"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10270175"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4,00</w:t>
            </w:r>
          </w:p>
        </w:tc>
        <w:tc>
          <w:tcPr>
            <w:tcW w:w="1382"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436F8E44"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5,00</w:t>
            </w:r>
          </w:p>
        </w:tc>
      </w:tr>
      <w:tr w:rsidR="004314B3" w14:paraId="5A1F8381" w14:textId="77777777" w:rsidTr="00FD772A">
        <w:trPr>
          <w:trHeight w:val="300"/>
        </w:trPr>
        <w:tc>
          <w:tcPr>
            <w:tcW w:w="10486"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1D54D29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CAPITOLUL 1 Cheltuieli pentru elaborare </w:t>
            </w:r>
            <w:proofErr w:type="spellStart"/>
            <w:r>
              <w:rPr>
                <w:rFonts w:ascii="Calibri" w:eastAsia="Calibri" w:hAnsi="Calibri" w:cs="Calibri"/>
                <w:sz w:val="20"/>
                <w:szCs w:val="20"/>
              </w:rPr>
              <w:t>documentaţii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asistenţă</w:t>
            </w:r>
            <w:proofErr w:type="spellEnd"/>
            <w:r>
              <w:rPr>
                <w:rFonts w:ascii="Calibri" w:eastAsia="Calibri" w:hAnsi="Calibri" w:cs="Calibri"/>
                <w:sz w:val="20"/>
                <w:szCs w:val="20"/>
              </w:rPr>
              <w:t xml:space="preserve"> tehnică</w:t>
            </w:r>
          </w:p>
        </w:tc>
      </w:tr>
      <w:tr w:rsidR="004314B3" w14:paraId="08B2D741"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604E2DA"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1,1</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47F89C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Elaborare </w:t>
            </w:r>
            <w:proofErr w:type="spellStart"/>
            <w:r>
              <w:rPr>
                <w:rFonts w:ascii="Calibri" w:eastAsia="Calibri" w:hAnsi="Calibri" w:cs="Calibri"/>
                <w:sz w:val="20"/>
                <w:szCs w:val="20"/>
              </w:rPr>
              <w:t>documentaţii</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BD492AC"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50B96F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8AC653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00B895B2"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FF892FB"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E2B942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1.1.1. Notă conceptuală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8DE93E0"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DDBC2B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2C9546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7AE78B9F"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45374B4"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0B1003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1.1.2. Studiu de fezabilitate/</w:t>
            </w:r>
            <w:proofErr w:type="spellStart"/>
            <w:r>
              <w:rPr>
                <w:rFonts w:ascii="Calibri" w:eastAsia="Calibri" w:hAnsi="Calibri" w:cs="Calibri"/>
                <w:sz w:val="20"/>
                <w:szCs w:val="20"/>
              </w:rPr>
              <w:t>Documentaţie</w:t>
            </w:r>
            <w:proofErr w:type="spellEnd"/>
            <w:r>
              <w:rPr>
                <w:rFonts w:ascii="Calibri" w:eastAsia="Calibri" w:hAnsi="Calibri" w:cs="Calibri"/>
                <w:sz w:val="20"/>
                <w:szCs w:val="20"/>
              </w:rPr>
              <w:t xml:space="preserve"> de avizare, dacă este cazul</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1621B1E" w14:textId="77777777" w:rsidR="004314B3" w:rsidRDefault="004314B3" w:rsidP="00FD772A">
            <w:pPr>
              <w:widowControl w:val="0"/>
              <w:jc w:val="right"/>
              <w:rPr>
                <w:rFonts w:ascii="Calibri" w:eastAsia="Calibri" w:hAnsi="Calibri" w:cs="Calibri"/>
                <w:sz w:val="20"/>
                <w:szCs w:val="20"/>
              </w:rPr>
            </w:pPr>
            <w:r>
              <w:rPr>
                <w:sz w:val="20"/>
                <w:szCs w:val="20"/>
              </w:rPr>
              <w:t>35.000,00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BB71F4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6.650,00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B377DF2"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41.650,00</w:t>
            </w:r>
          </w:p>
        </w:tc>
      </w:tr>
      <w:tr w:rsidR="004314B3" w14:paraId="5F16A280"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FE44362"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2F9BA6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1.1.3. Proiect tehnic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caiet de sarcini</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16FE26C" w14:textId="77777777" w:rsidR="004314B3" w:rsidRDefault="004314B3" w:rsidP="00FD772A">
            <w:pPr>
              <w:widowControl w:val="0"/>
              <w:jc w:val="right"/>
              <w:rPr>
                <w:rFonts w:ascii="Calibri" w:eastAsia="Calibri" w:hAnsi="Calibri" w:cs="Calibri"/>
                <w:sz w:val="20"/>
                <w:szCs w:val="20"/>
              </w:rPr>
            </w:pPr>
            <w:r>
              <w:rPr>
                <w:sz w:val="20"/>
                <w:szCs w:val="20"/>
              </w:rPr>
              <w:t>15.000,00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C4E122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2.850,00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A1ABEC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17.850,00</w:t>
            </w:r>
          </w:p>
        </w:tc>
      </w:tr>
      <w:tr w:rsidR="004314B3" w14:paraId="42166364"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264F526"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1,2</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61D74D0"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Organizarea procedurilor de </w:t>
            </w:r>
            <w:proofErr w:type="spellStart"/>
            <w:r>
              <w:rPr>
                <w:rFonts w:ascii="Calibri" w:eastAsia="Calibri" w:hAnsi="Calibri" w:cs="Calibri"/>
                <w:sz w:val="20"/>
                <w:szCs w:val="20"/>
              </w:rPr>
              <w:t>achiziţie</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31750BD" w14:textId="77777777" w:rsidR="004314B3" w:rsidRDefault="004314B3" w:rsidP="00FD772A">
            <w:pPr>
              <w:widowControl w:val="0"/>
              <w:jc w:val="right"/>
              <w:rPr>
                <w:rFonts w:ascii="Calibri" w:eastAsia="Calibri" w:hAnsi="Calibri" w:cs="Calibri"/>
                <w:sz w:val="20"/>
                <w:szCs w:val="20"/>
              </w:rPr>
            </w:pPr>
            <w:r>
              <w:rPr>
                <w:sz w:val="20"/>
                <w:szCs w:val="20"/>
              </w:rPr>
              <w:t>30.000,00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081594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5.700,00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D4A9A8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35.700,00</w:t>
            </w:r>
          </w:p>
        </w:tc>
      </w:tr>
      <w:tr w:rsidR="004314B3" w14:paraId="7182D37E"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FEFB7F6"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1,3</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A7140E4"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Consultanţă</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5D353A7"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73D0BE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BFF704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47FDFA9F"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F86D1A"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F7E60AD"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1.3.1. Managementul de proiect pentru obiectivul de </w:t>
            </w:r>
            <w:proofErr w:type="spellStart"/>
            <w:r>
              <w:rPr>
                <w:rFonts w:ascii="Calibri" w:eastAsia="Calibri" w:hAnsi="Calibri" w:cs="Calibri"/>
                <w:sz w:val="20"/>
                <w:szCs w:val="20"/>
              </w:rPr>
              <w:t>investiţii</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E4FABB5" w14:textId="77777777" w:rsidR="004314B3" w:rsidRDefault="004314B3" w:rsidP="00FD772A">
            <w:pPr>
              <w:widowControl w:val="0"/>
              <w:jc w:val="right"/>
              <w:rPr>
                <w:rFonts w:ascii="Calibri" w:eastAsia="Calibri" w:hAnsi="Calibri" w:cs="Calibri"/>
                <w:sz w:val="20"/>
                <w:szCs w:val="20"/>
              </w:rPr>
            </w:pPr>
            <w:r>
              <w:rPr>
                <w:sz w:val="20"/>
                <w:szCs w:val="20"/>
              </w:rPr>
              <w:t>55.640,00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17B16F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10.571,60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A2C13B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66.211,60</w:t>
            </w:r>
          </w:p>
        </w:tc>
      </w:tr>
      <w:tr w:rsidR="004314B3" w14:paraId="17A47690"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584921B"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9E608A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1.3.2. Securitate cibernetică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8E799DC"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8064BA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490875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7433FA3F"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B652C03"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3561D5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1.3.3. Audit financiar</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9AFAF66"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3E8C96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482423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02D7A4C1"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91425CC"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4FAAD9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1.3.4. Audit tehnic</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FE279AE" w14:textId="77777777" w:rsidR="004314B3" w:rsidRDefault="004314B3" w:rsidP="00FD772A">
            <w:pPr>
              <w:widowControl w:val="0"/>
              <w:jc w:val="right"/>
              <w:rPr>
                <w:rFonts w:ascii="Calibri" w:eastAsia="Calibri" w:hAnsi="Calibri" w:cs="Calibri"/>
                <w:sz w:val="20"/>
                <w:szCs w:val="20"/>
              </w:rPr>
            </w:pPr>
            <w:r>
              <w:rPr>
                <w:sz w:val="20"/>
                <w:szCs w:val="20"/>
              </w:rPr>
              <w:t>18.000,00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E6303C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3.420,00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794644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21.420,00</w:t>
            </w:r>
          </w:p>
        </w:tc>
      </w:tr>
      <w:tr w:rsidR="004314B3" w14:paraId="455AB2F2"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5D832FE"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1,4</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228FA90"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Asistenţă</w:t>
            </w:r>
            <w:proofErr w:type="spellEnd"/>
            <w:r>
              <w:rPr>
                <w:rFonts w:ascii="Calibri" w:eastAsia="Calibri" w:hAnsi="Calibri" w:cs="Calibri"/>
                <w:sz w:val="20"/>
                <w:szCs w:val="20"/>
              </w:rPr>
              <w:t xml:space="preserve"> tehnică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9215150"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E392C3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2626F7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432DD1B5" w14:textId="77777777" w:rsidTr="00FD772A">
        <w:trPr>
          <w:trHeight w:val="270"/>
        </w:trPr>
        <w:tc>
          <w:tcPr>
            <w:tcW w:w="6423"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38FC6D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1</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DCC8A5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153.640,00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AE3E9B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29.191,60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48A280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182.831,60</w:t>
            </w:r>
          </w:p>
        </w:tc>
      </w:tr>
      <w:tr w:rsidR="004314B3" w14:paraId="68C2A871" w14:textId="77777777" w:rsidTr="00FD772A">
        <w:trPr>
          <w:trHeight w:val="270"/>
        </w:trPr>
        <w:tc>
          <w:tcPr>
            <w:tcW w:w="10486"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4FD2E5B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2 Cheltuieli pentru obiectivul IT&amp;C</w:t>
            </w:r>
          </w:p>
        </w:tc>
      </w:tr>
      <w:tr w:rsidR="004314B3" w14:paraId="1AA9E4CD"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C4DB88"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2,1</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126BA2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Echipamente, </w:t>
            </w:r>
            <w:proofErr w:type="spellStart"/>
            <w:r>
              <w:rPr>
                <w:rFonts w:ascii="Calibri" w:eastAsia="Calibri" w:hAnsi="Calibri" w:cs="Calibri"/>
                <w:sz w:val="20"/>
                <w:szCs w:val="20"/>
              </w:rPr>
              <w:t>soluţii</w:t>
            </w:r>
            <w:proofErr w:type="spellEnd"/>
            <w:r>
              <w:rPr>
                <w:rFonts w:ascii="Calibri" w:eastAsia="Calibri" w:hAnsi="Calibri" w:cs="Calibri"/>
                <w:sz w:val="20"/>
                <w:szCs w:val="20"/>
              </w:rPr>
              <w:t>/</w:t>
            </w:r>
            <w:proofErr w:type="spellStart"/>
            <w:r>
              <w:rPr>
                <w:rFonts w:ascii="Calibri" w:eastAsia="Calibri" w:hAnsi="Calibri" w:cs="Calibri"/>
                <w:sz w:val="20"/>
                <w:szCs w:val="20"/>
              </w:rPr>
              <w:t>aplicaţii</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5BFA05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374.998,00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377ECD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71.249,62</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AC60B3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446.247,62</w:t>
            </w:r>
          </w:p>
        </w:tc>
      </w:tr>
      <w:tr w:rsidR="004314B3" w14:paraId="483F47CA"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2BB4473"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2,2</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53D9730"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Licenţe</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6DDFB1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455.750,00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CF7368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86.592,50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2F33B8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542.342,50</w:t>
            </w:r>
          </w:p>
        </w:tc>
      </w:tr>
      <w:tr w:rsidR="004314B3" w14:paraId="4D78D3B9"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EB1EE7F"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2,3</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B174E0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Instalare, configurare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punere în </w:t>
            </w:r>
            <w:proofErr w:type="spellStart"/>
            <w:r>
              <w:rPr>
                <w:rFonts w:ascii="Calibri" w:eastAsia="Calibri" w:hAnsi="Calibri" w:cs="Calibri"/>
                <w:sz w:val="20"/>
                <w:szCs w:val="20"/>
              </w:rPr>
              <w:t>funcţiune</w:t>
            </w:r>
            <w:proofErr w:type="spellEnd"/>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81894B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165.000,00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20D2EB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31.350,00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EC5988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196.350,00</w:t>
            </w:r>
          </w:p>
        </w:tc>
      </w:tr>
      <w:tr w:rsidR="004314B3" w14:paraId="54C1DA73"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F5F3CE5"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2,4</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3AFEB1D"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Infrastructură suport IT (de exemplu, UPS, HVAC etc.)</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EDBB424"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D9AA59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0D05E6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71A58A65"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BE6497E"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2,5</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C9E324D"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Servicii informatice (de exemplu, analiză de business, proiectare, dezvoltare etc.)</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BFC916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402.770,00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363300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76.526,30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F364FF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479.296,30</w:t>
            </w:r>
          </w:p>
        </w:tc>
      </w:tr>
      <w:tr w:rsidR="004314B3" w14:paraId="53B691A1"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6BB2738"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2,6</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4DC8A2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Dotări</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BACC8E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269.500,00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EA4B58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51.205,00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FD544A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320.705,00</w:t>
            </w:r>
          </w:p>
        </w:tc>
      </w:tr>
      <w:tr w:rsidR="004314B3" w14:paraId="23E6D34B"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DFDAFB9"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2,7</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84B04B4"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Securitate cibernetică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100459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50.000,00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27A36F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9.500,00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59AEF9B"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59.500,00</w:t>
            </w:r>
          </w:p>
        </w:tc>
      </w:tr>
      <w:tr w:rsidR="004314B3" w14:paraId="7BD898F9" w14:textId="77777777" w:rsidTr="00FD772A">
        <w:trPr>
          <w:trHeight w:val="270"/>
        </w:trPr>
        <w:tc>
          <w:tcPr>
            <w:tcW w:w="6423"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944B0B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2</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B3D7AB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1.718.018,00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098699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326.423,42</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2185DF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2.044.441,42</w:t>
            </w:r>
          </w:p>
        </w:tc>
      </w:tr>
      <w:tr w:rsidR="004314B3" w14:paraId="02FBF3FC" w14:textId="77777777" w:rsidTr="00FD772A">
        <w:trPr>
          <w:trHeight w:val="270"/>
        </w:trPr>
        <w:tc>
          <w:tcPr>
            <w:tcW w:w="10486"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3F71920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3 Alte cheltuieli</w:t>
            </w:r>
          </w:p>
        </w:tc>
      </w:tr>
      <w:tr w:rsidR="004314B3" w14:paraId="2D0F577B"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6CBAB12"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3,1</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E6E7E9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Comisioane, cote, taxe, costul creditului</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FFA9E41"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C95D6B8"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B5AFFA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6BF0F4E6"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09BD609"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3,2</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56EF4A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Cheltuieli diverse</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CABAAC3"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0C2F8B8"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2CC8AA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7BAFF1FA"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5F00488"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3,3</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3EA9B5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Cheltuieli pentru informare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publicitate</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A5537F5" w14:textId="77777777" w:rsidR="004314B3" w:rsidRDefault="004314B3" w:rsidP="00FD772A">
            <w:pPr>
              <w:widowControl w:val="0"/>
              <w:jc w:val="right"/>
              <w:rPr>
                <w:rFonts w:ascii="Calibri" w:eastAsia="Calibri" w:hAnsi="Calibri" w:cs="Calibri"/>
                <w:sz w:val="20"/>
                <w:szCs w:val="20"/>
              </w:rPr>
            </w:pPr>
            <w:r>
              <w:rPr>
                <w:sz w:val="20"/>
                <w:szCs w:val="20"/>
              </w:rPr>
              <w:t>5.000,00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250A16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950,00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A4D89E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5.950,00</w:t>
            </w:r>
          </w:p>
        </w:tc>
      </w:tr>
      <w:tr w:rsidR="004314B3" w14:paraId="474B7D0B"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E2F138"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3,4</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84CAC50"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Probe tehnologice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teste, inclusiv securitate cibernetică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07B5107" w14:textId="77777777" w:rsidR="004314B3" w:rsidRDefault="004314B3" w:rsidP="00FD772A">
            <w:pPr>
              <w:widowControl w:val="0"/>
              <w:jc w:val="right"/>
              <w:rPr>
                <w:rFonts w:ascii="Calibri" w:eastAsia="Calibri" w:hAnsi="Calibri" w:cs="Calibri"/>
                <w:sz w:val="20"/>
                <w:szCs w:val="20"/>
              </w:rPr>
            </w:pPr>
            <w:r>
              <w:rPr>
                <w:sz w:val="20"/>
                <w:szCs w:val="20"/>
              </w:rPr>
              <w:t>-</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5E05CD2"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B55D7FB"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73C95EC1" w14:textId="77777777" w:rsidTr="00FD772A">
        <w:trPr>
          <w:trHeight w:val="270"/>
        </w:trPr>
        <w:tc>
          <w:tcPr>
            <w:tcW w:w="6423"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608E610"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3</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E6ED03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C360CF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950,00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09B604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5.950,00</w:t>
            </w:r>
          </w:p>
        </w:tc>
      </w:tr>
      <w:tr w:rsidR="004314B3" w14:paraId="650DDF81" w14:textId="77777777" w:rsidTr="00FD772A">
        <w:trPr>
          <w:trHeight w:val="270"/>
        </w:trPr>
        <w:tc>
          <w:tcPr>
            <w:tcW w:w="10486"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0F44FF9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4 Cheltuieli pentru pregătirea personalului</w:t>
            </w:r>
          </w:p>
        </w:tc>
      </w:tr>
      <w:tr w:rsidR="004314B3" w14:paraId="3A8A6E4D" w14:textId="77777777" w:rsidTr="00FD772A">
        <w:trPr>
          <w:trHeight w:val="270"/>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04432AD"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sz w:val="20"/>
                <w:szCs w:val="20"/>
              </w:rPr>
              <w:t>4,1</w:t>
            </w: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358F66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Pregătirea personalului, inclusiv pentru securitate cibernetică</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6F0D7C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32.000,00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092E6C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6.080,00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EAB3E8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38.080,00</w:t>
            </w:r>
          </w:p>
        </w:tc>
      </w:tr>
      <w:tr w:rsidR="004314B3" w14:paraId="17E6A2AF" w14:textId="77777777" w:rsidTr="00FD772A">
        <w:trPr>
          <w:trHeight w:val="270"/>
        </w:trPr>
        <w:tc>
          <w:tcPr>
            <w:tcW w:w="6423"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BB64EB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4</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BF6E56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32.000,00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9CA698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6.080,00</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53EDE6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38.080,00</w:t>
            </w:r>
          </w:p>
        </w:tc>
      </w:tr>
      <w:tr w:rsidR="004314B3" w14:paraId="6E78D2B9" w14:textId="77777777" w:rsidTr="00FD772A">
        <w:trPr>
          <w:trHeight w:val="270"/>
        </w:trPr>
        <w:tc>
          <w:tcPr>
            <w:tcW w:w="6423"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5FBCCD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TOTAL GENERAL</w:t>
            </w: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7ED657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1.908.658,00</w:t>
            </w: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95948A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362.645,02</w:t>
            </w: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145667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2.271.303,02</w:t>
            </w:r>
          </w:p>
        </w:tc>
      </w:tr>
      <w:tr w:rsidR="004314B3" w14:paraId="1AA3E303" w14:textId="77777777" w:rsidTr="00FD772A">
        <w:trPr>
          <w:trHeight w:val="255"/>
        </w:trPr>
        <w:tc>
          <w:tcPr>
            <w:tcW w:w="750"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2C38E7D6" w14:textId="77777777" w:rsidR="004314B3" w:rsidRDefault="004314B3" w:rsidP="00FD772A">
            <w:pPr>
              <w:widowControl w:val="0"/>
              <w:rPr>
                <w:rFonts w:ascii="Calibri" w:eastAsia="Calibri" w:hAnsi="Calibri" w:cs="Calibri"/>
                <w:sz w:val="20"/>
                <w:szCs w:val="20"/>
              </w:rPr>
            </w:pPr>
          </w:p>
        </w:tc>
        <w:tc>
          <w:tcPr>
            <w:tcW w:w="5673" w:type="dxa"/>
            <w:tcBorders>
              <w:bottom w:val="single" w:sz="6" w:space="0" w:color="000000"/>
              <w:right w:val="single" w:sz="6" w:space="0" w:color="000000"/>
            </w:tcBorders>
            <w:shd w:val="clear" w:color="auto" w:fill="auto"/>
            <w:tcMar>
              <w:top w:w="0" w:type="dxa"/>
              <w:left w:w="40" w:type="dxa"/>
              <w:bottom w:w="0" w:type="dxa"/>
              <w:right w:w="40" w:type="dxa"/>
            </w:tcMar>
            <w:vAlign w:val="bottom"/>
          </w:tcPr>
          <w:p w14:paraId="1E22D47C" w14:textId="77777777" w:rsidR="004314B3" w:rsidRDefault="004314B3" w:rsidP="00FD772A">
            <w:pPr>
              <w:widowControl w:val="0"/>
              <w:rPr>
                <w:rFonts w:ascii="Calibri" w:eastAsia="Calibri" w:hAnsi="Calibri" w:cs="Calibri"/>
                <w:sz w:val="20"/>
                <w:szCs w:val="20"/>
              </w:rPr>
            </w:pPr>
          </w:p>
        </w:tc>
        <w:tc>
          <w:tcPr>
            <w:tcW w:w="1692" w:type="dxa"/>
            <w:tcBorders>
              <w:bottom w:val="single" w:sz="6" w:space="0" w:color="000000"/>
              <w:right w:val="single" w:sz="6" w:space="0" w:color="000000"/>
            </w:tcBorders>
            <w:shd w:val="clear" w:color="auto" w:fill="auto"/>
            <w:tcMar>
              <w:top w:w="0" w:type="dxa"/>
              <w:left w:w="40" w:type="dxa"/>
              <w:bottom w:w="0" w:type="dxa"/>
              <w:right w:w="40" w:type="dxa"/>
            </w:tcMar>
            <w:vAlign w:val="bottom"/>
          </w:tcPr>
          <w:p w14:paraId="393E676C" w14:textId="77777777" w:rsidR="004314B3" w:rsidRDefault="004314B3" w:rsidP="00FD772A">
            <w:pPr>
              <w:widowControl w:val="0"/>
              <w:rPr>
                <w:rFonts w:ascii="Calibri" w:eastAsia="Calibri" w:hAnsi="Calibri" w:cs="Calibri"/>
                <w:sz w:val="20"/>
                <w:szCs w:val="20"/>
              </w:rPr>
            </w:pPr>
          </w:p>
        </w:tc>
        <w:tc>
          <w:tcPr>
            <w:tcW w:w="989" w:type="dxa"/>
            <w:tcBorders>
              <w:bottom w:val="single" w:sz="6" w:space="0" w:color="000000"/>
              <w:right w:val="single" w:sz="6" w:space="0" w:color="000000"/>
            </w:tcBorders>
            <w:shd w:val="clear" w:color="auto" w:fill="auto"/>
            <w:tcMar>
              <w:top w:w="0" w:type="dxa"/>
              <w:left w:w="40" w:type="dxa"/>
              <w:bottom w:w="0" w:type="dxa"/>
              <w:right w:w="40" w:type="dxa"/>
            </w:tcMar>
            <w:vAlign w:val="bottom"/>
          </w:tcPr>
          <w:p w14:paraId="2A1273ED" w14:textId="77777777" w:rsidR="004314B3" w:rsidRDefault="004314B3" w:rsidP="00FD772A">
            <w:pPr>
              <w:widowControl w:val="0"/>
              <w:rPr>
                <w:rFonts w:ascii="Calibri" w:eastAsia="Calibri" w:hAnsi="Calibri" w:cs="Calibri"/>
                <w:sz w:val="20"/>
                <w:szCs w:val="20"/>
              </w:rPr>
            </w:pPr>
          </w:p>
        </w:tc>
        <w:tc>
          <w:tcPr>
            <w:tcW w:w="1382" w:type="dxa"/>
            <w:tcBorders>
              <w:bottom w:val="single" w:sz="6" w:space="0" w:color="000000"/>
              <w:right w:val="single" w:sz="6" w:space="0" w:color="000000"/>
            </w:tcBorders>
            <w:shd w:val="clear" w:color="auto" w:fill="auto"/>
            <w:tcMar>
              <w:top w:w="0" w:type="dxa"/>
              <w:left w:w="40" w:type="dxa"/>
              <w:bottom w:w="0" w:type="dxa"/>
              <w:right w:w="40" w:type="dxa"/>
            </w:tcMar>
            <w:vAlign w:val="bottom"/>
          </w:tcPr>
          <w:p w14:paraId="20F60ED6" w14:textId="77777777" w:rsidR="004314B3" w:rsidRDefault="004314B3" w:rsidP="00FD772A">
            <w:pPr>
              <w:widowControl w:val="0"/>
              <w:rPr>
                <w:rFonts w:ascii="Calibri" w:eastAsia="Calibri" w:hAnsi="Calibri" w:cs="Calibri"/>
                <w:sz w:val="20"/>
                <w:szCs w:val="20"/>
              </w:rPr>
            </w:pPr>
          </w:p>
        </w:tc>
      </w:tr>
    </w:tbl>
    <w:p w14:paraId="1C48B791" w14:textId="77777777" w:rsidR="004314B3" w:rsidRDefault="004314B3" w:rsidP="004314B3"/>
    <w:p w14:paraId="2CB70879" w14:textId="77777777" w:rsidR="004314B3" w:rsidRDefault="004314B3" w:rsidP="004314B3">
      <w:pPr>
        <w:widowControl w:val="0"/>
        <w:spacing w:before="256" w:line="240" w:lineRule="auto"/>
      </w:pPr>
      <w:r>
        <w:t>Anexa 2 - Deviz general eligibil</w:t>
      </w:r>
    </w:p>
    <w:p w14:paraId="04CCD8C9" w14:textId="77777777" w:rsidR="004314B3" w:rsidRDefault="004314B3" w:rsidP="004314B3">
      <w:pPr>
        <w:widowControl w:val="0"/>
        <w:spacing w:before="256" w:line="240" w:lineRule="auto"/>
        <w:rPr>
          <w:rFonts w:ascii="Times New Roman" w:eastAsia="Times New Roman" w:hAnsi="Times New Roman" w:cs="Times New Roman"/>
          <w:sz w:val="24"/>
          <w:szCs w:val="24"/>
        </w:rPr>
      </w:pPr>
    </w:p>
    <w:tbl>
      <w:tblPr>
        <w:tblW w:w="104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44"/>
        <w:gridCol w:w="5617"/>
        <w:gridCol w:w="1250"/>
        <w:gridCol w:w="1510"/>
        <w:gridCol w:w="1368"/>
      </w:tblGrid>
      <w:tr w:rsidR="004314B3" w14:paraId="54471D90" w14:textId="77777777" w:rsidTr="00FD772A">
        <w:trPr>
          <w:trHeight w:val="285"/>
        </w:trPr>
        <w:tc>
          <w:tcPr>
            <w:tcW w:w="635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41A54DCB" w14:textId="77777777" w:rsidR="004314B3" w:rsidRDefault="004314B3" w:rsidP="00FD772A">
            <w:pPr>
              <w:widowControl w:val="0"/>
              <w:rPr>
                <w:rFonts w:ascii="Calibri" w:eastAsia="Calibri" w:hAnsi="Calibri" w:cs="Calibri"/>
                <w:sz w:val="20"/>
                <w:szCs w:val="20"/>
              </w:rPr>
            </w:pPr>
            <w:r>
              <w:rPr>
                <w:rFonts w:ascii="Calibri" w:eastAsia="Calibri" w:hAnsi="Calibri" w:cs="Calibri"/>
              </w:rPr>
              <w:t>Proiectant,</w:t>
            </w:r>
          </w:p>
        </w:tc>
        <w:tc>
          <w:tcPr>
            <w:tcW w:w="1250"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DA6361D" w14:textId="77777777" w:rsidR="004314B3" w:rsidRDefault="004314B3" w:rsidP="00FD772A">
            <w:pPr>
              <w:widowControl w:val="0"/>
              <w:rPr>
                <w:rFonts w:ascii="Calibri" w:eastAsia="Calibri" w:hAnsi="Calibri" w:cs="Calibri"/>
                <w:sz w:val="20"/>
                <w:szCs w:val="20"/>
              </w:rPr>
            </w:pPr>
          </w:p>
        </w:tc>
        <w:tc>
          <w:tcPr>
            <w:tcW w:w="1510"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C7700C7" w14:textId="77777777" w:rsidR="004314B3" w:rsidRDefault="004314B3" w:rsidP="00FD772A">
            <w:pPr>
              <w:widowControl w:val="0"/>
              <w:rPr>
                <w:rFonts w:ascii="Calibri" w:eastAsia="Calibri" w:hAnsi="Calibri" w:cs="Calibri"/>
                <w:sz w:val="20"/>
                <w:szCs w:val="20"/>
              </w:rPr>
            </w:pPr>
          </w:p>
        </w:tc>
        <w:tc>
          <w:tcPr>
            <w:tcW w:w="1368"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2C65B114" w14:textId="77777777" w:rsidR="004314B3" w:rsidRDefault="004314B3" w:rsidP="00FD772A">
            <w:pPr>
              <w:widowControl w:val="0"/>
              <w:rPr>
                <w:rFonts w:ascii="Calibri" w:eastAsia="Calibri" w:hAnsi="Calibri" w:cs="Calibri"/>
                <w:sz w:val="20"/>
                <w:szCs w:val="20"/>
              </w:rPr>
            </w:pPr>
          </w:p>
        </w:tc>
      </w:tr>
      <w:tr w:rsidR="004314B3" w14:paraId="459B5B03" w14:textId="77777777" w:rsidTr="00FD772A">
        <w:trPr>
          <w:trHeight w:val="285"/>
        </w:trPr>
        <w:tc>
          <w:tcPr>
            <w:tcW w:w="6359" w:type="dxa"/>
            <w:gridSpan w:val="2"/>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4745FA39"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b/>
              </w:rPr>
              <w:t>ProjectXpert</w:t>
            </w:r>
            <w:proofErr w:type="spellEnd"/>
            <w:r>
              <w:rPr>
                <w:rFonts w:ascii="Calibri" w:eastAsia="Calibri" w:hAnsi="Calibri" w:cs="Calibri"/>
                <w:b/>
              </w:rPr>
              <w:t xml:space="preserve"> Management S.R.L.</w:t>
            </w:r>
          </w:p>
        </w:tc>
        <w:tc>
          <w:tcPr>
            <w:tcW w:w="4128" w:type="dxa"/>
            <w:gridSpan w:val="3"/>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629D3F8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rPr>
              <w:t xml:space="preserve">Faza de </w:t>
            </w:r>
            <w:proofErr w:type="spellStart"/>
            <w:r>
              <w:rPr>
                <w:rFonts w:ascii="Calibri" w:eastAsia="Calibri" w:hAnsi="Calibri" w:cs="Calibri"/>
              </w:rPr>
              <w:t>proiectare:S.F</w:t>
            </w:r>
            <w:proofErr w:type="spellEnd"/>
            <w:r>
              <w:rPr>
                <w:rFonts w:ascii="Calibri" w:eastAsia="Calibri" w:hAnsi="Calibri" w:cs="Calibri"/>
              </w:rPr>
              <w:t>.</w:t>
            </w:r>
          </w:p>
        </w:tc>
      </w:tr>
      <w:tr w:rsidR="004314B3" w14:paraId="21F52E74" w14:textId="77777777" w:rsidTr="00FD772A">
        <w:trPr>
          <w:trHeight w:val="285"/>
        </w:trPr>
        <w:tc>
          <w:tcPr>
            <w:tcW w:w="6359" w:type="dxa"/>
            <w:gridSpan w:val="2"/>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3FF5FAC" w14:textId="77777777" w:rsidR="004314B3" w:rsidRDefault="004314B3" w:rsidP="00FD772A">
            <w:pPr>
              <w:widowControl w:val="0"/>
              <w:rPr>
                <w:rFonts w:ascii="Calibri" w:eastAsia="Calibri" w:hAnsi="Calibri" w:cs="Calibri"/>
                <w:sz w:val="20"/>
                <w:szCs w:val="20"/>
              </w:rPr>
            </w:pPr>
            <w:r>
              <w:rPr>
                <w:rFonts w:ascii="Calibri" w:eastAsia="Calibri" w:hAnsi="Calibri" w:cs="Calibri"/>
                <w:i/>
              </w:rPr>
              <w:t>CUI45591608, Str. Bucegi, nr. 5, bloc 5, scara 5, apartament 2</w:t>
            </w:r>
          </w:p>
        </w:tc>
        <w:tc>
          <w:tcPr>
            <w:tcW w:w="1250"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270644AB" w14:textId="77777777" w:rsidR="004314B3" w:rsidRDefault="004314B3" w:rsidP="00FD772A">
            <w:pPr>
              <w:widowControl w:val="0"/>
              <w:rPr>
                <w:rFonts w:ascii="Calibri" w:eastAsia="Calibri" w:hAnsi="Calibri" w:cs="Calibri"/>
                <w:sz w:val="20"/>
                <w:szCs w:val="20"/>
              </w:rPr>
            </w:pPr>
          </w:p>
        </w:tc>
        <w:tc>
          <w:tcPr>
            <w:tcW w:w="1510"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36851F46" w14:textId="77777777" w:rsidR="004314B3" w:rsidRDefault="004314B3" w:rsidP="00FD772A">
            <w:pPr>
              <w:widowControl w:val="0"/>
              <w:rPr>
                <w:rFonts w:ascii="Calibri" w:eastAsia="Calibri" w:hAnsi="Calibri" w:cs="Calibri"/>
                <w:sz w:val="20"/>
                <w:szCs w:val="20"/>
              </w:rPr>
            </w:pPr>
          </w:p>
        </w:tc>
        <w:tc>
          <w:tcPr>
            <w:tcW w:w="1368"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2C0DA163" w14:textId="77777777" w:rsidR="004314B3" w:rsidRDefault="004314B3" w:rsidP="00FD772A">
            <w:pPr>
              <w:widowControl w:val="0"/>
              <w:rPr>
                <w:rFonts w:ascii="Calibri" w:eastAsia="Calibri" w:hAnsi="Calibri" w:cs="Calibri"/>
                <w:sz w:val="20"/>
                <w:szCs w:val="20"/>
              </w:rPr>
            </w:pPr>
          </w:p>
        </w:tc>
      </w:tr>
      <w:tr w:rsidR="004314B3" w14:paraId="6F27EA35" w14:textId="77777777" w:rsidTr="00FD772A">
        <w:trPr>
          <w:trHeight w:val="360"/>
        </w:trPr>
        <w:tc>
          <w:tcPr>
            <w:tcW w:w="10487" w:type="dxa"/>
            <w:gridSpan w:val="5"/>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5603E9A9"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b/>
                <w:sz w:val="28"/>
                <w:szCs w:val="28"/>
              </w:rPr>
              <w:t>DEVIZ GENERAL*</w:t>
            </w:r>
            <w:r>
              <w:rPr>
                <w:rFonts w:ascii="Calibri" w:eastAsia="Calibri" w:hAnsi="Calibri" w:cs="Calibri"/>
                <w:b/>
                <w:sz w:val="24"/>
                <w:szCs w:val="24"/>
                <w:u w:val="single"/>
              </w:rPr>
              <w:t>scenariu ales(S1) - ELIGIBIL</w:t>
            </w:r>
          </w:p>
        </w:tc>
      </w:tr>
      <w:tr w:rsidR="004314B3" w14:paraId="61174725" w14:textId="77777777" w:rsidTr="00FD772A">
        <w:trPr>
          <w:trHeight w:val="285"/>
        </w:trPr>
        <w:tc>
          <w:tcPr>
            <w:tcW w:w="10487" w:type="dxa"/>
            <w:gridSpan w:val="5"/>
            <w:tcBorders>
              <w:left w:val="single" w:sz="6" w:space="0" w:color="000000"/>
              <w:bottom w:val="single" w:sz="12" w:space="0" w:color="000000"/>
              <w:right w:val="single" w:sz="6" w:space="0" w:color="000000"/>
            </w:tcBorders>
            <w:shd w:val="clear" w:color="auto" w:fill="FFFFFF"/>
            <w:tcMar>
              <w:top w:w="0" w:type="dxa"/>
              <w:left w:w="40" w:type="dxa"/>
              <w:bottom w:w="0" w:type="dxa"/>
              <w:right w:w="40" w:type="dxa"/>
            </w:tcMar>
            <w:vAlign w:val="bottom"/>
          </w:tcPr>
          <w:p w14:paraId="6950F015"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rPr>
              <w:t xml:space="preserve">al obiectivului de </w:t>
            </w:r>
            <w:proofErr w:type="spellStart"/>
            <w:r>
              <w:rPr>
                <w:rFonts w:ascii="Calibri" w:eastAsia="Calibri" w:hAnsi="Calibri" w:cs="Calibri"/>
              </w:rPr>
              <w:t>investiţii</w:t>
            </w:r>
            <w:proofErr w:type="spellEnd"/>
          </w:p>
        </w:tc>
      </w:tr>
      <w:tr w:rsidR="004314B3" w14:paraId="10871F8C" w14:textId="77777777" w:rsidTr="00FD772A">
        <w:trPr>
          <w:trHeight w:val="540"/>
        </w:trPr>
        <w:tc>
          <w:tcPr>
            <w:tcW w:w="10487" w:type="dxa"/>
            <w:gridSpan w:val="5"/>
            <w:tcBorders>
              <w:left w:val="single" w:sz="12" w:space="0" w:color="000000"/>
              <w:bottom w:val="single" w:sz="6" w:space="0" w:color="000000"/>
              <w:right w:val="single" w:sz="12" w:space="0" w:color="000000"/>
            </w:tcBorders>
            <w:shd w:val="clear" w:color="auto" w:fill="FFFFFF"/>
            <w:tcMar>
              <w:top w:w="0" w:type="dxa"/>
              <w:left w:w="40" w:type="dxa"/>
              <w:bottom w:w="0" w:type="dxa"/>
              <w:right w:w="40" w:type="dxa"/>
            </w:tcMar>
            <w:vAlign w:val="bottom"/>
          </w:tcPr>
          <w:p w14:paraId="55113766"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b/>
              </w:rPr>
              <w:t xml:space="preserve">”Platformă digitală integrată pentru servicii publice eficiente și transparente” aferentă proiectului intitulat ”Dezvoltarea de </w:t>
            </w:r>
            <w:proofErr w:type="spellStart"/>
            <w:r>
              <w:rPr>
                <w:rFonts w:ascii="Calibri" w:eastAsia="Calibri" w:hAnsi="Calibri" w:cs="Calibri"/>
                <w:b/>
              </w:rPr>
              <w:t>solutii</w:t>
            </w:r>
            <w:proofErr w:type="spellEnd"/>
            <w:r>
              <w:rPr>
                <w:rFonts w:ascii="Calibri" w:eastAsia="Calibri" w:hAnsi="Calibri" w:cs="Calibri"/>
                <w:b/>
              </w:rPr>
              <w:t xml:space="preserve"> digitale pentru servicii publice locale, </w:t>
            </w:r>
            <w:proofErr w:type="spellStart"/>
            <w:r>
              <w:rPr>
                <w:rFonts w:ascii="Calibri" w:eastAsia="Calibri" w:hAnsi="Calibri" w:cs="Calibri"/>
                <w:b/>
              </w:rPr>
              <w:t>actiuni</w:t>
            </w:r>
            <w:proofErr w:type="spellEnd"/>
            <w:r>
              <w:rPr>
                <w:rFonts w:ascii="Calibri" w:eastAsia="Calibri" w:hAnsi="Calibri" w:cs="Calibri"/>
                <w:b/>
              </w:rPr>
              <w:t xml:space="preserve"> de tip comunitate inteligenta, Comuna Bucov, </w:t>
            </w:r>
            <w:proofErr w:type="spellStart"/>
            <w:r>
              <w:rPr>
                <w:rFonts w:ascii="Calibri" w:eastAsia="Calibri" w:hAnsi="Calibri" w:cs="Calibri"/>
                <w:b/>
              </w:rPr>
              <w:t>judet</w:t>
            </w:r>
            <w:proofErr w:type="spellEnd"/>
            <w:r>
              <w:rPr>
                <w:rFonts w:ascii="Calibri" w:eastAsia="Calibri" w:hAnsi="Calibri" w:cs="Calibri"/>
                <w:b/>
              </w:rPr>
              <w:t xml:space="preserve"> Prahova” COD SMIS 340904</w:t>
            </w:r>
          </w:p>
        </w:tc>
      </w:tr>
      <w:tr w:rsidR="004314B3" w14:paraId="29108702" w14:textId="77777777" w:rsidTr="00FD772A">
        <w:trPr>
          <w:trHeight w:val="255"/>
        </w:trPr>
        <w:tc>
          <w:tcPr>
            <w:tcW w:w="743"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2AD1E905" w14:textId="77777777" w:rsidR="004314B3" w:rsidRDefault="004314B3" w:rsidP="00FD772A">
            <w:pPr>
              <w:widowControl w:val="0"/>
              <w:rPr>
                <w:rFonts w:ascii="Calibri" w:eastAsia="Calibri" w:hAnsi="Calibri" w:cs="Calibri"/>
                <w:sz w:val="20"/>
                <w:szCs w:val="20"/>
              </w:rPr>
            </w:pPr>
          </w:p>
        </w:tc>
        <w:tc>
          <w:tcPr>
            <w:tcW w:w="5616" w:type="dxa"/>
            <w:tcBorders>
              <w:bottom w:val="single" w:sz="6" w:space="0" w:color="000000"/>
              <w:right w:val="single" w:sz="6" w:space="0" w:color="000000"/>
            </w:tcBorders>
            <w:shd w:val="clear" w:color="auto" w:fill="CCCCCC"/>
            <w:tcMar>
              <w:top w:w="0" w:type="dxa"/>
              <w:left w:w="40" w:type="dxa"/>
              <w:bottom w:w="0" w:type="dxa"/>
              <w:right w:w="40" w:type="dxa"/>
            </w:tcMar>
          </w:tcPr>
          <w:p w14:paraId="51E53045" w14:textId="77777777" w:rsidR="004314B3" w:rsidRDefault="004314B3" w:rsidP="00FD772A">
            <w:pPr>
              <w:widowControl w:val="0"/>
              <w:rPr>
                <w:rFonts w:ascii="Calibri" w:eastAsia="Calibri" w:hAnsi="Calibri" w:cs="Calibri"/>
                <w:sz w:val="20"/>
                <w:szCs w:val="20"/>
              </w:rPr>
            </w:pPr>
          </w:p>
        </w:tc>
        <w:tc>
          <w:tcPr>
            <w:tcW w:w="1250"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60799D88" w14:textId="77777777" w:rsidR="004314B3" w:rsidRDefault="004314B3" w:rsidP="00FD772A">
            <w:pPr>
              <w:widowControl w:val="0"/>
              <w:rPr>
                <w:rFonts w:ascii="Calibri" w:eastAsia="Calibri" w:hAnsi="Calibri" w:cs="Calibri"/>
                <w:sz w:val="20"/>
                <w:szCs w:val="20"/>
              </w:rPr>
            </w:pPr>
          </w:p>
        </w:tc>
        <w:tc>
          <w:tcPr>
            <w:tcW w:w="1510"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349D5BC6" w14:textId="77777777" w:rsidR="004314B3" w:rsidRDefault="004314B3" w:rsidP="00FD772A">
            <w:pPr>
              <w:widowControl w:val="0"/>
              <w:rPr>
                <w:rFonts w:ascii="Calibri" w:eastAsia="Calibri" w:hAnsi="Calibri" w:cs="Calibri"/>
                <w:sz w:val="20"/>
                <w:szCs w:val="20"/>
              </w:rPr>
            </w:pPr>
          </w:p>
        </w:tc>
        <w:tc>
          <w:tcPr>
            <w:tcW w:w="1368"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13D68DF4" w14:textId="77777777" w:rsidR="004314B3" w:rsidRDefault="004314B3" w:rsidP="00FD772A">
            <w:pPr>
              <w:widowControl w:val="0"/>
              <w:rPr>
                <w:rFonts w:ascii="Calibri" w:eastAsia="Calibri" w:hAnsi="Calibri" w:cs="Calibri"/>
                <w:sz w:val="20"/>
                <w:szCs w:val="20"/>
              </w:rPr>
            </w:pPr>
          </w:p>
        </w:tc>
      </w:tr>
      <w:tr w:rsidR="004314B3" w14:paraId="76AD04C3"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7A18287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Nr. crt.</w:t>
            </w:r>
          </w:p>
        </w:tc>
        <w:tc>
          <w:tcPr>
            <w:tcW w:w="5616" w:type="dxa"/>
            <w:tcBorders>
              <w:bottom w:val="single" w:sz="6" w:space="0" w:color="000000"/>
              <w:right w:val="single" w:sz="6" w:space="0" w:color="000000"/>
            </w:tcBorders>
            <w:shd w:val="clear" w:color="auto" w:fill="CCCCCC"/>
            <w:tcMar>
              <w:top w:w="0" w:type="dxa"/>
              <w:left w:w="40" w:type="dxa"/>
              <w:bottom w:w="0" w:type="dxa"/>
              <w:right w:w="40" w:type="dxa"/>
            </w:tcMar>
          </w:tcPr>
          <w:p w14:paraId="0BD68900" w14:textId="77777777" w:rsidR="004314B3" w:rsidRDefault="004314B3" w:rsidP="00FD772A">
            <w:pPr>
              <w:widowControl w:val="0"/>
              <w:rPr>
                <w:rFonts w:ascii="Calibri" w:eastAsia="Calibri" w:hAnsi="Calibri" w:cs="Calibri"/>
                <w:sz w:val="20"/>
                <w:szCs w:val="20"/>
              </w:rPr>
            </w:pPr>
          </w:p>
        </w:tc>
        <w:tc>
          <w:tcPr>
            <w:tcW w:w="1250"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4052780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lei</w:t>
            </w:r>
          </w:p>
        </w:tc>
        <w:tc>
          <w:tcPr>
            <w:tcW w:w="1510"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36D372C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lei</w:t>
            </w:r>
          </w:p>
        </w:tc>
        <w:tc>
          <w:tcPr>
            <w:tcW w:w="1368"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68E6BB5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lei</w:t>
            </w:r>
          </w:p>
        </w:tc>
      </w:tr>
      <w:tr w:rsidR="004314B3" w14:paraId="7023A4C3"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669CB41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w:t>
            </w:r>
          </w:p>
        </w:tc>
        <w:tc>
          <w:tcPr>
            <w:tcW w:w="5616"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24B5849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w:t>
            </w:r>
          </w:p>
        </w:tc>
        <w:tc>
          <w:tcPr>
            <w:tcW w:w="1250"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62AC4B1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3,00</w:t>
            </w:r>
          </w:p>
        </w:tc>
        <w:tc>
          <w:tcPr>
            <w:tcW w:w="1510"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06CA11C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4,00</w:t>
            </w:r>
          </w:p>
        </w:tc>
        <w:tc>
          <w:tcPr>
            <w:tcW w:w="1368"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11186692"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5,00</w:t>
            </w:r>
          </w:p>
        </w:tc>
      </w:tr>
      <w:tr w:rsidR="004314B3" w14:paraId="7187033B" w14:textId="77777777" w:rsidTr="00FD772A">
        <w:trPr>
          <w:trHeight w:val="270"/>
        </w:trPr>
        <w:tc>
          <w:tcPr>
            <w:tcW w:w="10487"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2274AFB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CAPITOLUL 1 Cheltuieli pentru elaborare </w:t>
            </w:r>
            <w:proofErr w:type="spellStart"/>
            <w:r>
              <w:rPr>
                <w:rFonts w:ascii="Calibri" w:eastAsia="Calibri" w:hAnsi="Calibri" w:cs="Calibri"/>
                <w:sz w:val="20"/>
                <w:szCs w:val="20"/>
              </w:rPr>
              <w:t>documentaţii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asistenţă</w:t>
            </w:r>
            <w:proofErr w:type="spellEnd"/>
            <w:r>
              <w:rPr>
                <w:rFonts w:ascii="Calibri" w:eastAsia="Calibri" w:hAnsi="Calibri" w:cs="Calibri"/>
                <w:sz w:val="20"/>
                <w:szCs w:val="20"/>
              </w:rPr>
              <w:t xml:space="preserve"> tehnică</w:t>
            </w:r>
          </w:p>
        </w:tc>
      </w:tr>
      <w:tr w:rsidR="004314B3" w14:paraId="699BF61C"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393EE42"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1,1</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D2855A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Elaborare </w:t>
            </w:r>
            <w:proofErr w:type="spellStart"/>
            <w:r>
              <w:rPr>
                <w:rFonts w:ascii="Calibri" w:eastAsia="Calibri" w:hAnsi="Calibri" w:cs="Calibri"/>
                <w:sz w:val="20"/>
                <w:szCs w:val="20"/>
              </w:rPr>
              <w:t>documentaţii</w:t>
            </w:r>
            <w:proofErr w:type="spellEnd"/>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F6BF02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AE87F8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472225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7D111555"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F3D8B35" w14:textId="77777777" w:rsidR="004314B3" w:rsidRDefault="004314B3" w:rsidP="00FD772A">
            <w:pPr>
              <w:widowControl w:val="0"/>
              <w:rPr>
                <w:rFonts w:ascii="Calibri" w:eastAsia="Calibri" w:hAnsi="Calibri" w:cs="Calibri"/>
                <w:sz w:val="20"/>
                <w:szCs w:val="20"/>
              </w:rPr>
            </w:pP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7122D79"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1.1.1. Notă conceptuală</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F673DCB"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6BA6F7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953C09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5719A655"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36C56F7" w14:textId="77777777" w:rsidR="004314B3" w:rsidRDefault="004314B3" w:rsidP="00FD772A">
            <w:pPr>
              <w:widowControl w:val="0"/>
              <w:rPr>
                <w:rFonts w:ascii="Calibri" w:eastAsia="Calibri" w:hAnsi="Calibri" w:cs="Calibri"/>
                <w:sz w:val="20"/>
                <w:szCs w:val="20"/>
              </w:rPr>
            </w:pP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E51099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1.1.2. Studiu de fezabilitate/</w:t>
            </w:r>
            <w:proofErr w:type="spellStart"/>
            <w:r>
              <w:rPr>
                <w:rFonts w:ascii="Calibri" w:eastAsia="Calibri" w:hAnsi="Calibri" w:cs="Calibri"/>
                <w:sz w:val="20"/>
                <w:szCs w:val="20"/>
              </w:rPr>
              <w:t>Documentaţie</w:t>
            </w:r>
            <w:proofErr w:type="spellEnd"/>
            <w:r>
              <w:rPr>
                <w:rFonts w:ascii="Calibri" w:eastAsia="Calibri" w:hAnsi="Calibri" w:cs="Calibri"/>
                <w:sz w:val="20"/>
                <w:szCs w:val="20"/>
              </w:rPr>
              <w:t xml:space="preserve"> de avizare, dacă este cazul</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5E9A0C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EC8B6C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517A4C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659FBE65"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0EF9A0" w14:textId="77777777" w:rsidR="004314B3" w:rsidRDefault="004314B3" w:rsidP="00FD772A">
            <w:pPr>
              <w:widowControl w:val="0"/>
              <w:rPr>
                <w:rFonts w:ascii="Calibri" w:eastAsia="Calibri" w:hAnsi="Calibri" w:cs="Calibri"/>
                <w:sz w:val="20"/>
                <w:szCs w:val="20"/>
              </w:rPr>
            </w:pP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F8B346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1.1.3. Proiect tehnic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caiet de sarcini</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A6760D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AFADBC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4CDC8D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37E2E9C6"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C58090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1,2</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86001D4"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Organizarea procedurilor de </w:t>
            </w:r>
            <w:proofErr w:type="spellStart"/>
            <w:r>
              <w:rPr>
                <w:rFonts w:ascii="Calibri" w:eastAsia="Calibri" w:hAnsi="Calibri" w:cs="Calibri"/>
                <w:sz w:val="20"/>
                <w:szCs w:val="20"/>
              </w:rPr>
              <w:t>achiziţie</w:t>
            </w:r>
            <w:proofErr w:type="spellEnd"/>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632EE2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AE6C9E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2DC48D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42172B9C"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72F14F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4441EE0"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Consultanţă</w:t>
            </w:r>
            <w:proofErr w:type="spellEnd"/>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461345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022CE7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256AC2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11EA2180"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DF0D88A" w14:textId="77777777" w:rsidR="004314B3" w:rsidRDefault="004314B3" w:rsidP="00FD772A">
            <w:pPr>
              <w:widowControl w:val="0"/>
              <w:rPr>
                <w:rFonts w:ascii="Calibri" w:eastAsia="Calibri" w:hAnsi="Calibri" w:cs="Calibri"/>
                <w:sz w:val="20"/>
                <w:szCs w:val="20"/>
              </w:rPr>
            </w:pP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BAFE9F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1.3.1. Managementul de proiect pentru obiectivul de </w:t>
            </w:r>
            <w:proofErr w:type="spellStart"/>
            <w:r>
              <w:rPr>
                <w:rFonts w:ascii="Calibri" w:eastAsia="Calibri" w:hAnsi="Calibri" w:cs="Calibri"/>
                <w:sz w:val="20"/>
                <w:szCs w:val="20"/>
              </w:rPr>
              <w:t>investiţii</w:t>
            </w:r>
            <w:proofErr w:type="spellEnd"/>
          </w:p>
        </w:tc>
        <w:tc>
          <w:tcPr>
            <w:tcW w:w="1250" w:type="dxa"/>
            <w:tcBorders>
              <w:bottom w:val="single" w:sz="6" w:space="0" w:color="000000"/>
              <w:right w:val="single" w:sz="6" w:space="0" w:color="000000"/>
            </w:tcBorders>
            <w:shd w:val="clear" w:color="auto" w:fill="FFFFFF"/>
            <w:tcMar>
              <w:top w:w="0" w:type="dxa"/>
              <w:left w:w="40" w:type="dxa"/>
              <w:bottom w:w="0" w:type="dxa"/>
              <w:right w:w="40" w:type="dxa"/>
            </w:tcMar>
            <w:vAlign w:val="center"/>
          </w:tcPr>
          <w:p w14:paraId="56AEAB2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30.000,36</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5E8C08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5.700,07</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D2EA7D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35.700,43</w:t>
            </w:r>
          </w:p>
        </w:tc>
      </w:tr>
      <w:tr w:rsidR="004314B3" w14:paraId="0DAC6B2A"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E13F407" w14:textId="77777777" w:rsidR="004314B3" w:rsidRDefault="004314B3" w:rsidP="00FD772A">
            <w:pPr>
              <w:widowControl w:val="0"/>
              <w:rPr>
                <w:rFonts w:ascii="Calibri" w:eastAsia="Calibri" w:hAnsi="Calibri" w:cs="Calibri"/>
                <w:sz w:val="20"/>
                <w:szCs w:val="20"/>
              </w:rPr>
            </w:pP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E85AA2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1.3.2. Securitate cibernetică</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8DD6C7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195EF7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010557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402DBC96"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A97DA11" w14:textId="77777777" w:rsidR="004314B3" w:rsidRDefault="004314B3" w:rsidP="00FD772A">
            <w:pPr>
              <w:widowControl w:val="0"/>
              <w:rPr>
                <w:rFonts w:ascii="Calibri" w:eastAsia="Calibri" w:hAnsi="Calibri" w:cs="Calibri"/>
                <w:sz w:val="20"/>
                <w:szCs w:val="20"/>
              </w:rPr>
            </w:pP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E957AF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1.3.3. Audit financiar</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79B0D4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25840F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EC03E9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7CAD6D39"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A893E5" w14:textId="77777777" w:rsidR="004314B3" w:rsidRDefault="004314B3" w:rsidP="00FD772A">
            <w:pPr>
              <w:widowControl w:val="0"/>
              <w:rPr>
                <w:rFonts w:ascii="Calibri" w:eastAsia="Calibri" w:hAnsi="Calibri" w:cs="Calibri"/>
                <w:sz w:val="20"/>
                <w:szCs w:val="20"/>
              </w:rPr>
            </w:pP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F3E840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1.3.4. Audit tehnic</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C5B86C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E4DC39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855BFD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62C99B56"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44426E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1,4</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5956E37"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Asistenţă</w:t>
            </w:r>
            <w:proofErr w:type="spellEnd"/>
            <w:r>
              <w:rPr>
                <w:rFonts w:ascii="Calibri" w:eastAsia="Calibri" w:hAnsi="Calibri" w:cs="Calibri"/>
                <w:sz w:val="20"/>
                <w:szCs w:val="20"/>
              </w:rPr>
              <w:t xml:space="preserve"> tehnică</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0B22F5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ECDE92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C7655E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7313906C" w14:textId="77777777" w:rsidTr="00FD772A">
        <w:trPr>
          <w:trHeight w:val="270"/>
        </w:trPr>
        <w:tc>
          <w:tcPr>
            <w:tcW w:w="6359"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B59232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1</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5A6AB78"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30.000,36</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60CF0D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5.700,07</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9801E3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35.700,43</w:t>
            </w:r>
          </w:p>
        </w:tc>
      </w:tr>
      <w:tr w:rsidR="004314B3" w14:paraId="0304F88B" w14:textId="77777777" w:rsidTr="00FD772A">
        <w:trPr>
          <w:trHeight w:val="270"/>
        </w:trPr>
        <w:tc>
          <w:tcPr>
            <w:tcW w:w="10487"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50986FC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2 Cheltuieli pentru obiectivul IT&amp;C</w:t>
            </w:r>
          </w:p>
        </w:tc>
      </w:tr>
      <w:tr w:rsidR="004314B3" w14:paraId="5260EF7C"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0BF986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2,1</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146923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Echipamente, </w:t>
            </w:r>
            <w:proofErr w:type="spellStart"/>
            <w:r>
              <w:rPr>
                <w:rFonts w:ascii="Calibri" w:eastAsia="Calibri" w:hAnsi="Calibri" w:cs="Calibri"/>
                <w:sz w:val="20"/>
                <w:szCs w:val="20"/>
              </w:rPr>
              <w:t>soluţii</w:t>
            </w:r>
            <w:proofErr w:type="spellEnd"/>
            <w:r>
              <w:rPr>
                <w:rFonts w:ascii="Calibri" w:eastAsia="Calibri" w:hAnsi="Calibri" w:cs="Calibri"/>
                <w:sz w:val="20"/>
                <w:szCs w:val="20"/>
              </w:rPr>
              <w:t>/</w:t>
            </w:r>
            <w:proofErr w:type="spellStart"/>
            <w:r>
              <w:rPr>
                <w:rFonts w:ascii="Calibri" w:eastAsia="Calibri" w:hAnsi="Calibri" w:cs="Calibri"/>
                <w:sz w:val="20"/>
                <w:szCs w:val="20"/>
              </w:rPr>
              <w:t>aplicaţii</w:t>
            </w:r>
            <w:proofErr w:type="spellEnd"/>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B634C6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374.998,00</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B77B74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71.249,62</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ABF27A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446.247,62</w:t>
            </w:r>
          </w:p>
        </w:tc>
      </w:tr>
      <w:tr w:rsidR="004314B3" w14:paraId="562C5E60"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BD03C4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2,2</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EA4DCD6"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Licenţe</w:t>
            </w:r>
            <w:proofErr w:type="spellEnd"/>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5B8D962"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455.750,00</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F783DB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86.592,50</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2E3BF3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542.342,50</w:t>
            </w:r>
          </w:p>
        </w:tc>
      </w:tr>
      <w:tr w:rsidR="004314B3" w14:paraId="3CBADC3F"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F2D7332"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2,3</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DA93BB4"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Instalare, configurare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punere în </w:t>
            </w:r>
            <w:proofErr w:type="spellStart"/>
            <w:r>
              <w:rPr>
                <w:rFonts w:ascii="Calibri" w:eastAsia="Calibri" w:hAnsi="Calibri" w:cs="Calibri"/>
                <w:sz w:val="20"/>
                <w:szCs w:val="20"/>
              </w:rPr>
              <w:t>funcţiune</w:t>
            </w:r>
            <w:proofErr w:type="spellEnd"/>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06429A8"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165.000,00</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D9ECD8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31.350,00</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03F701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196.350,00</w:t>
            </w:r>
          </w:p>
        </w:tc>
      </w:tr>
      <w:tr w:rsidR="004314B3" w14:paraId="0C90B78E"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7A02CD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2,4</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6E4E05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Infrastructură suport IT (de exemplu, UPS, HVAC etc.)</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57E3D5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7044278"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976C5D7"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215BFC5B"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6DE6C0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2,5</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DE2E6D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Servicii informatice (de exemplu, analiză de business, proiectare, dezvoltare etc.)</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4BDA21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402.770,00</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A000EB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76.526,30</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F42665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479.296,30</w:t>
            </w:r>
          </w:p>
        </w:tc>
      </w:tr>
      <w:tr w:rsidR="004314B3" w14:paraId="02706D0B"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0ECFB1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2,6</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E6A490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Dotări</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E803B9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269.500,00</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87A72D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51.205,00</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C95307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320.705,00</w:t>
            </w:r>
          </w:p>
        </w:tc>
      </w:tr>
      <w:tr w:rsidR="004314B3" w14:paraId="32CAB32C"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E13FA91"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2,7</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F804FA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Securitate cibernetică</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87D061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50.000,00</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F5ECE2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9.500,00</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317CAC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59.500,00</w:t>
            </w:r>
          </w:p>
        </w:tc>
      </w:tr>
      <w:tr w:rsidR="004314B3" w14:paraId="69E3BA0F" w14:textId="77777777" w:rsidTr="00FD772A">
        <w:trPr>
          <w:trHeight w:val="270"/>
        </w:trPr>
        <w:tc>
          <w:tcPr>
            <w:tcW w:w="6359"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5485D0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2</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425984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1.718.018,00</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150BC1C"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326.423,42</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14D347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2.044.441,42</w:t>
            </w:r>
          </w:p>
        </w:tc>
      </w:tr>
      <w:tr w:rsidR="004314B3" w14:paraId="3C9ECB8C" w14:textId="77777777" w:rsidTr="00FD772A">
        <w:trPr>
          <w:trHeight w:val="270"/>
        </w:trPr>
        <w:tc>
          <w:tcPr>
            <w:tcW w:w="10487"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6065CE0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3 Alte cheltuieli</w:t>
            </w:r>
          </w:p>
        </w:tc>
      </w:tr>
      <w:tr w:rsidR="004314B3" w14:paraId="2D8C7CCC"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2F3993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3,1</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64AC22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Comisioane, cote, taxe, costul creditului</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D06475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4EB251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BFB2A2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7C018FF8"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9C702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3,2</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987846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Cheltuieli diverse</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EEF1D0B"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639E1B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5954EEB"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6DFF6AD1"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2FD0E02"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3,3</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10F58B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Cheltuieli pentru informare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publicitate</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4CC27B8"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5.000,00</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71CAE9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950,00</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2637EAB"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5.950,00</w:t>
            </w:r>
          </w:p>
        </w:tc>
      </w:tr>
      <w:tr w:rsidR="004314B3" w14:paraId="653CA9E9"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AB1C82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3,4</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157DC6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Probe tehnologice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teste, inclusiv securitate cibernetică</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2B0293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B2A519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187E3D8"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w:t>
            </w:r>
          </w:p>
        </w:tc>
      </w:tr>
      <w:tr w:rsidR="004314B3" w14:paraId="013773F5" w14:textId="77777777" w:rsidTr="00FD772A">
        <w:trPr>
          <w:trHeight w:val="270"/>
        </w:trPr>
        <w:tc>
          <w:tcPr>
            <w:tcW w:w="6359"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34F44A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3</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30ABCC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5.000,00</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DF8D18A"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950,00</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D8BA4A0"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5.950,00</w:t>
            </w:r>
          </w:p>
        </w:tc>
      </w:tr>
      <w:tr w:rsidR="004314B3" w14:paraId="0261B752" w14:textId="77777777" w:rsidTr="00FD772A">
        <w:trPr>
          <w:trHeight w:val="270"/>
        </w:trPr>
        <w:tc>
          <w:tcPr>
            <w:tcW w:w="10487"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47682BB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4 Cheltuieli pentru pregătirea personalului</w:t>
            </w:r>
          </w:p>
        </w:tc>
      </w:tr>
      <w:tr w:rsidR="004314B3" w14:paraId="7678A98D" w14:textId="77777777" w:rsidTr="00FD772A">
        <w:trPr>
          <w:trHeight w:val="270"/>
        </w:trPr>
        <w:tc>
          <w:tcPr>
            <w:tcW w:w="743"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9C26754"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4,1</w:t>
            </w:r>
          </w:p>
        </w:tc>
        <w:tc>
          <w:tcPr>
            <w:tcW w:w="561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202F79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Pregătirea personalului, inclusiv pentru securitate cibernetică</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6E1CA0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32.000,00</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F113F4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6.080,00</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3B51F2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sz w:val="20"/>
                <w:szCs w:val="20"/>
              </w:rPr>
              <w:t>38.080,00</w:t>
            </w:r>
          </w:p>
        </w:tc>
      </w:tr>
      <w:tr w:rsidR="004314B3" w14:paraId="21AB6146" w14:textId="77777777" w:rsidTr="00FD772A">
        <w:trPr>
          <w:trHeight w:val="270"/>
        </w:trPr>
        <w:tc>
          <w:tcPr>
            <w:tcW w:w="6359"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0D81A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4</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732DD9F"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32.000,00</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56CF853"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6.080,00</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07F60A5"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38.080,00</w:t>
            </w:r>
          </w:p>
        </w:tc>
      </w:tr>
      <w:tr w:rsidR="004314B3" w14:paraId="11627746" w14:textId="77777777" w:rsidTr="00FD772A">
        <w:trPr>
          <w:trHeight w:val="270"/>
        </w:trPr>
        <w:tc>
          <w:tcPr>
            <w:tcW w:w="6359"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6BF9146" w14:textId="77777777" w:rsidR="004314B3" w:rsidRDefault="004314B3" w:rsidP="00FD772A">
            <w:pPr>
              <w:widowControl w:val="0"/>
              <w:rPr>
                <w:rFonts w:ascii="Calibri" w:eastAsia="Calibri" w:hAnsi="Calibri" w:cs="Calibri"/>
                <w:sz w:val="20"/>
                <w:szCs w:val="20"/>
              </w:rPr>
            </w:pPr>
            <w:r>
              <w:rPr>
                <w:rFonts w:ascii="Calibri" w:eastAsia="Calibri" w:hAnsi="Calibri" w:cs="Calibri"/>
                <w:b/>
                <w:sz w:val="20"/>
                <w:szCs w:val="20"/>
              </w:rPr>
              <w:t>TOTAL GENERAL</w:t>
            </w:r>
          </w:p>
        </w:tc>
        <w:tc>
          <w:tcPr>
            <w:tcW w:w="125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E34F1E9"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1.785.018,36</w:t>
            </w:r>
          </w:p>
        </w:tc>
        <w:tc>
          <w:tcPr>
            <w:tcW w:w="1510"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0315C6D"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339.153,49</w:t>
            </w:r>
          </w:p>
        </w:tc>
        <w:tc>
          <w:tcPr>
            <w:tcW w:w="136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0B380D6"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b/>
                <w:sz w:val="20"/>
                <w:szCs w:val="20"/>
              </w:rPr>
              <w:t>2.124.171,85</w:t>
            </w:r>
          </w:p>
        </w:tc>
      </w:tr>
    </w:tbl>
    <w:p w14:paraId="098670A1" w14:textId="77777777" w:rsidR="004314B3" w:rsidRDefault="004314B3" w:rsidP="004314B3">
      <w:pPr>
        <w:widowControl w:val="0"/>
        <w:spacing w:before="256" w:line="240" w:lineRule="auto"/>
        <w:rPr>
          <w:rFonts w:ascii="Times New Roman" w:eastAsia="Times New Roman" w:hAnsi="Times New Roman" w:cs="Times New Roman"/>
          <w:sz w:val="24"/>
          <w:szCs w:val="24"/>
        </w:rPr>
      </w:pPr>
    </w:p>
    <w:p w14:paraId="059B8CCF" w14:textId="77777777" w:rsidR="004314B3" w:rsidRDefault="004314B3" w:rsidP="004314B3">
      <w:pPr>
        <w:widowControl w:val="0"/>
        <w:spacing w:before="256" w:line="240" w:lineRule="auto"/>
      </w:pPr>
    </w:p>
    <w:p w14:paraId="3B759D24" w14:textId="77777777" w:rsidR="004314B3" w:rsidRDefault="004314B3" w:rsidP="004314B3">
      <w:pPr>
        <w:widowControl w:val="0"/>
        <w:spacing w:before="256" w:line="240" w:lineRule="auto"/>
      </w:pPr>
    </w:p>
    <w:p w14:paraId="2A1A53E8" w14:textId="77777777" w:rsidR="004314B3" w:rsidRDefault="004314B3" w:rsidP="004314B3">
      <w:pPr>
        <w:widowControl w:val="0"/>
        <w:spacing w:before="256" w:line="240" w:lineRule="auto"/>
      </w:pPr>
      <w:r>
        <w:t>Anexa 3 - Deviz general neeligibil</w:t>
      </w:r>
    </w:p>
    <w:p w14:paraId="4F11BF5A" w14:textId="77777777" w:rsidR="004314B3" w:rsidRDefault="004314B3" w:rsidP="004314B3">
      <w:pPr>
        <w:widowControl w:val="0"/>
        <w:spacing w:before="256" w:line="240" w:lineRule="auto"/>
        <w:rPr>
          <w:rFonts w:ascii="Times New Roman" w:eastAsia="Times New Roman" w:hAnsi="Times New Roman" w:cs="Times New Roman"/>
          <w:sz w:val="24"/>
          <w:szCs w:val="24"/>
        </w:rPr>
      </w:pPr>
    </w:p>
    <w:tbl>
      <w:tblPr>
        <w:tblW w:w="104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93"/>
        <w:gridCol w:w="5987"/>
        <w:gridCol w:w="1333"/>
        <w:gridCol w:w="918"/>
        <w:gridCol w:w="1458"/>
      </w:tblGrid>
      <w:tr w:rsidR="004314B3" w14:paraId="30E216E9" w14:textId="77777777" w:rsidTr="00FD772A">
        <w:trPr>
          <w:trHeight w:val="285"/>
        </w:trPr>
        <w:tc>
          <w:tcPr>
            <w:tcW w:w="677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6E6B1E3" w14:textId="77777777" w:rsidR="004314B3" w:rsidRDefault="004314B3" w:rsidP="00FD772A">
            <w:pPr>
              <w:widowControl w:val="0"/>
              <w:rPr>
                <w:rFonts w:ascii="Calibri" w:eastAsia="Calibri" w:hAnsi="Calibri" w:cs="Calibri"/>
                <w:sz w:val="20"/>
                <w:szCs w:val="20"/>
              </w:rPr>
            </w:pPr>
            <w:r>
              <w:rPr>
                <w:rFonts w:ascii="Calibri" w:eastAsia="Calibri" w:hAnsi="Calibri" w:cs="Calibri"/>
              </w:rPr>
              <w:t>Proiectant,</w:t>
            </w:r>
          </w:p>
        </w:tc>
        <w:tc>
          <w:tcPr>
            <w:tcW w:w="1333"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B435BA3" w14:textId="77777777" w:rsidR="004314B3" w:rsidRDefault="004314B3" w:rsidP="00FD772A">
            <w:pPr>
              <w:widowControl w:val="0"/>
              <w:rPr>
                <w:rFonts w:ascii="Calibri" w:eastAsia="Calibri" w:hAnsi="Calibri" w:cs="Calibri"/>
                <w:sz w:val="20"/>
                <w:szCs w:val="20"/>
              </w:rPr>
            </w:pPr>
          </w:p>
        </w:tc>
        <w:tc>
          <w:tcPr>
            <w:tcW w:w="918"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321F2D98" w14:textId="77777777" w:rsidR="004314B3" w:rsidRDefault="004314B3" w:rsidP="00FD772A">
            <w:pPr>
              <w:widowControl w:val="0"/>
              <w:rPr>
                <w:rFonts w:ascii="Calibri" w:eastAsia="Calibri" w:hAnsi="Calibri" w:cs="Calibri"/>
                <w:sz w:val="20"/>
                <w:szCs w:val="20"/>
              </w:rPr>
            </w:pPr>
          </w:p>
        </w:tc>
        <w:tc>
          <w:tcPr>
            <w:tcW w:w="1458"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124EE97" w14:textId="77777777" w:rsidR="004314B3" w:rsidRDefault="004314B3" w:rsidP="00FD772A">
            <w:pPr>
              <w:widowControl w:val="0"/>
              <w:rPr>
                <w:rFonts w:ascii="Calibri" w:eastAsia="Calibri" w:hAnsi="Calibri" w:cs="Calibri"/>
                <w:sz w:val="20"/>
                <w:szCs w:val="20"/>
              </w:rPr>
            </w:pPr>
          </w:p>
        </w:tc>
      </w:tr>
      <w:tr w:rsidR="004314B3" w14:paraId="09A63062" w14:textId="77777777" w:rsidTr="00FD772A">
        <w:trPr>
          <w:trHeight w:val="285"/>
        </w:trPr>
        <w:tc>
          <w:tcPr>
            <w:tcW w:w="6778" w:type="dxa"/>
            <w:gridSpan w:val="2"/>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C95AC74"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b/>
              </w:rPr>
              <w:t>ProjectXpert</w:t>
            </w:r>
            <w:proofErr w:type="spellEnd"/>
            <w:r>
              <w:rPr>
                <w:rFonts w:ascii="Calibri" w:eastAsia="Calibri" w:hAnsi="Calibri" w:cs="Calibri"/>
                <w:b/>
              </w:rPr>
              <w:t xml:space="preserve"> Management S.R.L.</w:t>
            </w:r>
          </w:p>
        </w:tc>
        <w:tc>
          <w:tcPr>
            <w:tcW w:w="3709" w:type="dxa"/>
            <w:gridSpan w:val="3"/>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4505C6BE" w14:textId="77777777" w:rsidR="004314B3" w:rsidRDefault="004314B3" w:rsidP="00FD772A">
            <w:pPr>
              <w:widowControl w:val="0"/>
              <w:jc w:val="right"/>
              <w:rPr>
                <w:rFonts w:ascii="Calibri" w:eastAsia="Calibri" w:hAnsi="Calibri" w:cs="Calibri"/>
                <w:sz w:val="20"/>
                <w:szCs w:val="20"/>
              </w:rPr>
            </w:pPr>
            <w:r>
              <w:rPr>
                <w:rFonts w:ascii="Calibri" w:eastAsia="Calibri" w:hAnsi="Calibri" w:cs="Calibri"/>
              </w:rPr>
              <w:t xml:space="preserve">Faza de </w:t>
            </w:r>
            <w:proofErr w:type="spellStart"/>
            <w:r>
              <w:rPr>
                <w:rFonts w:ascii="Calibri" w:eastAsia="Calibri" w:hAnsi="Calibri" w:cs="Calibri"/>
              </w:rPr>
              <w:t>proiectare:S.F</w:t>
            </w:r>
            <w:proofErr w:type="spellEnd"/>
            <w:r>
              <w:rPr>
                <w:rFonts w:ascii="Calibri" w:eastAsia="Calibri" w:hAnsi="Calibri" w:cs="Calibri"/>
              </w:rPr>
              <w:t>.</w:t>
            </w:r>
          </w:p>
        </w:tc>
      </w:tr>
      <w:tr w:rsidR="004314B3" w14:paraId="5F3CCE2F" w14:textId="77777777" w:rsidTr="00FD772A">
        <w:trPr>
          <w:trHeight w:val="630"/>
        </w:trPr>
        <w:tc>
          <w:tcPr>
            <w:tcW w:w="6778" w:type="dxa"/>
            <w:gridSpan w:val="2"/>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479ACC69" w14:textId="77777777" w:rsidR="004314B3" w:rsidRDefault="004314B3" w:rsidP="00FD772A">
            <w:pPr>
              <w:widowControl w:val="0"/>
              <w:rPr>
                <w:rFonts w:ascii="Calibri" w:eastAsia="Calibri" w:hAnsi="Calibri" w:cs="Calibri"/>
                <w:sz w:val="20"/>
                <w:szCs w:val="20"/>
              </w:rPr>
            </w:pPr>
            <w:r>
              <w:rPr>
                <w:rFonts w:ascii="Calibri" w:eastAsia="Calibri" w:hAnsi="Calibri" w:cs="Calibri"/>
                <w:i/>
              </w:rPr>
              <w:t>CUI45591608, Str. Bucegi, nr. 5, bloc 5, scara 5, apartament 2</w:t>
            </w:r>
          </w:p>
        </w:tc>
        <w:tc>
          <w:tcPr>
            <w:tcW w:w="1333"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18A0A373" w14:textId="77777777" w:rsidR="004314B3" w:rsidRDefault="004314B3" w:rsidP="00FD772A">
            <w:pPr>
              <w:widowControl w:val="0"/>
              <w:rPr>
                <w:rFonts w:ascii="Calibri" w:eastAsia="Calibri" w:hAnsi="Calibri" w:cs="Calibri"/>
                <w:sz w:val="20"/>
                <w:szCs w:val="20"/>
              </w:rPr>
            </w:pPr>
          </w:p>
        </w:tc>
        <w:tc>
          <w:tcPr>
            <w:tcW w:w="918"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65AB3B4E" w14:textId="77777777" w:rsidR="004314B3" w:rsidRDefault="004314B3" w:rsidP="00FD772A">
            <w:pPr>
              <w:widowControl w:val="0"/>
              <w:rPr>
                <w:rFonts w:ascii="Calibri" w:eastAsia="Calibri" w:hAnsi="Calibri" w:cs="Calibri"/>
                <w:sz w:val="20"/>
                <w:szCs w:val="20"/>
              </w:rPr>
            </w:pPr>
          </w:p>
        </w:tc>
        <w:tc>
          <w:tcPr>
            <w:tcW w:w="1458" w:type="dxa"/>
            <w:tcBorders>
              <w:bottom w:val="single" w:sz="6" w:space="0" w:color="000000"/>
              <w:right w:val="single" w:sz="6" w:space="0" w:color="000000"/>
            </w:tcBorders>
            <w:shd w:val="clear" w:color="auto" w:fill="FFFFFF"/>
            <w:tcMar>
              <w:top w:w="0" w:type="dxa"/>
              <w:left w:w="40" w:type="dxa"/>
              <w:bottom w:w="0" w:type="dxa"/>
              <w:right w:w="40" w:type="dxa"/>
            </w:tcMar>
            <w:vAlign w:val="bottom"/>
          </w:tcPr>
          <w:p w14:paraId="750F18F1" w14:textId="77777777" w:rsidR="004314B3" w:rsidRDefault="004314B3" w:rsidP="00FD772A">
            <w:pPr>
              <w:widowControl w:val="0"/>
              <w:rPr>
                <w:rFonts w:ascii="Calibri" w:eastAsia="Calibri" w:hAnsi="Calibri" w:cs="Calibri"/>
                <w:sz w:val="20"/>
                <w:szCs w:val="20"/>
              </w:rPr>
            </w:pPr>
          </w:p>
        </w:tc>
      </w:tr>
      <w:tr w:rsidR="004314B3" w14:paraId="44A4D732" w14:textId="77777777" w:rsidTr="00FD772A">
        <w:trPr>
          <w:trHeight w:val="630"/>
        </w:trPr>
        <w:tc>
          <w:tcPr>
            <w:tcW w:w="10487" w:type="dxa"/>
            <w:gridSpan w:val="5"/>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3ABECBFF"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b/>
                <w:sz w:val="28"/>
                <w:szCs w:val="28"/>
              </w:rPr>
              <w:t>DEVIZ GENERAL*</w:t>
            </w:r>
            <w:r>
              <w:rPr>
                <w:rFonts w:ascii="Calibri" w:eastAsia="Calibri" w:hAnsi="Calibri" w:cs="Calibri"/>
                <w:b/>
                <w:sz w:val="24"/>
                <w:szCs w:val="24"/>
                <w:u w:val="single"/>
              </w:rPr>
              <w:t>scenariu ales(S1) - NEELIGIBIL</w:t>
            </w:r>
          </w:p>
        </w:tc>
      </w:tr>
      <w:tr w:rsidR="004314B3" w14:paraId="74C32066" w14:textId="77777777" w:rsidTr="00FD772A">
        <w:trPr>
          <w:trHeight w:val="630"/>
        </w:trPr>
        <w:tc>
          <w:tcPr>
            <w:tcW w:w="10487" w:type="dxa"/>
            <w:gridSpan w:val="5"/>
            <w:tcBorders>
              <w:left w:val="single" w:sz="6" w:space="0" w:color="000000"/>
              <w:bottom w:val="single" w:sz="12" w:space="0" w:color="000000"/>
              <w:right w:val="single" w:sz="6" w:space="0" w:color="000000"/>
            </w:tcBorders>
            <w:shd w:val="clear" w:color="auto" w:fill="FFFFFF"/>
            <w:tcMar>
              <w:top w:w="0" w:type="dxa"/>
              <w:left w:w="40" w:type="dxa"/>
              <w:bottom w:w="0" w:type="dxa"/>
              <w:right w:w="40" w:type="dxa"/>
            </w:tcMar>
            <w:vAlign w:val="bottom"/>
          </w:tcPr>
          <w:p w14:paraId="02E05FAD"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rPr>
              <w:t xml:space="preserve">al obiectivului de </w:t>
            </w:r>
            <w:proofErr w:type="spellStart"/>
            <w:r>
              <w:rPr>
                <w:rFonts w:ascii="Calibri" w:eastAsia="Calibri" w:hAnsi="Calibri" w:cs="Calibri"/>
              </w:rPr>
              <w:t>investiţii</w:t>
            </w:r>
            <w:proofErr w:type="spellEnd"/>
          </w:p>
        </w:tc>
      </w:tr>
      <w:tr w:rsidR="004314B3" w14:paraId="4152854F" w14:textId="77777777" w:rsidTr="00FD772A">
        <w:trPr>
          <w:trHeight w:val="630"/>
        </w:trPr>
        <w:tc>
          <w:tcPr>
            <w:tcW w:w="10487" w:type="dxa"/>
            <w:gridSpan w:val="5"/>
            <w:tcBorders>
              <w:left w:val="single" w:sz="12" w:space="0" w:color="000000"/>
              <w:bottom w:val="single" w:sz="6" w:space="0" w:color="000000"/>
              <w:right w:val="single" w:sz="12" w:space="0" w:color="000000"/>
            </w:tcBorders>
            <w:shd w:val="clear" w:color="auto" w:fill="FFFFFF"/>
            <w:tcMar>
              <w:top w:w="0" w:type="dxa"/>
              <w:left w:w="40" w:type="dxa"/>
              <w:bottom w:w="0" w:type="dxa"/>
              <w:right w:w="40" w:type="dxa"/>
            </w:tcMar>
            <w:vAlign w:val="bottom"/>
          </w:tcPr>
          <w:p w14:paraId="7CBEDDDE" w14:textId="77777777" w:rsidR="004314B3" w:rsidRDefault="004314B3" w:rsidP="00FD772A">
            <w:pPr>
              <w:widowControl w:val="0"/>
              <w:jc w:val="center"/>
              <w:rPr>
                <w:rFonts w:ascii="Calibri" w:eastAsia="Calibri" w:hAnsi="Calibri" w:cs="Calibri"/>
                <w:sz w:val="20"/>
                <w:szCs w:val="20"/>
              </w:rPr>
            </w:pPr>
            <w:r>
              <w:rPr>
                <w:rFonts w:ascii="Calibri" w:eastAsia="Calibri" w:hAnsi="Calibri" w:cs="Calibri"/>
                <w:b/>
              </w:rPr>
              <w:t xml:space="preserve">”Platformă digitală integrată pentru servicii publice eficiente și transparente” aferentă proiectului intitulat ”Dezvoltarea de </w:t>
            </w:r>
            <w:proofErr w:type="spellStart"/>
            <w:r>
              <w:rPr>
                <w:rFonts w:ascii="Calibri" w:eastAsia="Calibri" w:hAnsi="Calibri" w:cs="Calibri"/>
                <w:b/>
              </w:rPr>
              <w:t>solutii</w:t>
            </w:r>
            <w:proofErr w:type="spellEnd"/>
            <w:r>
              <w:rPr>
                <w:rFonts w:ascii="Calibri" w:eastAsia="Calibri" w:hAnsi="Calibri" w:cs="Calibri"/>
                <w:b/>
              </w:rPr>
              <w:t xml:space="preserve"> digitale pentru servicii publice locale, </w:t>
            </w:r>
            <w:proofErr w:type="spellStart"/>
            <w:r>
              <w:rPr>
                <w:rFonts w:ascii="Calibri" w:eastAsia="Calibri" w:hAnsi="Calibri" w:cs="Calibri"/>
                <w:b/>
              </w:rPr>
              <w:t>actiuni</w:t>
            </w:r>
            <w:proofErr w:type="spellEnd"/>
            <w:r>
              <w:rPr>
                <w:rFonts w:ascii="Calibri" w:eastAsia="Calibri" w:hAnsi="Calibri" w:cs="Calibri"/>
                <w:b/>
              </w:rPr>
              <w:t xml:space="preserve"> de tip comunitate inteligenta, Comuna Bucov, </w:t>
            </w:r>
            <w:proofErr w:type="spellStart"/>
            <w:r>
              <w:rPr>
                <w:rFonts w:ascii="Calibri" w:eastAsia="Calibri" w:hAnsi="Calibri" w:cs="Calibri"/>
                <w:b/>
              </w:rPr>
              <w:t>judet</w:t>
            </w:r>
            <w:proofErr w:type="spellEnd"/>
            <w:r>
              <w:rPr>
                <w:rFonts w:ascii="Calibri" w:eastAsia="Calibri" w:hAnsi="Calibri" w:cs="Calibri"/>
                <w:b/>
              </w:rPr>
              <w:t xml:space="preserve"> Prahova” COD SMIS 340904</w:t>
            </w:r>
          </w:p>
        </w:tc>
      </w:tr>
      <w:tr w:rsidR="004314B3" w14:paraId="038EB3D6" w14:textId="77777777" w:rsidTr="00FD772A">
        <w:trPr>
          <w:trHeight w:val="255"/>
        </w:trPr>
        <w:tc>
          <w:tcPr>
            <w:tcW w:w="792"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15D104B0" w14:textId="77777777" w:rsidR="004314B3" w:rsidRDefault="004314B3" w:rsidP="00FD772A">
            <w:pPr>
              <w:widowControl w:val="0"/>
              <w:rPr>
                <w:rFonts w:ascii="Calibri" w:eastAsia="Calibri" w:hAnsi="Calibri" w:cs="Calibri"/>
                <w:sz w:val="20"/>
                <w:szCs w:val="20"/>
              </w:rPr>
            </w:pPr>
          </w:p>
        </w:tc>
        <w:tc>
          <w:tcPr>
            <w:tcW w:w="5986" w:type="dxa"/>
            <w:tcBorders>
              <w:bottom w:val="single" w:sz="6" w:space="0" w:color="000000"/>
              <w:right w:val="single" w:sz="6" w:space="0" w:color="000000"/>
            </w:tcBorders>
            <w:shd w:val="clear" w:color="auto" w:fill="CCCCCC"/>
            <w:tcMar>
              <w:top w:w="0" w:type="dxa"/>
              <w:left w:w="40" w:type="dxa"/>
              <w:bottom w:w="0" w:type="dxa"/>
              <w:right w:w="40" w:type="dxa"/>
            </w:tcMar>
          </w:tcPr>
          <w:p w14:paraId="0EAD9760" w14:textId="77777777" w:rsidR="004314B3" w:rsidRDefault="004314B3" w:rsidP="00FD772A">
            <w:pPr>
              <w:widowControl w:val="0"/>
              <w:rPr>
                <w:rFonts w:ascii="Calibri" w:eastAsia="Calibri" w:hAnsi="Calibri" w:cs="Calibri"/>
                <w:sz w:val="20"/>
                <w:szCs w:val="20"/>
              </w:rPr>
            </w:pPr>
          </w:p>
        </w:tc>
        <w:tc>
          <w:tcPr>
            <w:tcW w:w="1333"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349503A2" w14:textId="77777777" w:rsidR="004314B3" w:rsidRDefault="004314B3" w:rsidP="00FD772A">
            <w:pPr>
              <w:widowControl w:val="0"/>
              <w:rPr>
                <w:rFonts w:ascii="Calibri" w:eastAsia="Calibri" w:hAnsi="Calibri" w:cs="Calibri"/>
                <w:sz w:val="20"/>
                <w:szCs w:val="20"/>
              </w:rPr>
            </w:pPr>
          </w:p>
        </w:tc>
        <w:tc>
          <w:tcPr>
            <w:tcW w:w="918"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53B93BD0" w14:textId="77777777" w:rsidR="004314B3" w:rsidRDefault="004314B3" w:rsidP="00FD772A">
            <w:pPr>
              <w:widowControl w:val="0"/>
              <w:rPr>
                <w:rFonts w:ascii="Calibri" w:eastAsia="Calibri" w:hAnsi="Calibri" w:cs="Calibri"/>
                <w:sz w:val="20"/>
                <w:szCs w:val="20"/>
              </w:rPr>
            </w:pPr>
          </w:p>
        </w:tc>
        <w:tc>
          <w:tcPr>
            <w:tcW w:w="1458"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04386BDD" w14:textId="77777777" w:rsidR="004314B3" w:rsidRDefault="004314B3" w:rsidP="00FD772A">
            <w:pPr>
              <w:widowControl w:val="0"/>
              <w:rPr>
                <w:rFonts w:ascii="Calibri" w:eastAsia="Calibri" w:hAnsi="Calibri" w:cs="Calibri"/>
                <w:sz w:val="20"/>
                <w:szCs w:val="20"/>
              </w:rPr>
            </w:pPr>
          </w:p>
        </w:tc>
      </w:tr>
      <w:tr w:rsidR="004314B3" w14:paraId="6402819F"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1495D53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Nr. crt.</w:t>
            </w:r>
          </w:p>
        </w:tc>
        <w:tc>
          <w:tcPr>
            <w:tcW w:w="5986" w:type="dxa"/>
            <w:tcBorders>
              <w:bottom w:val="single" w:sz="6" w:space="0" w:color="000000"/>
              <w:right w:val="single" w:sz="6" w:space="0" w:color="000000"/>
            </w:tcBorders>
            <w:shd w:val="clear" w:color="auto" w:fill="CCCCCC"/>
            <w:tcMar>
              <w:top w:w="0" w:type="dxa"/>
              <w:left w:w="40" w:type="dxa"/>
              <w:bottom w:w="0" w:type="dxa"/>
              <w:right w:w="40" w:type="dxa"/>
            </w:tcMar>
          </w:tcPr>
          <w:p w14:paraId="5321427F" w14:textId="77777777" w:rsidR="004314B3" w:rsidRDefault="004314B3" w:rsidP="00FD772A">
            <w:pPr>
              <w:widowControl w:val="0"/>
              <w:rPr>
                <w:rFonts w:ascii="Calibri" w:eastAsia="Calibri" w:hAnsi="Calibri" w:cs="Calibri"/>
                <w:sz w:val="20"/>
                <w:szCs w:val="20"/>
              </w:rPr>
            </w:pPr>
          </w:p>
        </w:tc>
        <w:tc>
          <w:tcPr>
            <w:tcW w:w="1333"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3E00DFB9"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lei</w:t>
            </w:r>
          </w:p>
        </w:tc>
        <w:tc>
          <w:tcPr>
            <w:tcW w:w="918"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4293910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lei</w:t>
            </w:r>
          </w:p>
        </w:tc>
        <w:tc>
          <w:tcPr>
            <w:tcW w:w="1458"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322F84B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lei</w:t>
            </w:r>
          </w:p>
        </w:tc>
      </w:tr>
      <w:tr w:rsidR="004314B3" w14:paraId="1157DD43"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14:paraId="4F338C40"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w:t>
            </w:r>
          </w:p>
        </w:tc>
        <w:tc>
          <w:tcPr>
            <w:tcW w:w="5986"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079844C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w:t>
            </w:r>
          </w:p>
        </w:tc>
        <w:tc>
          <w:tcPr>
            <w:tcW w:w="1333"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77932B6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3,00</w:t>
            </w:r>
          </w:p>
        </w:tc>
        <w:tc>
          <w:tcPr>
            <w:tcW w:w="918"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63F4251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4,00</w:t>
            </w:r>
          </w:p>
        </w:tc>
        <w:tc>
          <w:tcPr>
            <w:tcW w:w="1458" w:type="dxa"/>
            <w:tcBorders>
              <w:bottom w:val="single" w:sz="6" w:space="0" w:color="000000"/>
              <w:right w:val="single" w:sz="6" w:space="0" w:color="000000"/>
            </w:tcBorders>
            <w:shd w:val="clear" w:color="auto" w:fill="CCCCCC"/>
            <w:tcMar>
              <w:top w:w="0" w:type="dxa"/>
              <w:left w:w="40" w:type="dxa"/>
              <w:bottom w:w="0" w:type="dxa"/>
              <w:right w:w="40" w:type="dxa"/>
            </w:tcMar>
            <w:vAlign w:val="center"/>
          </w:tcPr>
          <w:p w14:paraId="283EEEB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5,00</w:t>
            </w:r>
          </w:p>
        </w:tc>
      </w:tr>
      <w:tr w:rsidR="004314B3" w14:paraId="31E18EC1" w14:textId="77777777" w:rsidTr="00FD772A">
        <w:trPr>
          <w:trHeight w:val="270"/>
        </w:trPr>
        <w:tc>
          <w:tcPr>
            <w:tcW w:w="10487"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72D0087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CAPITOLUL 1 Cheltuieli pentru elaborare </w:t>
            </w:r>
            <w:proofErr w:type="spellStart"/>
            <w:r>
              <w:rPr>
                <w:rFonts w:ascii="Calibri" w:eastAsia="Calibri" w:hAnsi="Calibri" w:cs="Calibri"/>
                <w:sz w:val="20"/>
                <w:szCs w:val="20"/>
              </w:rPr>
              <w:t>documentaţii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asistenţă</w:t>
            </w:r>
            <w:proofErr w:type="spellEnd"/>
            <w:r>
              <w:rPr>
                <w:rFonts w:ascii="Calibri" w:eastAsia="Calibri" w:hAnsi="Calibri" w:cs="Calibri"/>
                <w:sz w:val="20"/>
                <w:szCs w:val="20"/>
              </w:rPr>
              <w:t xml:space="preserve"> tehnică</w:t>
            </w:r>
          </w:p>
        </w:tc>
      </w:tr>
      <w:tr w:rsidR="004314B3" w14:paraId="4BF417DC"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2E4D9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1,1</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C628A2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Elaborare </w:t>
            </w:r>
            <w:proofErr w:type="spellStart"/>
            <w:r>
              <w:rPr>
                <w:rFonts w:ascii="Calibri" w:eastAsia="Calibri" w:hAnsi="Calibri" w:cs="Calibri"/>
                <w:sz w:val="20"/>
                <w:szCs w:val="20"/>
              </w:rPr>
              <w:t>documentaţii</w:t>
            </w:r>
            <w:proofErr w:type="spellEnd"/>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B5A787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8CB806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20B060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3BBCFCB4"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E44256A" w14:textId="77777777" w:rsidR="004314B3" w:rsidRDefault="004314B3" w:rsidP="00FD772A">
            <w:pPr>
              <w:widowControl w:val="0"/>
              <w:rPr>
                <w:rFonts w:ascii="Calibri" w:eastAsia="Calibri" w:hAnsi="Calibri" w:cs="Calibri"/>
                <w:sz w:val="20"/>
                <w:szCs w:val="20"/>
              </w:rPr>
            </w:pP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75C532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1.1.1. Notă conceptuală</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BF01FB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5FCBF8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C4CDCB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009FF372"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C374826" w14:textId="77777777" w:rsidR="004314B3" w:rsidRDefault="004314B3" w:rsidP="00FD772A">
            <w:pPr>
              <w:widowControl w:val="0"/>
              <w:rPr>
                <w:rFonts w:ascii="Calibri" w:eastAsia="Calibri" w:hAnsi="Calibri" w:cs="Calibri"/>
                <w:sz w:val="20"/>
                <w:szCs w:val="20"/>
              </w:rPr>
            </w:pP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FD7D3F0"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1.1.2. Studiu de fezabilitate/</w:t>
            </w:r>
            <w:proofErr w:type="spellStart"/>
            <w:r>
              <w:rPr>
                <w:rFonts w:ascii="Calibri" w:eastAsia="Calibri" w:hAnsi="Calibri" w:cs="Calibri"/>
                <w:sz w:val="20"/>
                <w:szCs w:val="20"/>
              </w:rPr>
              <w:t>Documentaţie</w:t>
            </w:r>
            <w:proofErr w:type="spellEnd"/>
            <w:r>
              <w:rPr>
                <w:rFonts w:ascii="Calibri" w:eastAsia="Calibri" w:hAnsi="Calibri" w:cs="Calibri"/>
                <w:sz w:val="20"/>
                <w:szCs w:val="20"/>
              </w:rPr>
              <w:t xml:space="preserve"> de avizare, dacă este cazul</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5EA7AE0"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35.000,00</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F78B14D"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6.650,00</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436AD3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41.650,00</w:t>
            </w:r>
          </w:p>
        </w:tc>
      </w:tr>
      <w:tr w:rsidR="004314B3" w14:paraId="6971BE3A"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34B1570" w14:textId="77777777" w:rsidR="004314B3" w:rsidRDefault="004314B3" w:rsidP="00FD772A">
            <w:pPr>
              <w:widowControl w:val="0"/>
              <w:rPr>
                <w:rFonts w:ascii="Calibri" w:eastAsia="Calibri" w:hAnsi="Calibri" w:cs="Calibri"/>
                <w:sz w:val="20"/>
                <w:szCs w:val="20"/>
              </w:rPr>
            </w:pP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28225E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1.1.3. Proiect tehnic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caiet de sarcini</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5F6024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15.000,00</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9C3163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2.850,00</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C39334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17.850,00</w:t>
            </w:r>
          </w:p>
        </w:tc>
      </w:tr>
      <w:tr w:rsidR="004314B3" w14:paraId="33915AA8"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B9BAC2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1,2</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E295D3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Organizarea procedurilor de </w:t>
            </w:r>
            <w:proofErr w:type="spellStart"/>
            <w:r>
              <w:rPr>
                <w:rFonts w:ascii="Calibri" w:eastAsia="Calibri" w:hAnsi="Calibri" w:cs="Calibri"/>
                <w:sz w:val="20"/>
                <w:szCs w:val="20"/>
              </w:rPr>
              <w:t>achiziţie</w:t>
            </w:r>
            <w:proofErr w:type="spellEnd"/>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3EAE90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30.000,00</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5FA21F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5.700,00</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7F5963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35.700,00</w:t>
            </w:r>
          </w:p>
        </w:tc>
      </w:tr>
      <w:tr w:rsidR="004314B3" w14:paraId="62BBDF40"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A4FB73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F34D788"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Consultanţă</w:t>
            </w:r>
            <w:proofErr w:type="spellEnd"/>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93D3D5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D682B7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05973C9"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4C4E0572"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C709668" w14:textId="77777777" w:rsidR="004314B3" w:rsidRDefault="004314B3" w:rsidP="00FD772A">
            <w:pPr>
              <w:widowControl w:val="0"/>
              <w:rPr>
                <w:rFonts w:ascii="Calibri" w:eastAsia="Calibri" w:hAnsi="Calibri" w:cs="Calibri"/>
                <w:sz w:val="20"/>
                <w:szCs w:val="20"/>
              </w:rPr>
            </w:pP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646ECC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1.3.1. Managementul de proiect pentru obiectivul de </w:t>
            </w:r>
            <w:proofErr w:type="spellStart"/>
            <w:r>
              <w:rPr>
                <w:rFonts w:ascii="Calibri" w:eastAsia="Calibri" w:hAnsi="Calibri" w:cs="Calibri"/>
                <w:sz w:val="20"/>
                <w:szCs w:val="20"/>
              </w:rPr>
              <w:t>investiţii</w:t>
            </w:r>
            <w:proofErr w:type="spellEnd"/>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9F71FD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25.639,64</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88DF4E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4.871,53</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8F9A579"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30.511,17</w:t>
            </w:r>
          </w:p>
        </w:tc>
      </w:tr>
      <w:tr w:rsidR="004314B3" w14:paraId="337BDAFC"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833D53B" w14:textId="77777777" w:rsidR="004314B3" w:rsidRDefault="004314B3" w:rsidP="00FD772A">
            <w:pPr>
              <w:widowControl w:val="0"/>
              <w:rPr>
                <w:rFonts w:ascii="Calibri" w:eastAsia="Calibri" w:hAnsi="Calibri" w:cs="Calibri"/>
                <w:sz w:val="20"/>
                <w:szCs w:val="20"/>
              </w:rPr>
            </w:pP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7882B1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1.3.2. Securitate cibernetică</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DE94E4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A6D7DA4"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579FA1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5179FCBD"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18CC9D8" w14:textId="77777777" w:rsidR="004314B3" w:rsidRDefault="004314B3" w:rsidP="00FD772A">
            <w:pPr>
              <w:widowControl w:val="0"/>
              <w:rPr>
                <w:rFonts w:ascii="Calibri" w:eastAsia="Calibri" w:hAnsi="Calibri" w:cs="Calibri"/>
                <w:sz w:val="20"/>
                <w:szCs w:val="20"/>
              </w:rPr>
            </w:pP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128243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1.3.3. Audit financiar</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C01DCB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E7C718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71C3DC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3E929A5D"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FE1C084" w14:textId="77777777" w:rsidR="004314B3" w:rsidRDefault="004314B3" w:rsidP="00FD772A">
            <w:pPr>
              <w:widowControl w:val="0"/>
              <w:rPr>
                <w:rFonts w:ascii="Calibri" w:eastAsia="Calibri" w:hAnsi="Calibri" w:cs="Calibri"/>
                <w:sz w:val="20"/>
                <w:szCs w:val="20"/>
              </w:rPr>
            </w:pP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2A36A5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1.3.4. Audit tehnic</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2332BA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18.000,00</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01F5BC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3.420,00</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E1173C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21.420,00</w:t>
            </w:r>
          </w:p>
        </w:tc>
      </w:tr>
      <w:tr w:rsidR="004314B3" w14:paraId="14F52777"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938C72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1,4</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23D66E2"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Asistenţă</w:t>
            </w:r>
            <w:proofErr w:type="spellEnd"/>
            <w:r>
              <w:rPr>
                <w:rFonts w:ascii="Calibri" w:eastAsia="Calibri" w:hAnsi="Calibri" w:cs="Calibri"/>
                <w:sz w:val="20"/>
                <w:szCs w:val="20"/>
              </w:rPr>
              <w:t xml:space="preserve"> tehnică</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8A0B0A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7A624F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BE46B4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610E2ADD" w14:textId="77777777" w:rsidTr="00FD772A">
        <w:trPr>
          <w:trHeight w:val="270"/>
        </w:trPr>
        <w:tc>
          <w:tcPr>
            <w:tcW w:w="6778"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BF7C67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1</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B849819"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123.639,64</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8CBAFA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23.491,53</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91E78D4"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147.131,17</w:t>
            </w:r>
          </w:p>
        </w:tc>
      </w:tr>
      <w:tr w:rsidR="004314B3" w14:paraId="50E01F51" w14:textId="77777777" w:rsidTr="00FD772A">
        <w:trPr>
          <w:trHeight w:val="270"/>
        </w:trPr>
        <w:tc>
          <w:tcPr>
            <w:tcW w:w="10487"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778F55E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2 Cheltuieli pentru obiectivul IT&amp;C</w:t>
            </w:r>
          </w:p>
        </w:tc>
      </w:tr>
      <w:tr w:rsidR="004314B3" w14:paraId="1BBDAF69"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11E458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2,1</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15D795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Echipamente, </w:t>
            </w:r>
            <w:proofErr w:type="spellStart"/>
            <w:r>
              <w:rPr>
                <w:rFonts w:ascii="Calibri" w:eastAsia="Calibri" w:hAnsi="Calibri" w:cs="Calibri"/>
                <w:sz w:val="20"/>
                <w:szCs w:val="20"/>
              </w:rPr>
              <w:t>soluţii</w:t>
            </w:r>
            <w:proofErr w:type="spellEnd"/>
            <w:r>
              <w:rPr>
                <w:rFonts w:ascii="Calibri" w:eastAsia="Calibri" w:hAnsi="Calibri" w:cs="Calibri"/>
                <w:sz w:val="20"/>
                <w:szCs w:val="20"/>
              </w:rPr>
              <w:t>/</w:t>
            </w:r>
            <w:proofErr w:type="spellStart"/>
            <w:r>
              <w:rPr>
                <w:rFonts w:ascii="Calibri" w:eastAsia="Calibri" w:hAnsi="Calibri" w:cs="Calibri"/>
                <w:sz w:val="20"/>
                <w:szCs w:val="20"/>
              </w:rPr>
              <w:t>aplicaţii</w:t>
            </w:r>
            <w:proofErr w:type="spellEnd"/>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A042A9D"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CE38B1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05D060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6F78A563"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6FF19B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2,2</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389B79B" w14:textId="77777777" w:rsidR="004314B3" w:rsidRDefault="004314B3" w:rsidP="00FD772A">
            <w:pPr>
              <w:widowControl w:val="0"/>
              <w:rPr>
                <w:rFonts w:ascii="Calibri" w:eastAsia="Calibri" w:hAnsi="Calibri" w:cs="Calibri"/>
                <w:sz w:val="20"/>
                <w:szCs w:val="20"/>
              </w:rPr>
            </w:pPr>
            <w:proofErr w:type="spellStart"/>
            <w:r>
              <w:rPr>
                <w:rFonts w:ascii="Calibri" w:eastAsia="Calibri" w:hAnsi="Calibri" w:cs="Calibri"/>
                <w:sz w:val="20"/>
                <w:szCs w:val="20"/>
              </w:rPr>
              <w:t>Licenţe</w:t>
            </w:r>
            <w:proofErr w:type="spellEnd"/>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555650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811FF2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576892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3B90BADA"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26DA95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2,3</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40681D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Instalare, configurare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punere în </w:t>
            </w:r>
            <w:proofErr w:type="spellStart"/>
            <w:r>
              <w:rPr>
                <w:rFonts w:ascii="Calibri" w:eastAsia="Calibri" w:hAnsi="Calibri" w:cs="Calibri"/>
                <w:sz w:val="20"/>
                <w:szCs w:val="20"/>
              </w:rPr>
              <w:t>funcţiune</w:t>
            </w:r>
            <w:proofErr w:type="spellEnd"/>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8AFEC0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FFE87A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2A6297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31996484"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A5D1F2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2,4</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1800EF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Infrastructură suport IT (de exemplu, UPS, HVAC etc.)</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8CB6C6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F0B891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897C62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50834DCD"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B1E51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2,5</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7AE3B4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Servicii informatice (de exemplu, analiză de business, proiectare, dezvoltare etc.)</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2242AA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084C35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0470B24"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073924F2"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84C96A0"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2,6</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D3B5A3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Dotări</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900742D"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175C2C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DBE43B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632D297D"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64AFA7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2,7</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5772A3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Securitate cibernetică</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79BD719"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097C6C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9B295E4"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476D9C6A" w14:textId="77777777" w:rsidTr="00FD772A">
        <w:trPr>
          <w:trHeight w:val="270"/>
        </w:trPr>
        <w:tc>
          <w:tcPr>
            <w:tcW w:w="6778"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69D7C3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2</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2B2778E"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3A18A4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742C43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1B2FCCB7" w14:textId="77777777" w:rsidTr="00FD772A">
        <w:trPr>
          <w:trHeight w:val="270"/>
        </w:trPr>
        <w:tc>
          <w:tcPr>
            <w:tcW w:w="10487"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531657B6"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3 Alte cheltuieli</w:t>
            </w:r>
          </w:p>
        </w:tc>
      </w:tr>
      <w:tr w:rsidR="004314B3" w14:paraId="6AE23EDA"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3CD5C0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3,1</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850405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Comisioane, cote, taxe, costul creditului</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9C08A7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A8BE62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409E6A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3984933A"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492152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3,2</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34238A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Cheltuieli diverse</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E8372E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3DC9A1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10FE301"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18F4860A"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E10E732"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3,3</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9823BC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Cheltuieli pentru informare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publicitate</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43D5B7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0EA3027"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63463F3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4E77D5AE"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7C6EBA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3,4</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54C0E9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 xml:space="preserve">Probe tehnologice </w:t>
            </w:r>
            <w:proofErr w:type="spellStart"/>
            <w:r>
              <w:rPr>
                <w:rFonts w:ascii="Calibri" w:eastAsia="Calibri" w:hAnsi="Calibri" w:cs="Calibri"/>
                <w:sz w:val="20"/>
                <w:szCs w:val="20"/>
              </w:rPr>
              <w:t>şi</w:t>
            </w:r>
            <w:proofErr w:type="spellEnd"/>
            <w:r>
              <w:rPr>
                <w:rFonts w:ascii="Calibri" w:eastAsia="Calibri" w:hAnsi="Calibri" w:cs="Calibri"/>
                <w:sz w:val="20"/>
                <w:szCs w:val="20"/>
              </w:rPr>
              <w:t xml:space="preserve"> teste, inclusiv securitate cibernetică</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1D94A84"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80C8D9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4A163A0"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17519F4C" w14:textId="77777777" w:rsidTr="00FD772A">
        <w:trPr>
          <w:trHeight w:val="270"/>
        </w:trPr>
        <w:tc>
          <w:tcPr>
            <w:tcW w:w="6778"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64D44E8"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3</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D596A2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A4AF76C"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902B11F"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39A7A4AC" w14:textId="77777777" w:rsidTr="00FD772A">
        <w:trPr>
          <w:trHeight w:val="270"/>
        </w:trPr>
        <w:tc>
          <w:tcPr>
            <w:tcW w:w="10487" w:type="dxa"/>
            <w:gridSpan w:val="5"/>
            <w:tcBorders>
              <w:left w:val="single" w:sz="6" w:space="0" w:color="000000"/>
              <w:bottom w:val="single" w:sz="6" w:space="0" w:color="000000"/>
              <w:right w:val="single" w:sz="6" w:space="0" w:color="000000"/>
            </w:tcBorders>
            <w:shd w:val="clear" w:color="auto" w:fill="EFEFEF"/>
            <w:tcMar>
              <w:top w:w="0" w:type="dxa"/>
              <w:left w:w="40" w:type="dxa"/>
              <w:bottom w:w="0" w:type="dxa"/>
              <w:right w:w="40" w:type="dxa"/>
            </w:tcMar>
            <w:vAlign w:val="center"/>
          </w:tcPr>
          <w:p w14:paraId="3158E07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CAPITOLUL 4 Cheltuieli pentru pregătirea personalului</w:t>
            </w:r>
          </w:p>
        </w:tc>
      </w:tr>
      <w:tr w:rsidR="004314B3" w14:paraId="520795E0" w14:textId="77777777" w:rsidTr="00FD772A">
        <w:trPr>
          <w:trHeight w:val="270"/>
        </w:trPr>
        <w:tc>
          <w:tcPr>
            <w:tcW w:w="792"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F652ED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4,1</w:t>
            </w:r>
          </w:p>
        </w:tc>
        <w:tc>
          <w:tcPr>
            <w:tcW w:w="5986"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17C34F45"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Pregătirea personalului, inclusiv pentru securitate cibernetică</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AC4B719"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7B11A4B"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504A6B6A"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w:t>
            </w:r>
          </w:p>
        </w:tc>
      </w:tr>
      <w:tr w:rsidR="004314B3" w14:paraId="6ED10E3A" w14:textId="77777777" w:rsidTr="00FD772A">
        <w:trPr>
          <w:trHeight w:val="270"/>
        </w:trPr>
        <w:tc>
          <w:tcPr>
            <w:tcW w:w="6778"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80DA073" w14:textId="77777777" w:rsidR="004314B3" w:rsidRDefault="004314B3" w:rsidP="00FD772A">
            <w:pPr>
              <w:widowControl w:val="0"/>
              <w:rPr>
                <w:rFonts w:ascii="Calibri" w:eastAsia="Calibri" w:hAnsi="Calibri" w:cs="Calibri"/>
                <w:sz w:val="20"/>
                <w:szCs w:val="20"/>
              </w:rPr>
            </w:pPr>
            <w:r>
              <w:rPr>
                <w:rFonts w:ascii="Calibri" w:eastAsia="Calibri" w:hAnsi="Calibri" w:cs="Calibri"/>
                <w:sz w:val="20"/>
                <w:szCs w:val="20"/>
              </w:rPr>
              <w:t>Total capitolul 4</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DD108BD" w14:textId="77777777" w:rsidR="004314B3" w:rsidRDefault="004314B3" w:rsidP="00FD772A">
            <w:pPr>
              <w:widowControl w:val="0"/>
              <w:rPr>
                <w:rFonts w:ascii="Calibri" w:eastAsia="Calibri" w:hAnsi="Calibri" w:cs="Calibri"/>
                <w:sz w:val="20"/>
                <w:szCs w:val="20"/>
              </w:rPr>
            </w:pPr>
            <w:r>
              <w:rPr>
                <w:rFonts w:ascii="Calibri" w:eastAsia="Calibri" w:hAnsi="Calibri" w:cs="Calibri"/>
                <w:b/>
                <w:sz w:val="20"/>
                <w:szCs w:val="20"/>
              </w:rPr>
              <w:t>-</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2748ED8A" w14:textId="77777777" w:rsidR="004314B3" w:rsidRDefault="004314B3" w:rsidP="00FD772A">
            <w:pPr>
              <w:widowControl w:val="0"/>
              <w:rPr>
                <w:rFonts w:ascii="Calibri" w:eastAsia="Calibri" w:hAnsi="Calibri" w:cs="Calibri"/>
                <w:sz w:val="20"/>
                <w:szCs w:val="20"/>
              </w:rPr>
            </w:pPr>
            <w:r>
              <w:rPr>
                <w:rFonts w:ascii="Calibri" w:eastAsia="Calibri" w:hAnsi="Calibri" w:cs="Calibri"/>
                <w:b/>
                <w:sz w:val="20"/>
                <w:szCs w:val="20"/>
              </w:rPr>
              <w:t>-</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33CD876C" w14:textId="77777777" w:rsidR="004314B3" w:rsidRDefault="004314B3" w:rsidP="00FD772A">
            <w:pPr>
              <w:widowControl w:val="0"/>
              <w:rPr>
                <w:rFonts w:ascii="Calibri" w:eastAsia="Calibri" w:hAnsi="Calibri" w:cs="Calibri"/>
                <w:sz w:val="20"/>
                <w:szCs w:val="20"/>
              </w:rPr>
            </w:pPr>
            <w:r>
              <w:rPr>
                <w:rFonts w:ascii="Calibri" w:eastAsia="Calibri" w:hAnsi="Calibri" w:cs="Calibri"/>
                <w:b/>
                <w:sz w:val="20"/>
                <w:szCs w:val="20"/>
              </w:rPr>
              <w:t>-</w:t>
            </w:r>
          </w:p>
        </w:tc>
      </w:tr>
      <w:tr w:rsidR="004314B3" w14:paraId="6870DBA2" w14:textId="77777777" w:rsidTr="00FD772A">
        <w:trPr>
          <w:trHeight w:val="270"/>
        </w:trPr>
        <w:tc>
          <w:tcPr>
            <w:tcW w:w="6778" w:type="dxa"/>
            <w:gridSpan w:val="2"/>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51BB8A9" w14:textId="77777777" w:rsidR="004314B3" w:rsidRDefault="004314B3" w:rsidP="00FD772A">
            <w:pPr>
              <w:widowControl w:val="0"/>
              <w:rPr>
                <w:rFonts w:ascii="Calibri" w:eastAsia="Calibri" w:hAnsi="Calibri" w:cs="Calibri"/>
                <w:sz w:val="20"/>
                <w:szCs w:val="20"/>
              </w:rPr>
            </w:pPr>
            <w:r>
              <w:rPr>
                <w:rFonts w:ascii="Calibri" w:eastAsia="Calibri" w:hAnsi="Calibri" w:cs="Calibri"/>
                <w:b/>
                <w:sz w:val="20"/>
                <w:szCs w:val="20"/>
              </w:rPr>
              <w:t>TOTAL GENERAL</w:t>
            </w:r>
          </w:p>
        </w:tc>
        <w:tc>
          <w:tcPr>
            <w:tcW w:w="1333"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73881351" w14:textId="77777777" w:rsidR="004314B3" w:rsidRDefault="004314B3" w:rsidP="00FD772A">
            <w:pPr>
              <w:widowControl w:val="0"/>
              <w:rPr>
                <w:rFonts w:ascii="Calibri" w:eastAsia="Calibri" w:hAnsi="Calibri" w:cs="Calibri"/>
                <w:sz w:val="20"/>
                <w:szCs w:val="20"/>
              </w:rPr>
            </w:pPr>
            <w:r>
              <w:rPr>
                <w:rFonts w:ascii="Calibri" w:eastAsia="Calibri" w:hAnsi="Calibri" w:cs="Calibri"/>
                <w:b/>
                <w:sz w:val="20"/>
                <w:szCs w:val="20"/>
              </w:rPr>
              <w:t>123.639,64</w:t>
            </w:r>
          </w:p>
        </w:tc>
        <w:tc>
          <w:tcPr>
            <w:tcW w:w="91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465A0828" w14:textId="77777777" w:rsidR="004314B3" w:rsidRDefault="004314B3" w:rsidP="00FD772A">
            <w:pPr>
              <w:widowControl w:val="0"/>
              <w:rPr>
                <w:rFonts w:ascii="Calibri" w:eastAsia="Calibri" w:hAnsi="Calibri" w:cs="Calibri"/>
                <w:sz w:val="20"/>
                <w:szCs w:val="20"/>
              </w:rPr>
            </w:pPr>
            <w:r>
              <w:rPr>
                <w:rFonts w:ascii="Calibri" w:eastAsia="Calibri" w:hAnsi="Calibri" w:cs="Calibri"/>
                <w:b/>
                <w:sz w:val="20"/>
                <w:szCs w:val="20"/>
              </w:rPr>
              <w:t>23.491,53</w:t>
            </w:r>
          </w:p>
        </w:tc>
        <w:tc>
          <w:tcPr>
            <w:tcW w:w="1458" w:type="dxa"/>
            <w:tcBorders>
              <w:bottom w:val="single" w:sz="6" w:space="0" w:color="000000"/>
              <w:right w:val="single" w:sz="6" w:space="0" w:color="000000"/>
            </w:tcBorders>
            <w:shd w:val="clear" w:color="auto" w:fill="auto"/>
            <w:tcMar>
              <w:top w:w="0" w:type="dxa"/>
              <w:left w:w="40" w:type="dxa"/>
              <w:bottom w:w="0" w:type="dxa"/>
              <w:right w:w="40" w:type="dxa"/>
            </w:tcMar>
            <w:vAlign w:val="center"/>
          </w:tcPr>
          <w:p w14:paraId="06F7B895" w14:textId="77777777" w:rsidR="004314B3" w:rsidRDefault="004314B3" w:rsidP="00FD772A">
            <w:pPr>
              <w:widowControl w:val="0"/>
              <w:rPr>
                <w:rFonts w:ascii="Calibri" w:eastAsia="Calibri" w:hAnsi="Calibri" w:cs="Calibri"/>
                <w:sz w:val="20"/>
                <w:szCs w:val="20"/>
              </w:rPr>
            </w:pPr>
            <w:r>
              <w:rPr>
                <w:rFonts w:ascii="Calibri" w:eastAsia="Calibri" w:hAnsi="Calibri" w:cs="Calibri"/>
                <w:b/>
                <w:sz w:val="20"/>
                <w:szCs w:val="20"/>
              </w:rPr>
              <w:t>147.131,17</w:t>
            </w:r>
          </w:p>
        </w:tc>
      </w:tr>
    </w:tbl>
    <w:p w14:paraId="4CA6B5D6" w14:textId="77777777" w:rsidR="004314B3" w:rsidRDefault="004314B3" w:rsidP="004314B3">
      <w:pPr>
        <w:widowControl w:val="0"/>
        <w:spacing w:before="256" w:line="240" w:lineRule="auto"/>
        <w:rPr>
          <w:rFonts w:ascii="Times New Roman" w:eastAsia="Times New Roman" w:hAnsi="Times New Roman" w:cs="Times New Roman"/>
          <w:sz w:val="24"/>
          <w:szCs w:val="24"/>
        </w:rPr>
      </w:pPr>
    </w:p>
    <w:p w14:paraId="22259015" w14:textId="77777777" w:rsidR="001F730E" w:rsidRDefault="001F730E"/>
    <w:sectPr w:rsidR="001F730E" w:rsidSect="004314B3">
      <w:type w:val="continuous"/>
      <w:pgSz w:w="11909" w:h="16834"/>
      <w:pgMar w:top="380" w:right="566" w:bottom="280" w:left="850" w:header="0" w:footer="51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44798"/>
    <w:multiLevelType w:val="multilevel"/>
    <w:tmpl w:val="8B5E1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885C47"/>
    <w:multiLevelType w:val="multilevel"/>
    <w:tmpl w:val="B512E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4F70DA"/>
    <w:multiLevelType w:val="multilevel"/>
    <w:tmpl w:val="349C9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5469FF"/>
    <w:multiLevelType w:val="multilevel"/>
    <w:tmpl w:val="30E07DE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B360B3"/>
    <w:multiLevelType w:val="multilevel"/>
    <w:tmpl w:val="034A982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D46548"/>
    <w:multiLevelType w:val="multilevel"/>
    <w:tmpl w:val="8E9C6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C548DA"/>
    <w:multiLevelType w:val="multilevel"/>
    <w:tmpl w:val="09429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7671F6"/>
    <w:multiLevelType w:val="multilevel"/>
    <w:tmpl w:val="78C499CA"/>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8" w15:restartNumberingAfterBreak="0">
    <w:nsid w:val="757E40D1"/>
    <w:multiLevelType w:val="multilevel"/>
    <w:tmpl w:val="CCA0A95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9575244">
    <w:abstractNumId w:val="5"/>
  </w:num>
  <w:num w:numId="2" w16cid:durableId="1770614564">
    <w:abstractNumId w:val="3"/>
  </w:num>
  <w:num w:numId="3" w16cid:durableId="1488739513">
    <w:abstractNumId w:val="4"/>
  </w:num>
  <w:num w:numId="4" w16cid:durableId="1598362285">
    <w:abstractNumId w:val="7"/>
  </w:num>
  <w:num w:numId="5" w16cid:durableId="1017542368">
    <w:abstractNumId w:val="2"/>
  </w:num>
  <w:num w:numId="6" w16cid:durableId="1681392097">
    <w:abstractNumId w:val="1"/>
  </w:num>
  <w:num w:numId="7" w16cid:durableId="364451701">
    <w:abstractNumId w:val="6"/>
  </w:num>
  <w:num w:numId="8" w16cid:durableId="1073550519">
    <w:abstractNumId w:val="8"/>
  </w:num>
  <w:num w:numId="9" w16cid:durableId="199540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AA"/>
    <w:rsid w:val="000E3BB3"/>
    <w:rsid w:val="001548AA"/>
    <w:rsid w:val="0019716B"/>
    <w:rsid w:val="001F730E"/>
    <w:rsid w:val="004314B3"/>
    <w:rsid w:val="00D719CB"/>
    <w:rsid w:val="00EB18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9227B-F05A-4DB7-A82F-F69F077F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B3"/>
    <w:pPr>
      <w:spacing w:after="0" w:line="276" w:lineRule="auto"/>
    </w:pPr>
    <w:rPr>
      <w:rFonts w:ascii="Arial" w:eastAsia="Arial" w:hAnsi="Arial" w:cs="Arial"/>
      <w:kern w:val="0"/>
      <w:lang w:val="ro" w:eastAsia="ro-RO"/>
      <w14:ligatures w14:val="none"/>
    </w:rPr>
  </w:style>
  <w:style w:type="paragraph" w:styleId="Titlu1">
    <w:name w:val="heading 1"/>
    <w:basedOn w:val="Normal"/>
    <w:next w:val="Normal"/>
    <w:link w:val="Titlu1Caracter"/>
    <w:uiPriority w:val="9"/>
    <w:qFormat/>
    <w:rsid w:val="00154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54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548A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548A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548A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548AA"/>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548AA"/>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548AA"/>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548AA"/>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548A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548A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548A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548A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548A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548A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548A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548A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548AA"/>
    <w:rPr>
      <w:rFonts w:eastAsiaTheme="majorEastAsia" w:cstheme="majorBidi"/>
      <w:color w:val="272727" w:themeColor="text1" w:themeTint="D8"/>
    </w:rPr>
  </w:style>
  <w:style w:type="paragraph" w:styleId="Titlu">
    <w:name w:val="Title"/>
    <w:basedOn w:val="Normal"/>
    <w:next w:val="Normal"/>
    <w:link w:val="TitluCaracter"/>
    <w:uiPriority w:val="10"/>
    <w:qFormat/>
    <w:rsid w:val="00154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548A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548A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548A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548A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548AA"/>
    <w:rPr>
      <w:i/>
      <w:iCs/>
      <w:color w:val="404040" w:themeColor="text1" w:themeTint="BF"/>
    </w:rPr>
  </w:style>
  <w:style w:type="paragraph" w:styleId="Listparagraf">
    <w:name w:val="List Paragraph"/>
    <w:basedOn w:val="Normal"/>
    <w:uiPriority w:val="34"/>
    <w:qFormat/>
    <w:rsid w:val="001548AA"/>
    <w:pPr>
      <w:ind w:left="720"/>
      <w:contextualSpacing/>
    </w:pPr>
  </w:style>
  <w:style w:type="character" w:styleId="Accentuareintens">
    <w:name w:val="Intense Emphasis"/>
    <w:basedOn w:val="Fontdeparagrafimplicit"/>
    <w:uiPriority w:val="21"/>
    <w:qFormat/>
    <w:rsid w:val="001548AA"/>
    <w:rPr>
      <w:i/>
      <w:iCs/>
      <w:color w:val="2F5496" w:themeColor="accent1" w:themeShade="BF"/>
    </w:rPr>
  </w:style>
  <w:style w:type="paragraph" w:styleId="Citatintens">
    <w:name w:val="Intense Quote"/>
    <w:basedOn w:val="Normal"/>
    <w:next w:val="Normal"/>
    <w:link w:val="CitatintensCaracter"/>
    <w:uiPriority w:val="30"/>
    <w:qFormat/>
    <w:rsid w:val="00154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548AA"/>
    <w:rPr>
      <w:i/>
      <w:iCs/>
      <w:color w:val="2F5496" w:themeColor="accent1" w:themeShade="BF"/>
    </w:rPr>
  </w:style>
  <w:style w:type="character" w:styleId="Referireintens">
    <w:name w:val="Intense Reference"/>
    <w:basedOn w:val="Fontdeparagrafimplicit"/>
    <w:uiPriority w:val="32"/>
    <w:qFormat/>
    <w:rsid w:val="001548AA"/>
    <w:rPr>
      <w:b/>
      <w:bCs/>
      <w:smallCaps/>
      <w:color w:val="2F5496" w:themeColor="accent1" w:themeShade="BF"/>
      <w:spacing w:val="5"/>
    </w:rPr>
  </w:style>
  <w:style w:type="table" w:customStyle="1" w:styleId="TableNormal">
    <w:name w:val="Table Normal"/>
    <w:rsid w:val="004314B3"/>
    <w:pPr>
      <w:spacing w:after="0" w:line="276" w:lineRule="auto"/>
    </w:pPr>
    <w:rPr>
      <w:rFonts w:ascii="Arial" w:eastAsia="Arial" w:hAnsi="Arial" w:cs="Arial"/>
      <w:kern w:val="0"/>
      <w:lang w:val="ro" w:eastAsia="ro-RO"/>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4281</Words>
  <Characters>24836</Characters>
  <Application>Microsoft Office Word</Application>
  <DocSecurity>0</DocSecurity>
  <Lines>206</Lines>
  <Paragraphs>58</Paragraphs>
  <ScaleCrop>false</ScaleCrop>
  <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comunabucov@outlook.com</dc:creator>
  <cp:keywords/>
  <dc:description/>
  <cp:lastModifiedBy>comunabucov@outlook.com</cp:lastModifiedBy>
  <cp:revision>2</cp:revision>
  <dcterms:created xsi:type="dcterms:W3CDTF">2025-03-25T08:40:00Z</dcterms:created>
  <dcterms:modified xsi:type="dcterms:W3CDTF">2025-03-25T08:40:00Z</dcterms:modified>
</cp:coreProperties>
</file>