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4088B" w14:textId="6438ED02" w:rsidR="008F2A13" w:rsidRPr="00CF2887" w:rsidRDefault="00CF2887" w:rsidP="00CE1B56">
      <w:pPr>
        <w:spacing w:after="0" w:line="240" w:lineRule="auto"/>
        <w:rPr>
          <w:rFonts w:ascii="Arial" w:eastAsia="Times New Roman" w:hAnsi="Arial" w:cs="Arial"/>
          <w:b/>
          <w:bCs/>
          <w:kern w:val="0"/>
          <w:sz w:val="28"/>
          <w:szCs w:val="28"/>
          <w:lang w:eastAsia="ro-RO"/>
          <w14:ligatures w14:val="none"/>
        </w:rPr>
      </w:pPr>
      <w:r>
        <w:rPr>
          <w:rFonts w:ascii="Arial" w:eastAsia="Times New Roman" w:hAnsi="Arial" w:cs="Arial"/>
          <w:b/>
          <w:bCs/>
          <w:kern w:val="0"/>
          <w:sz w:val="28"/>
          <w:szCs w:val="28"/>
          <w:lang w:eastAsia="ro-RO"/>
          <w14:ligatures w14:val="none"/>
        </w:rPr>
        <w:t xml:space="preserve">   </w:t>
      </w:r>
      <w:r w:rsidR="00CE1B56" w:rsidRPr="00CF2887">
        <w:rPr>
          <w:rFonts w:ascii="Arial" w:eastAsia="Times New Roman" w:hAnsi="Arial" w:cs="Arial"/>
          <w:b/>
          <w:bCs/>
          <w:kern w:val="0"/>
          <w:sz w:val="28"/>
          <w:szCs w:val="28"/>
          <w:lang w:eastAsia="ro-RO"/>
          <w14:ligatures w14:val="none"/>
        </w:rPr>
        <w:t>R O M Â N I A</w:t>
      </w:r>
    </w:p>
    <w:p w14:paraId="27F89EA2" w14:textId="4D2CAEDD" w:rsidR="00CE1B56" w:rsidRPr="00CF2887" w:rsidRDefault="00CE1B56" w:rsidP="00CE1B56">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t>JUDEȚUL PRAHOVA</w:t>
      </w:r>
    </w:p>
    <w:p w14:paraId="335BDC18" w14:textId="61F7F473" w:rsidR="00CE1B56" w:rsidRPr="00CF2887" w:rsidRDefault="00CE1B56" w:rsidP="00CE1B56">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t>COMUNA BUCOV</w:t>
      </w:r>
    </w:p>
    <w:p w14:paraId="116CC600" w14:textId="40204F4A" w:rsidR="008F2A13" w:rsidRPr="00CF2887" w:rsidRDefault="00CE1B56" w:rsidP="00CF2887">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t>CONSILIUL LOCAL</w:t>
      </w:r>
    </w:p>
    <w:p w14:paraId="0A4D9B31" w14:textId="77777777" w:rsidR="008F2A13" w:rsidRPr="00CF2887" w:rsidRDefault="008F2A13" w:rsidP="008F2A13">
      <w:pPr>
        <w:spacing w:before="100" w:beforeAutospacing="1" w:after="100" w:afterAutospacing="1" w:line="240" w:lineRule="auto"/>
        <w:rPr>
          <w:rFonts w:ascii="Arial" w:eastAsia="Times New Roman" w:hAnsi="Arial" w:cs="Arial"/>
          <w:b/>
          <w:bCs/>
          <w:kern w:val="0"/>
          <w:sz w:val="28"/>
          <w:szCs w:val="28"/>
          <w:lang w:eastAsia="ro-RO"/>
          <w14:ligatures w14:val="none"/>
        </w:rPr>
      </w:pPr>
    </w:p>
    <w:p w14:paraId="3DC6F23C" w14:textId="15297C82" w:rsidR="008F2A13" w:rsidRPr="008F2A13" w:rsidRDefault="008F2A13" w:rsidP="00CE1B56">
      <w:pPr>
        <w:spacing w:before="100" w:beforeAutospacing="1" w:after="100" w:afterAutospacing="1" w:line="240" w:lineRule="auto"/>
        <w:jc w:val="center"/>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PROIECT DE HOTĂRÂRE</w:t>
      </w:r>
      <w:r w:rsidR="00CE1B56" w:rsidRPr="00CF2887">
        <w:rPr>
          <w:rFonts w:ascii="Arial" w:eastAsia="Times New Roman" w:hAnsi="Arial" w:cs="Arial"/>
          <w:b/>
          <w:bCs/>
          <w:kern w:val="0"/>
          <w:sz w:val="28"/>
          <w:szCs w:val="28"/>
          <w:lang w:eastAsia="ro-RO"/>
          <w14:ligatures w14:val="none"/>
        </w:rPr>
        <w:t xml:space="preserve"> Nr. 32/25.03.2026</w:t>
      </w:r>
      <w:r w:rsidRPr="008F2A13">
        <w:rPr>
          <w:rFonts w:ascii="Arial" w:eastAsia="Times New Roman" w:hAnsi="Arial" w:cs="Arial"/>
          <w:kern w:val="0"/>
          <w:sz w:val="28"/>
          <w:szCs w:val="28"/>
          <w:lang w:eastAsia="ro-RO"/>
          <w14:ligatures w14:val="none"/>
        </w:rPr>
        <w:br/>
        <w:t>privind aprobarea componentei integrale a Planului de selecție pentru desemnarea membrilor Consiliului de Administrație la S.C. Apă și Canal Bucov S.R.L.</w:t>
      </w:r>
    </w:p>
    <w:p w14:paraId="1447C7B5" w14:textId="739A4364" w:rsidR="008F2A13" w:rsidRPr="008F2A13" w:rsidRDefault="008F2A13" w:rsidP="00CE1B56">
      <w:pPr>
        <w:spacing w:after="0" w:line="240" w:lineRule="auto"/>
        <w:jc w:val="center"/>
        <w:rPr>
          <w:rFonts w:ascii="Arial" w:eastAsia="Times New Roman" w:hAnsi="Arial" w:cs="Arial"/>
          <w:kern w:val="0"/>
          <w:sz w:val="28"/>
          <w:szCs w:val="28"/>
          <w:lang w:eastAsia="ro-RO"/>
          <w14:ligatures w14:val="none"/>
        </w:rPr>
      </w:pPr>
    </w:p>
    <w:p w14:paraId="20C5316A"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CONSILIUL LOCAL AL COMUNEI BUCOV, JUDEȚUL PRAHOVA</w:t>
      </w:r>
    </w:p>
    <w:p w14:paraId="48056DFF"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Având în vedere:</w:t>
      </w:r>
    </w:p>
    <w:p w14:paraId="1359BC36" w14:textId="071AA18B" w:rsidR="008F2A13" w:rsidRPr="008F2A13" w:rsidRDefault="008F2A13" w:rsidP="008F2A13">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Referatul de aprobare al Primarului comunei Bucov nr.</w:t>
      </w:r>
      <w:r w:rsidR="00CE1B56" w:rsidRPr="00CF2887">
        <w:rPr>
          <w:rFonts w:ascii="Arial" w:eastAsia="Times New Roman" w:hAnsi="Arial" w:cs="Arial"/>
          <w:kern w:val="0"/>
          <w:sz w:val="28"/>
          <w:szCs w:val="28"/>
          <w:lang w:eastAsia="ro-RO"/>
          <w14:ligatures w14:val="none"/>
        </w:rPr>
        <w:t>9223/25.03.2026</w:t>
      </w:r>
      <w:r w:rsidRPr="008F2A13">
        <w:rPr>
          <w:rFonts w:ascii="Arial" w:eastAsia="Times New Roman" w:hAnsi="Arial" w:cs="Arial"/>
          <w:kern w:val="0"/>
          <w:sz w:val="28"/>
          <w:szCs w:val="28"/>
          <w:lang w:eastAsia="ro-RO"/>
          <w14:ligatures w14:val="none"/>
        </w:rPr>
        <w:t>;</w:t>
      </w:r>
    </w:p>
    <w:p w14:paraId="74961EA8" w14:textId="332449FA" w:rsidR="008F2A13" w:rsidRPr="00CF2887" w:rsidRDefault="008F2A13" w:rsidP="008F2A13">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 xml:space="preserve">Raportul de specialitate al compartimentului de resort din cadrul aparatului de specialitate al primarului nr. </w:t>
      </w:r>
      <w:r w:rsidR="00CE1B56" w:rsidRPr="00CF2887">
        <w:rPr>
          <w:rFonts w:ascii="Arial" w:eastAsia="Times New Roman" w:hAnsi="Arial" w:cs="Arial"/>
          <w:kern w:val="0"/>
          <w:sz w:val="28"/>
          <w:szCs w:val="28"/>
          <w:lang w:eastAsia="ro-RO"/>
          <w14:ligatures w14:val="none"/>
        </w:rPr>
        <w:t>9224/25.03.2026</w:t>
      </w:r>
      <w:r w:rsidRPr="008F2A13">
        <w:rPr>
          <w:rFonts w:ascii="Arial" w:eastAsia="Times New Roman" w:hAnsi="Arial" w:cs="Arial"/>
          <w:kern w:val="0"/>
          <w:sz w:val="28"/>
          <w:szCs w:val="28"/>
          <w:lang w:eastAsia="ro-RO"/>
          <w14:ligatures w14:val="none"/>
        </w:rPr>
        <w:t>;</w:t>
      </w:r>
    </w:p>
    <w:p w14:paraId="59848945" w14:textId="39C2EABC" w:rsidR="00CF2887" w:rsidRPr="008F2A13" w:rsidRDefault="00CF2887" w:rsidP="00CF2887">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CF2887">
        <w:rPr>
          <w:rFonts w:ascii="Arial" w:eastAsia="Times New Roman" w:hAnsi="Arial" w:cs="Arial"/>
          <w:kern w:val="0"/>
          <w:sz w:val="28"/>
          <w:szCs w:val="28"/>
          <w:lang w:eastAsia="ro-RO"/>
          <w14:ligatures w14:val="none"/>
        </w:rPr>
        <w:t>Avizul comisiei de specialitate  nr.1 din cadrul Consiliului Local Bucov;</w:t>
      </w:r>
    </w:p>
    <w:p w14:paraId="3E231854" w14:textId="77777777" w:rsidR="008F2A13" w:rsidRPr="008F2A13" w:rsidRDefault="008F2A13" w:rsidP="008F2A13">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Prevederile Ordonanței de Urgență a Guvernului nr. 109/2011 privind guvernanța corporativă a întreprinderilor publice, aprobată cu modificări și completări prin Legea nr. 111/2016, cu modificările și completările ulterioare;</w:t>
      </w:r>
    </w:p>
    <w:p w14:paraId="63692DBF" w14:textId="4491AD1C" w:rsidR="008F2A13" w:rsidRPr="008F2A13" w:rsidRDefault="008F2A13" w:rsidP="008F2A13">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 xml:space="preserve">Prevederile Hotărârii Guvernului nr. </w:t>
      </w:r>
      <w:r w:rsidR="00CF2887" w:rsidRPr="00CF2887">
        <w:rPr>
          <w:rFonts w:ascii="Arial" w:eastAsia="Times New Roman" w:hAnsi="Arial" w:cs="Arial"/>
          <w:kern w:val="0"/>
          <w:sz w:val="28"/>
          <w:szCs w:val="28"/>
          <w:lang w:eastAsia="ro-RO"/>
          <w14:ligatures w14:val="none"/>
        </w:rPr>
        <w:t>639/2023</w:t>
      </w:r>
      <w:r w:rsidRPr="008F2A13">
        <w:rPr>
          <w:rFonts w:ascii="Arial" w:eastAsia="Times New Roman" w:hAnsi="Arial" w:cs="Arial"/>
          <w:kern w:val="0"/>
          <w:sz w:val="28"/>
          <w:szCs w:val="28"/>
          <w:lang w:eastAsia="ro-RO"/>
          <w14:ligatures w14:val="none"/>
        </w:rPr>
        <w:t xml:space="preserve"> pentru aprobarea Normelor metodologice de aplicare a OUG nr. 109/2011;</w:t>
      </w:r>
    </w:p>
    <w:p w14:paraId="550CF36B" w14:textId="77777777" w:rsidR="008F2A13" w:rsidRPr="008F2A13" w:rsidRDefault="008F2A13" w:rsidP="008F2A13">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Actul constitutiv al S.C. Apă și Canal Bucov S.R.L.;</w:t>
      </w:r>
    </w:p>
    <w:p w14:paraId="6339ABFA" w14:textId="6F17AAA3" w:rsidR="008F2A13" w:rsidRPr="008F2A13" w:rsidRDefault="008F2A13" w:rsidP="00CF2887">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În temeiul prevederilor art. 129 alin. (2) lit. a) și alin. (3) lit. d), precum și ale art. 139 alin. (1) din Ordonanța de Urgență nr. 57/2019 privind Codul administrativ, cu modificările și completările ulterioare,</w:t>
      </w:r>
    </w:p>
    <w:p w14:paraId="3687708F" w14:textId="77777777" w:rsidR="008F2A13" w:rsidRPr="008F2A13" w:rsidRDefault="008F2A13" w:rsidP="00CF2887">
      <w:pPr>
        <w:spacing w:before="100" w:beforeAutospacing="1" w:after="100" w:afterAutospacing="1" w:line="240" w:lineRule="auto"/>
        <w:jc w:val="center"/>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HOTĂRĂȘTE:</w:t>
      </w:r>
    </w:p>
    <w:p w14:paraId="04F5F685" w14:textId="6147E420"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Art. 1</w:t>
      </w:r>
      <w:r w:rsidRPr="008F2A13">
        <w:rPr>
          <w:rFonts w:ascii="Arial" w:eastAsia="Times New Roman" w:hAnsi="Arial" w:cs="Arial"/>
          <w:kern w:val="0"/>
          <w:sz w:val="28"/>
          <w:szCs w:val="28"/>
          <w:lang w:eastAsia="ro-RO"/>
          <w14:ligatures w14:val="none"/>
        </w:rPr>
        <w:t xml:space="preserve"> Se aprobă componenta integrală a Planului de selecție pentru desemnarea membrilor Consiliului de Administrație la S.C. Apă și Canal Bucov </w:t>
      </w:r>
      <w:proofErr w:type="spellStart"/>
      <w:r w:rsidRPr="008F2A13">
        <w:rPr>
          <w:rFonts w:ascii="Arial" w:eastAsia="Times New Roman" w:hAnsi="Arial" w:cs="Arial"/>
          <w:kern w:val="0"/>
          <w:sz w:val="28"/>
          <w:szCs w:val="28"/>
          <w:lang w:eastAsia="ro-RO"/>
          <w14:ligatures w14:val="none"/>
        </w:rPr>
        <w:t>S.R.L.,</w:t>
      </w:r>
      <w:r w:rsidR="00CF2887" w:rsidRPr="00CF2887">
        <w:rPr>
          <w:rFonts w:ascii="Arial" w:eastAsia="Times New Roman" w:hAnsi="Arial" w:cs="Arial"/>
          <w:kern w:val="0"/>
          <w:sz w:val="28"/>
          <w:szCs w:val="28"/>
          <w:lang w:eastAsia="ro-RO"/>
          <w14:ligatures w14:val="none"/>
        </w:rPr>
        <w:t>mandatul</w:t>
      </w:r>
      <w:proofErr w:type="spellEnd"/>
      <w:r w:rsidR="00CF2887" w:rsidRPr="00CF2887">
        <w:rPr>
          <w:rFonts w:ascii="Arial" w:eastAsia="Times New Roman" w:hAnsi="Arial" w:cs="Arial"/>
          <w:kern w:val="0"/>
          <w:sz w:val="28"/>
          <w:szCs w:val="28"/>
          <w:lang w:eastAsia="ro-RO"/>
          <w14:ligatures w14:val="none"/>
        </w:rPr>
        <w:t xml:space="preserve"> 2026-2030,</w:t>
      </w:r>
      <w:r w:rsidRPr="008F2A13">
        <w:rPr>
          <w:rFonts w:ascii="Arial" w:eastAsia="Times New Roman" w:hAnsi="Arial" w:cs="Arial"/>
          <w:kern w:val="0"/>
          <w:sz w:val="28"/>
          <w:szCs w:val="28"/>
          <w:lang w:eastAsia="ro-RO"/>
          <w14:ligatures w14:val="none"/>
        </w:rPr>
        <w:t xml:space="preserve"> conform anexei care face parte integrantă din prezenta hotărâre.</w:t>
      </w:r>
    </w:p>
    <w:p w14:paraId="6AFEF440" w14:textId="51998AA1" w:rsid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lastRenderedPageBreak/>
        <w:t>Art. 2</w:t>
      </w:r>
      <w:r w:rsidRPr="008F2A13">
        <w:rPr>
          <w:rFonts w:ascii="Arial" w:eastAsia="Times New Roman" w:hAnsi="Arial" w:cs="Arial"/>
          <w:kern w:val="0"/>
          <w:sz w:val="28"/>
          <w:szCs w:val="28"/>
          <w:lang w:eastAsia="ro-RO"/>
          <w14:ligatures w14:val="none"/>
        </w:rPr>
        <w:t xml:space="preserve"> </w:t>
      </w:r>
      <w:r w:rsidR="00FF56B9">
        <w:rPr>
          <w:rFonts w:ascii="Arial" w:eastAsia="Times New Roman" w:hAnsi="Arial" w:cs="Arial"/>
          <w:kern w:val="0"/>
          <w:sz w:val="28"/>
          <w:szCs w:val="28"/>
          <w:lang w:eastAsia="ro-RO"/>
          <w14:ligatures w14:val="none"/>
        </w:rPr>
        <w:t xml:space="preserve">(1) </w:t>
      </w:r>
      <w:r w:rsidRPr="008F2A13">
        <w:rPr>
          <w:rFonts w:ascii="Arial" w:eastAsia="Times New Roman" w:hAnsi="Arial" w:cs="Arial"/>
          <w:kern w:val="0"/>
          <w:sz w:val="28"/>
          <w:szCs w:val="28"/>
          <w:lang w:eastAsia="ro-RO"/>
          <w14:ligatures w14:val="none"/>
        </w:rPr>
        <w:t>Componenta integrală a Planului de selecție prevăzută la art. 1 include:</w:t>
      </w:r>
      <w:r w:rsidRPr="008F2A13">
        <w:rPr>
          <w:rFonts w:ascii="Arial" w:eastAsia="Times New Roman" w:hAnsi="Arial" w:cs="Arial"/>
          <w:kern w:val="0"/>
          <w:sz w:val="28"/>
          <w:szCs w:val="28"/>
          <w:lang w:eastAsia="ro-RO"/>
          <w14:ligatures w14:val="none"/>
        </w:rPr>
        <w:br/>
        <w:t>a) profilul Consiliului de Administrație;</w:t>
      </w:r>
      <w:r w:rsidRPr="008F2A13">
        <w:rPr>
          <w:rFonts w:ascii="Arial" w:eastAsia="Times New Roman" w:hAnsi="Arial" w:cs="Arial"/>
          <w:kern w:val="0"/>
          <w:sz w:val="28"/>
          <w:szCs w:val="28"/>
          <w:lang w:eastAsia="ro-RO"/>
          <w14:ligatures w14:val="none"/>
        </w:rPr>
        <w:br/>
        <w:t>b) profilul candidatului pentru funcția de administrator;</w:t>
      </w:r>
      <w:r w:rsidRPr="008F2A13">
        <w:rPr>
          <w:rFonts w:ascii="Arial" w:eastAsia="Times New Roman" w:hAnsi="Arial" w:cs="Arial"/>
          <w:kern w:val="0"/>
          <w:sz w:val="28"/>
          <w:szCs w:val="28"/>
          <w:lang w:eastAsia="ro-RO"/>
          <w14:ligatures w14:val="none"/>
        </w:rPr>
        <w:br/>
        <w:t>c) criteriile de selecție și evaluare;</w:t>
      </w:r>
      <w:r w:rsidRPr="008F2A13">
        <w:rPr>
          <w:rFonts w:ascii="Arial" w:eastAsia="Times New Roman" w:hAnsi="Arial" w:cs="Arial"/>
          <w:kern w:val="0"/>
          <w:sz w:val="28"/>
          <w:szCs w:val="28"/>
          <w:lang w:eastAsia="ro-RO"/>
          <w14:ligatures w14:val="none"/>
        </w:rPr>
        <w:br/>
        <w:t>d) procedura de selecție;</w:t>
      </w:r>
      <w:r w:rsidRPr="008F2A13">
        <w:rPr>
          <w:rFonts w:ascii="Arial" w:eastAsia="Times New Roman" w:hAnsi="Arial" w:cs="Arial"/>
          <w:kern w:val="0"/>
          <w:sz w:val="28"/>
          <w:szCs w:val="28"/>
          <w:lang w:eastAsia="ro-RO"/>
          <w14:ligatures w14:val="none"/>
        </w:rPr>
        <w:br/>
        <w:t>e) planul de interviu;</w:t>
      </w:r>
      <w:r w:rsidRPr="008F2A13">
        <w:rPr>
          <w:rFonts w:ascii="Arial" w:eastAsia="Times New Roman" w:hAnsi="Arial" w:cs="Arial"/>
          <w:kern w:val="0"/>
          <w:sz w:val="28"/>
          <w:szCs w:val="28"/>
          <w:lang w:eastAsia="ro-RO"/>
          <w14:ligatures w14:val="none"/>
        </w:rPr>
        <w:br/>
        <w:t>f) calendarul procesului de selecție;</w:t>
      </w:r>
      <w:r w:rsidRPr="008F2A13">
        <w:rPr>
          <w:rFonts w:ascii="Arial" w:eastAsia="Times New Roman" w:hAnsi="Arial" w:cs="Arial"/>
          <w:kern w:val="0"/>
          <w:sz w:val="28"/>
          <w:szCs w:val="28"/>
          <w:lang w:eastAsia="ro-RO"/>
          <w14:ligatures w14:val="none"/>
        </w:rPr>
        <w:br/>
        <w:t>g) alte elemente prevăzute de legislația în vigoare.</w:t>
      </w:r>
    </w:p>
    <w:p w14:paraId="1D939E7E" w14:textId="60FE6D54" w:rsidR="00A01B36" w:rsidRPr="008F2A13" w:rsidRDefault="00365A07" w:rsidP="008F2A13">
      <w:pPr>
        <w:spacing w:before="100" w:beforeAutospacing="1" w:after="100" w:afterAutospacing="1" w:line="240" w:lineRule="auto"/>
        <w:rPr>
          <w:rFonts w:ascii="Arial" w:eastAsia="Times New Roman" w:hAnsi="Arial" w:cs="Arial"/>
          <w:kern w:val="0"/>
          <w:sz w:val="28"/>
          <w:szCs w:val="28"/>
          <w:lang w:eastAsia="ro-RO"/>
          <w14:ligatures w14:val="none"/>
        </w:rPr>
      </w:pPr>
      <w:r>
        <w:rPr>
          <w:rFonts w:ascii="Arial" w:eastAsia="Times New Roman" w:hAnsi="Arial" w:cs="Arial"/>
          <w:kern w:val="0"/>
          <w:sz w:val="28"/>
          <w:szCs w:val="28"/>
          <w:lang w:eastAsia="ro-RO"/>
          <w14:ligatures w14:val="none"/>
        </w:rPr>
        <w:t xml:space="preserve">         (2) Se aprobă ANUNȚUL de </w:t>
      </w:r>
      <w:proofErr w:type="spellStart"/>
      <w:r>
        <w:rPr>
          <w:rFonts w:ascii="Arial" w:eastAsia="Times New Roman" w:hAnsi="Arial" w:cs="Arial"/>
          <w:kern w:val="0"/>
          <w:sz w:val="28"/>
          <w:szCs w:val="28"/>
          <w:lang w:eastAsia="ro-RO"/>
          <w14:ligatures w14:val="none"/>
        </w:rPr>
        <w:t>Selecție,</w:t>
      </w:r>
      <w:r w:rsidR="007230B6">
        <w:rPr>
          <w:rFonts w:ascii="Arial" w:eastAsia="Times New Roman" w:hAnsi="Arial" w:cs="Arial"/>
          <w:kern w:val="0"/>
          <w:sz w:val="28"/>
          <w:szCs w:val="28"/>
          <w:lang w:eastAsia="ro-RO"/>
          <w14:ligatures w14:val="none"/>
        </w:rPr>
        <w:t>formularele</w:t>
      </w:r>
      <w:proofErr w:type="spellEnd"/>
      <w:r w:rsidR="007230B6">
        <w:rPr>
          <w:rFonts w:ascii="Arial" w:eastAsia="Times New Roman" w:hAnsi="Arial" w:cs="Arial"/>
          <w:kern w:val="0"/>
          <w:sz w:val="28"/>
          <w:szCs w:val="28"/>
          <w:lang w:eastAsia="ro-RO"/>
          <w14:ligatures w14:val="none"/>
        </w:rPr>
        <w:t xml:space="preserve"> ,</w:t>
      </w:r>
      <w:r>
        <w:rPr>
          <w:rFonts w:ascii="Arial" w:eastAsia="Times New Roman" w:hAnsi="Arial" w:cs="Arial"/>
          <w:kern w:val="0"/>
          <w:sz w:val="28"/>
          <w:szCs w:val="28"/>
          <w:lang w:eastAsia="ro-RO"/>
          <w14:ligatures w14:val="none"/>
        </w:rPr>
        <w:t xml:space="preserve"> proiectul de contract de mandat, in</w:t>
      </w:r>
      <w:r w:rsidR="007230B6">
        <w:rPr>
          <w:rFonts w:ascii="Arial" w:eastAsia="Times New Roman" w:hAnsi="Arial" w:cs="Arial"/>
          <w:kern w:val="0"/>
          <w:sz w:val="28"/>
          <w:szCs w:val="28"/>
          <w:lang w:eastAsia="ro-RO"/>
          <w14:ligatures w14:val="none"/>
        </w:rPr>
        <w:t>s</w:t>
      </w:r>
      <w:r>
        <w:rPr>
          <w:rFonts w:ascii="Arial" w:eastAsia="Times New Roman" w:hAnsi="Arial" w:cs="Arial"/>
          <w:kern w:val="0"/>
          <w:sz w:val="28"/>
          <w:szCs w:val="28"/>
          <w:lang w:eastAsia="ro-RO"/>
          <w14:ligatures w14:val="none"/>
        </w:rPr>
        <w:t>trucțiunile.</w:t>
      </w:r>
    </w:p>
    <w:p w14:paraId="51ED3455"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Art. 3</w:t>
      </w:r>
      <w:r w:rsidRPr="008F2A13">
        <w:rPr>
          <w:rFonts w:ascii="Arial" w:eastAsia="Times New Roman" w:hAnsi="Arial" w:cs="Arial"/>
          <w:kern w:val="0"/>
          <w:sz w:val="28"/>
          <w:szCs w:val="28"/>
          <w:lang w:eastAsia="ro-RO"/>
          <w14:ligatures w14:val="none"/>
        </w:rPr>
        <w:t xml:space="preserve"> Se mandatează Primarul comunei Bucov, prin compartimentele de specialitate și/sau prin comisia de selecție ori expertul independent, după caz, să ducă la îndeplinire prevederile prezentei hotărâri.</w:t>
      </w:r>
    </w:p>
    <w:p w14:paraId="13FD8F1A"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Art. 4</w:t>
      </w:r>
      <w:r w:rsidRPr="008F2A13">
        <w:rPr>
          <w:rFonts w:ascii="Arial" w:eastAsia="Times New Roman" w:hAnsi="Arial" w:cs="Arial"/>
          <w:kern w:val="0"/>
          <w:sz w:val="28"/>
          <w:szCs w:val="28"/>
          <w:lang w:eastAsia="ro-RO"/>
          <w14:ligatures w14:val="none"/>
        </w:rPr>
        <w:t xml:space="preserve"> Prezenta hotărâre se comunică:</w:t>
      </w:r>
    </w:p>
    <w:p w14:paraId="01679358" w14:textId="77777777" w:rsidR="008F2A13" w:rsidRPr="008F2A13" w:rsidRDefault="008F2A13" w:rsidP="008F2A13">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Primarului comunei Bucov;</w:t>
      </w:r>
    </w:p>
    <w:p w14:paraId="7D8C4199" w14:textId="77777777" w:rsidR="008F2A13" w:rsidRPr="008F2A13" w:rsidRDefault="008F2A13" w:rsidP="008F2A13">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Compartimentelor de specialitate din cadrul aparatului de specialitate al primarului;</w:t>
      </w:r>
    </w:p>
    <w:p w14:paraId="08BD985A" w14:textId="77777777" w:rsidR="008F2A13" w:rsidRPr="008F2A13" w:rsidRDefault="008F2A13" w:rsidP="008F2A13">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S.C. Apă și Canal Bucov S.R.L.;</w:t>
      </w:r>
    </w:p>
    <w:p w14:paraId="6C8A66D2" w14:textId="77777777" w:rsidR="008F2A13" w:rsidRPr="008F2A13" w:rsidRDefault="008F2A13" w:rsidP="008F2A13">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Instituției Prefectului – Județul Prahova;</w:t>
      </w:r>
    </w:p>
    <w:p w14:paraId="149773FD" w14:textId="77777777" w:rsidR="008F2A13" w:rsidRPr="008F2A13" w:rsidRDefault="008F2A13" w:rsidP="008F2A13">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și se aduce la cunoștință publică prin grija secretarului general al comunei Bucov.</w:t>
      </w:r>
    </w:p>
    <w:p w14:paraId="11496164" w14:textId="1E078FF2" w:rsidR="008F2A13" w:rsidRPr="008F2A13" w:rsidRDefault="008F2A13" w:rsidP="008F2A13">
      <w:pPr>
        <w:spacing w:after="0" w:line="240" w:lineRule="auto"/>
        <w:rPr>
          <w:rFonts w:ascii="Arial" w:eastAsia="Times New Roman" w:hAnsi="Arial" w:cs="Arial"/>
          <w:kern w:val="0"/>
          <w:sz w:val="28"/>
          <w:szCs w:val="28"/>
          <w:lang w:eastAsia="ro-RO"/>
          <w14:ligatures w14:val="none"/>
        </w:rPr>
      </w:pPr>
    </w:p>
    <w:p w14:paraId="472A00CF" w14:textId="1A5C139E"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PREȘEDINTE DE ȘEDINȚĂ</w:t>
      </w:r>
      <w:r w:rsidRPr="008F2A13">
        <w:rPr>
          <w:rFonts w:ascii="Arial" w:eastAsia="Times New Roman" w:hAnsi="Arial" w:cs="Arial"/>
          <w:kern w:val="0"/>
          <w:sz w:val="28"/>
          <w:szCs w:val="28"/>
          <w:lang w:eastAsia="ro-RO"/>
          <w14:ligatures w14:val="none"/>
        </w:rPr>
        <w:br/>
      </w:r>
      <w:r w:rsidR="00CF2887" w:rsidRPr="00CF2887">
        <w:rPr>
          <w:rFonts w:ascii="Arial" w:eastAsia="Times New Roman" w:hAnsi="Arial" w:cs="Arial"/>
          <w:kern w:val="0"/>
          <w:sz w:val="28"/>
          <w:szCs w:val="28"/>
          <w:lang w:eastAsia="ro-RO"/>
          <w14:ligatures w14:val="none"/>
        </w:rPr>
        <w:t>NICOLESCU NICOLAE</w:t>
      </w:r>
    </w:p>
    <w:p w14:paraId="316DE9FB" w14:textId="0EE1CF15" w:rsidR="008F2A13" w:rsidRPr="008F2A13" w:rsidRDefault="008F2A13" w:rsidP="00CF2887">
      <w:pPr>
        <w:spacing w:before="100" w:beforeAutospacing="1" w:after="100" w:afterAutospacing="1" w:line="240" w:lineRule="auto"/>
        <w:jc w:val="right"/>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CONTRASEMNEAZĂ</w:t>
      </w:r>
      <w:r w:rsidRPr="008F2A13">
        <w:rPr>
          <w:rFonts w:ascii="Arial" w:eastAsia="Times New Roman" w:hAnsi="Arial" w:cs="Arial"/>
          <w:kern w:val="0"/>
          <w:sz w:val="28"/>
          <w:szCs w:val="28"/>
          <w:lang w:eastAsia="ro-RO"/>
          <w14:ligatures w14:val="none"/>
        </w:rPr>
        <w:br/>
        <w:t>SECRETAR GENERAL AL COMUNEI BUCOV</w:t>
      </w:r>
      <w:r w:rsidRPr="008F2A13">
        <w:rPr>
          <w:rFonts w:ascii="Arial" w:eastAsia="Times New Roman" w:hAnsi="Arial" w:cs="Arial"/>
          <w:kern w:val="0"/>
          <w:sz w:val="28"/>
          <w:szCs w:val="28"/>
          <w:lang w:eastAsia="ro-RO"/>
          <w14:ligatures w14:val="none"/>
        </w:rPr>
        <w:br/>
      </w:r>
      <w:r w:rsidR="00CF2887" w:rsidRPr="00CF2887">
        <w:rPr>
          <w:rFonts w:ascii="Arial" w:eastAsia="Times New Roman" w:hAnsi="Arial" w:cs="Arial"/>
          <w:kern w:val="0"/>
          <w:sz w:val="28"/>
          <w:szCs w:val="28"/>
          <w:lang w:eastAsia="ro-RO"/>
          <w14:ligatures w14:val="none"/>
        </w:rPr>
        <w:t>NAE FLORENTINA CRISTINA</w:t>
      </w:r>
    </w:p>
    <w:p w14:paraId="34B067CF" w14:textId="77777777" w:rsidR="001F730E" w:rsidRPr="00CF2887" w:rsidRDefault="001F730E">
      <w:pPr>
        <w:rPr>
          <w:rFonts w:ascii="Arial" w:hAnsi="Arial" w:cs="Arial"/>
          <w:sz w:val="28"/>
          <w:szCs w:val="28"/>
        </w:rPr>
      </w:pPr>
    </w:p>
    <w:p w14:paraId="71C10E93" w14:textId="77777777" w:rsidR="008F2A13" w:rsidRPr="00CF2887" w:rsidRDefault="008F2A13">
      <w:pPr>
        <w:rPr>
          <w:rFonts w:ascii="Arial" w:hAnsi="Arial" w:cs="Arial"/>
          <w:sz w:val="28"/>
          <w:szCs w:val="28"/>
        </w:rPr>
      </w:pPr>
    </w:p>
    <w:p w14:paraId="211B8E7D" w14:textId="77777777" w:rsidR="00CF2887" w:rsidRPr="00CF2887" w:rsidRDefault="00CF2887">
      <w:pPr>
        <w:rPr>
          <w:rFonts w:ascii="Arial" w:hAnsi="Arial" w:cs="Arial"/>
          <w:sz w:val="28"/>
          <w:szCs w:val="28"/>
        </w:rPr>
      </w:pPr>
    </w:p>
    <w:p w14:paraId="6D54315C" w14:textId="77777777" w:rsidR="00CF2887" w:rsidRPr="00CF2887" w:rsidRDefault="00CF2887">
      <w:pPr>
        <w:rPr>
          <w:rFonts w:ascii="Arial" w:hAnsi="Arial" w:cs="Arial"/>
          <w:sz w:val="28"/>
          <w:szCs w:val="28"/>
        </w:rPr>
      </w:pPr>
    </w:p>
    <w:p w14:paraId="7B03350B" w14:textId="4B5029EA" w:rsidR="00CF2887" w:rsidRPr="00CF2887" w:rsidRDefault="00CF2887">
      <w:pPr>
        <w:rPr>
          <w:rFonts w:ascii="Arial" w:hAnsi="Arial" w:cs="Arial"/>
          <w:sz w:val="28"/>
          <w:szCs w:val="28"/>
        </w:rPr>
      </w:pPr>
      <w:r w:rsidRPr="00CF2887">
        <w:rPr>
          <w:rFonts w:ascii="Arial" w:hAnsi="Arial" w:cs="Arial"/>
          <w:sz w:val="28"/>
          <w:szCs w:val="28"/>
        </w:rPr>
        <w:t xml:space="preserve">                                               Proiect inițiat de primar, Savu Ion </w:t>
      </w:r>
    </w:p>
    <w:p w14:paraId="39793335" w14:textId="77777777" w:rsidR="00D416AB" w:rsidRPr="00CF2887" w:rsidRDefault="00D416AB" w:rsidP="00D416AB">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lastRenderedPageBreak/>
        <w:t>R O M Â N I A</w:t>
      </w:r>
    </w:p>
    <w:p w14:paraId="79AE5683" w14:textId="77777777" w:rsidR="00D416AB" w:rsidRPr="00CF2887" w:rsidRDefault="00D416AB" w:rsidP="00D416AB">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t>JUDEȚUL PRAHOVA</w:t>
      </w:r>
    </w:p>
    <w:p w14:paraId="3039CCC3" w14:textId="77777777" w:rsidR="00D416AB" w:rsidRPr="00CF2887" w:rsidRDefault="00D416AB" w:rsidP="00D416AB">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t>COMUNA BUCOV</w:t>
      </w:r>
    </w:p>
    <w:p w14:paraId="34712158" w14:textId="77777777" w:rsidR="00D416AB" w:rsidRPr="00CF2887" w:rsidRDefault="00D416AB" w:rsidP="00D416AB">
      <w:pPr>
        <w:spacing w:after="0" w:line="240" w:lineRule="auto"/>
        <w:rPr>
          <w:rFonts w:ascii="Arial" w:eastAsia="Times New Roman" w:hAnsi="Arial" w:cs="Arial"/>
          <w:b/>
          <w:bCs/>
          <w:kern w:val="0"/>
          <w:sz w:val="28"/>
          <w:szCs w:val="28"/>
          <w:lang w:eastAsia="ro-RO"/>
          <w14:ligatures w14:val="none"/>
        </w:rPr>
      </w:pPr>
      <w:r w:rsidRPr="00CF2887">
        <w:rPr>
          <w:rFonts w:ascii="Arial" w:eastAsia="Times New Roman" w:hAnsi="Arial" w:cs="Arial"/>
          <w:b/>
          <w:bCs/>
          <w:kern w:val="0"/>
          <w:sz w:val="28"/>
          <w:szCs w:val="28"/>
          <w:lang w:eastAsia="ro-RO"/>
          <w14:ligatures w14:val="none"/>
        </w:rPr>
        <w:t>CONSILIUL LOCAL</w:t>
      </w:r>
    </w:p>
    <w:p w14:paraId="7318F1E6" w14:textId="77777777" w:rsidR="00D416AB" w:rsidRPr="00CF2887" w:rsidRDefault="00D416AB" w:rsidP="00D416AB">
      <w:pPr>
        <w:spacing w:before="100" w:beforeAutospacing="1" w:after="100" w:afterAutospacing="1" w:line="240" w:lineRule="auto"/>
        <w:rPr>
          <w:rFonts w:ascii="Arial" w:eastAsia="Times New Roman" w:hAnsi="Arial" w:cs="Arial"/>
          <w:b/>
          <w:bCs/>
          <w:kern w:val="0"/>
          <w:sz w:val="28"/>
          <w:szCs w:val="28"/>
          <w:lang w:eastAsia="ro-RO"/>
          <w14:ligatures w14:val="none"/>
        </w:rPr>
      </w:pPr>
    </w:p>
    <w:p w14:paraId="1F0508F5" w14:textId="3F3D16D3" w:rsidR="00D416AB" w:rsidRPr="008F2A13" w:rsidRDefault="00D416AB" w:rsidP="00D416AB">
      <w:pPr>
        <w:spacing w:before="100" w:beforeAutospacing="1" w:after="100" w:afterAutospacing="1" w:line="240" w:lineRule="auto"/>
        <w:jc w:val="center"/>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HOTĂRÂRE</w:t>
      </w:r>
      <w:r>
        <w:rPr>
          <w:rFonts w:ascii="Arial" w:eastAsia="Times New Roman" w:hAnsi="Arial" w:cs="Arial"/>
          <w:b/>
          <w:bCs/>
          <w:kern w:val="0"/>
          <w:sz w:val="28"/>
          <w:szCs w:val="28"/>
          <w:lang w:eastAsia="ro-RO"/>
          <w14:ligatures w14:val="none"/>
        </w:rPr>
        <w:t>A</w:t>
      </w:r>
      <w:r w:rsidRPr="00CF2887">
        <w:rPr>
          <w:rFonts w:ascii="Arial" w:eastAsia="Times New Roman" w:hAnsi="Arial" w:cs="Arial"/>
          <w:b/>
          <w:bCs/>
          <w:kern w:val="0"/>
          <w:sz w:val="28"/>
          <w:szCs w:val="28"/>
          <w:lang w:eastAsia="ro-RO"/>
          <w14:ligatures w14:val="none"/>
        </w:rPr>
        <w:t xml:space="preserve"> Nr. 32/</w:t>
      </w:r>
      <w:r>
        <w:rPr>
          <w:rFonts w:ascii="Arial" w:eastAsia="Times New Roman" w:hAnsi="Arial" w:cs="Arial"/>
          <w:b/>
          <w:bCs/>
          <w:kern w:val="0"/>
          <w:sz w:val="28"/>
          <w:szCs w:val="28"/>
          <w:lang w:eastAsia="ro-RO"/>
          <w14:ligatures w14:val="none"/>
        </w:rPr>
        <w:t>06.04</w:t>
      </w:r>
      <w:r w:rsidRPr="00CF2887">
        <w:rPr>
          <w:rFonts w:ascii="Arial" w:eastAsia="Times New Roman" w:hAnsi="Arial" w:cs="Arial"/>
          <w:b/>
          <w:bCs/>
          <w:kern w:val="0"/>
          <w:sz w:val="28"/>
          <w:szCs w:val="28"/>
          <w:lang w:eastAsia="ro-RO"/>
          <w14:ligatures w14:val="none"/>
        </w:rPr>
        <w:t>.2026</w:t>
      </w:r>
      <w:r w:rsidRPr="008F2A13">
        <w:rPr>
          <w:rFonts w:ascii="Arial" w:eastAsia="Times New Roman" w:hAnsi="Arial" w:cs="Arial"/>
          <w:kern w:val="0"/>
          <w:sz w:val="28"/>
          <w:szCs w:val="28"/>
          <w:lang w:eastAsia="ro-RO"/>
          <w14:ligatures w14:val="none"/>
        </w:rPr>
        <w:br/>
        <w:t>privind aprobarea componentei integrale a Planului de selecție pentru desemnarea membrilor Consiliului de Administrație la S.C. Apă și Canal Bucov S.R.L.</w:t>
      </w:r>
    </w:p>
    <w:p w14:paraId="1F3550FC" w14:textId="77777777" w:rsidR="00D416AB" w:rsidRPr="008F2A13" w:rsidRDefault="00D416AB" w:rsidP="00D416AB">
      <w:pPr>
        <w:spacing w:after="0" w:line="240" w:lineRule="auto"/>
        <w:jc w:val="center"/>
        <w:rPr>
          <w:rFonts w:ascii="Arial" w:eastAsia="Times New Roman" w:hAnsi="Arial" w:cs="Arial"/>
          <w:kern w:val="0"/>
          <w:sz w:val="28"/>
          <w:szCs w:val="28"/>
          <w:lang w:eastAsia="ro-RO"/>
          <w14:ligatures w14:val="none"/>
        </w:rPr>
      </w:pPr>
    </w:p>
    <w:p w14:paraId="5B708CF1"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CONSILIUL LOCAL AL COMUNEI BUCOV, JUDEȚUL PRAHOVA</w:t>
      </w:r>
    </w:p>
    <w:p w14:paraId="07DBD8A3"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Având în vedere:</w:t>
      </w:r>
    </w:p>
    <w:p w14:paraId="1812ABF3" w14:textId="77777777" w:rsidR="00D416AB" w:rsidRPr="008F2A13" w:rsidRDefault="00D416AB" w:rsidP="00D416AB">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Referatul de aprobare al Primarului comunei Bucov nr.</w:t>
      </w:r>
      <w:r w:rsidRPr="00CF2887">
        <w:rPr>
          <w:rFonts w:ascii="Arial" w:eastAsia="Times New Roman" w:hAnsi="Arial" w:cs="Arial"/>
          <w:kern w:val="0"/>
          <w:sz w:val="28"/>
          <w:szCs w:val="28"/>
          <w:lang w:eastAsia="ro-RO"/>
          <w14:ligatures w14:val="none"/>
        </w:rPr>
        <w:t>9223/25.03.2026</w:t>
      </w:r>
      <w:r w:rsidRPr="008F2A13">
        <w:rPr>
          <w:rFonts w:ascii="Arial" w:eastAsia="Times New Roman" w:hAnsi="Arial" w:cs="Arial"/>
          <w:kern w:val="0"/>
          <w:sz w:val="28"/>
          <w:szCs w:val="28"/>
          <w:lang w:eastAsia="ro-RO"/>
          <w14:ligatures w14:val="none"/>
        </w:rPr>
        <w:t>;</w:t>
      </w:r>
    </w:p>
    <w:p w14:paraId="1F5B4EBD" w14:textId="77777777" w:rsidR="00D416AB" w:rsidRPr="00CF2887" w:rsidRDefault="00D416AB" w:rsidP="00D416AB">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 xml:space="preserve">Raportul de specialitate al compartimentului de resort din cadrul aparatului de specialitate al primarului nr. </w:t>
      </w:r>
      <w:r w:rsidRPr="00CF2887">
        <w:rPr>
          <w:rFonts w:ascii="Arial" w:eastAsia="Times New Roman" w:hAnsi="Arial" w:cs="Arial"/>
          <w:kern w:val="0"/>
          <w:sz w:val="28"/>
          <w:szCs w:val="28"/>
          <w:lang w:eastAsia="ro-RO"/>
          <w14:ligatures w14:val="none"/>
        </w:rPr>
        <w:t>9224/25.03.2026</w:t>
      </w:r>
      <w:r w:rsidRPr="008F2A13">
        <w:rPr>
          <w:rFonts w:ascii="Arial" w:eastAsia="Times New Roman" w:hAnsi="Arial" w:cs="Arial"/>
          <w:kern w:val="0"/>
          <w:sz w:val="28"/>
          <w:szCs w:val="28"/>
          <w:lang w:eastAsia="ro-RO"/>
          <w14:ligatures w14:val="none"/>
        </w:rPr>
        <w:t>;</w:t>
      </w:r>
    </w:p>
    <w:p w14:paraId="0CE86AC0" w14:textId="77777777" w:rsidR="00D416AB" w:rsidRPr="008F2A13" w:rsidRDefault="00D416AB" w:rsidP="00D416AB">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CF2887">
        <w:rPr>
          <w:rFonts w:ascii="Arial" w:eastAsia="Times New Roman" w:hAnsi="Arial" w:cs="Arial"/>
          <w:kern w:val="0"/>
          <w:sz w:val="28"/>
          <w:szCs w:val="28"/>
          <w:lang w:eastAsia="ro-RO"/>
          <w14:ligatures w14:val="none"/>
        </w:rPr>
        <w:t>Avizul comisiei de specialitate  nr.1 din cadrul Consiliului Local Bucov;</w:t>
      </w:r>
    </w:p>
    <w:p w14:paraId="4B54032B" w14:textId="77777777" w:rsidR="00D416AB" w:rsidRPr="008F2A13" w:rsidRDefault="00D416AB" w:rsidP="00D416AB">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Prevederile Ordonanței de Urgență a Guvernului nr. 109/2011 privind guvernanța corporativă a întreprinderilor publice, aprobată cu modificări și completări prin Legea nr. 111/2016, cu modificările și completările ulterioare;</w:t>
      </w:r>
    </w:p>
    <w:p w14:paraId="710A6408" w14:textId="77777777" w:rsidR="00D416AB" w:rsidRPr="008F2A13" w:rsidRDefault="00D416AB" w:rsidP="00D416AB">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 xml:space="preserve">Prevederile Hotărârii Guvernului nr. </w:t>
      </w:r>
      <w:r w:rsidRPr="00CF2887">
        <w:rPr>
          <w:rFonts w:ascii="Arial" w:eastAsia="Times New Roman" w:hAnsi="Arial" w:cs="Arial"/>
          <w:kern w:val="0"/>
          <w:sz w:val="28"/>
          <w:szCs w:val="28"/>
          <w:lang w:eastAsia="ro-RO"/>
          <w14:ligatures w14:val="none"/>
        </w:rPr>
        <w:t>639/2023</w:t>
      </w:r>
      <w:r w:rsidRPr="008F2A13">
        <w:rPr>
          <w:rFonts w:ascii="Arial" w:eastAsia="Times New Roman" w:hAnsi="Arial" w:cs="Arial"/>
          <w:kern w:val="0"/>
          <w:sz w:val="28"/>
          <w:szCs w:val="28"/>
          <w:lang w:eastAsia="ro-RO"/>
          <w14:ligatures w14:val="none"/>
        </w:rPr>
        <w:t xml:space="preserve"> pentru aprobarea Normelor metodologice de aplicare a OUG nr. 109/2011;</w:t>
      </w:r>
    </w:p>
    <w:p w14:paraId="36AC77D3" w14:textId="77777777" w:rsidR="00D416AB" w:rsidRPr="008F2A13" w:rsidRDefault="00D416AB" w:rsidP="00D416AB">
      <w:pPr>
        <w:numPr>
          <w:ilvl w:val="0"/>
          <w:numId w:val="1"/>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Actul constitutiv al S.C. Apă și Canal Bucov S.R.L.;</w:t>
      </w:r>
    </w:p>
    <w:p w14:paraId="117DA94E"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În temeiul prevederilor art. 129 alin. (2) lit. a) și alin. (3) lit. d), precum și ale art. 139 alin. (1) din Ordonanța de Urgență nr. 57/2019 privind Codul administrativ, cu modificările și completările ulterioare,</w:t>
      </w:r>
    </w:p>
    <w:p w14:paraId="1CD4CC09" w14:textId="77777777" w:rsidR="00D416AB" w:rsidRPr="008F2A13" w:rsidRDefault="00D416AB" w:rsidP="00D416AB">
      <w:pPr>
        <w:spacing w:before="100" w:beforeAutospacing="1" w:after="100" w:afterAutospacing="1" w:line="240" w:lineRule="auto"/>
        <w:jc w:val="center"/>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HOTĂRĂȘTE:</w:t>
      </w:r>
    </w:p>
    <w:p w14:paraId="2AA43FAD" w14:textId="3B9110DF"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Art. 1</w:t>
      </w:r>
      <w:r w:rsidRPr="008F2A13">
        <w:rPr>
          <w:rFonts w:ascii="Arial" w:eastAsia="Times New Roman" w:hAnsi="Arial" w:cs="Arial"/>
          <w:kern w:val="0"/>
          <w:sz w:val="28"/>
          <w:szCs w:val="28"/>
          <w:lang w:eastAsia="ro-RO"/>
          <w14:ligatures w14:val="none"/>
        </w:rPr>
        <w:t xml:space="preserve"> </w:t>
      </w:r>
      <w:r>
        <w:rPr>
          <w:rFonts w:ascii="Arial" w:eastAsia="Times New Roman" w:hAnsi="Arial" w:cs="Arial"/>
          <w:kern w:val="0"/>
          <w:sz w:val="28"/>
          <w:szCs w:val="28"/>
          <w:lang w:eastAsia="ro-RO"/>
          <w14:ligatures w14:val="none"/>
        </w:rPr>
        <w:t xml:space="preserve">. </w:t>
      </w:r>
      <w:r w:rsidRPr="008F2A13">
        <w:rPr>
          <w:rFonts w:ascii="Arial" w:eastAsia="Times New Roman" w:hAnsi="Arial" w:cs="Arial"/>
          <w:kern w:val="0"/>
          <w:sz w:val="28"/>
          <w:szCs w:val="28"/>
          <w:lang w:eastAsia="ro-RO"/>
          <w14:ligatures w14:val="none"/>
        </w:rPr>
        <w:t xml:space="preserve">Se aprobă componenta integrală a Planului de selecție pentru desemnarea membrilor Consiliului de Administrație la S.C. Apă și Canal Bucov </w:t>
      </w:r>
      <w:proofErr w:type="spellStart"/>
      <w:r w:rsidRPr="008F2A13">
        <w:rPr>
          <w:rFonts w:ascii="Arial" w:eastAsia="Times New Roman" w:hAnsi="Arial" w:cs="Arial"/>
          <w:kern w:val="0"/>
          <w:sz w:val="28"/>
          <w:szCs w:val="28"/>
          <w:lang w:eastAsia="ro-RO"/>
          <w14:ligatures w14:val="none"/>
        </w:rPr>
        <w:t>S.R.L.,</w:t>
      </w:r>
      <w:r w:rsidRPr="00CF2887">
        <w:rPr>
          <w:rFonts w:ascii="Arial" w:eastAsia="Times New Roman" w:hAnsi="Arial" w:cs="Arial"/>
          <w:kern w:val="0"/>
          <w:sz w:val="28"/>
          <w:szCs w:val="28"/>
          <w:lang w:eastAsia="ro-RO"/>
          <w14:ligatures w14:val="none"/>
        </w:rPr>
        <w:t>mandatul</w:t>
      </w:r>
      <w:proofErr w:type="spellEnd"/>
      <w:r w:rsidRPr="00CF2887">
        <w:rPr>
          <w:rFonts w:ascii="Arial" w:eastAsia="Times New Roman" w:hAnsi="Arial" w:cs="Arial"/>
          <w:kern w:val="0"/>
          <w:sz w:val="28"/>
          <w:szCs w:val="28"/>
          <w:lang w:eastAsia="ro-RO"/>
          <w14:ligatures w14:val="none"/>
        </w:rPr>
        <w:t xml:space="preserve"> 2026-2030,</w:t>
      </w:r>
      <w:r w:rsidRPr="008F2A13">
        <w:rPr>
          <w:rFonts w:ascii="Arial" w:eastAsia="Times New Roman" w:hAnsi="Arial" w:cs="Arial"/>
          <w:kern w:val="0"/>
          <w:sz w:val="28"/>
          <w:szCs w:val="28"/>
          <w:lang w:eastAsia="ro-RO"/>
          <w14:ligatures w14:val="none"/>
        </w:rPr>
        <w:t xml:space="preserve"> conform anexei care face parte integrantă din prezenta hotărâre.</w:t>
      </w:r>
    </w:p>
    <w:p w14:paraId="7A2B917B" w14:textId="77777777" w:rsidR="00D416AB"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lastRenderedPageBreak/>
        <w:t>Art. 2</w:t>
      </w:r>
      <w:r w:rsidRPr="008F2A13">
        <w:rPr>
          <w:rFonts w:ascii="Arial" w:eastAsia="Times New Roman" w:hAnsi="Arial" w:cs="Arial"/>
          <w:kern w:val="0"/>
          <w:sz w:val="28"/>
          <w:szCs w:val="28"/>
          <w:lang w:eastAsia="ro-RO"/>
          <w14:ligatures w14:val="none"/>
        </w:rPr>
        <w:t xml:space="preserve"> </w:t>
      </w:r>
      <w:r>
        <w:rPr>
          <w:rFonts w:ascii="Arial" w:eastAsia="Times New Roman" w:hAnsi="Arial" w:cs="Arial"/>
          <w:kern w:val="0"/>
          <w:sz w:val="28"/>
          <w:szCs w:val="28"/>
          <w:lang w:eastAsia="ro-RO"/>
          <w14:ligatures w14:val="none"/>
        </w:rPr>
        <w:t xml:space="preserve">(1) </w:t>
      </w:r>
      <w:r w:rsidRPr="008F2A13">
        <w:rPr>
          <w:rFonts w:ascii="Arial" w:eastAsia="Times New Roman" w:hAnsi="Arial" w:cs="Arial"/>
          <w:kern w:val="0"/>
          <w:sz w:val="28"/>
          <w:szCs w:val="28"/>
          <w:lang w:eastAsia="ro-RO"/>
          <w14:ligatures w14:val="none"/>
        </w:rPr>
        <w:t>Componenta integrală a Planului de selecție prevăzută la art. 1 include:</w:t>
      </w:r>
      <w:r w:rsidRPr="008F2A13">
        <w:rPr>
          <w:rFonts w:ascii="Arial" w:eastAsia="Times New Roman" w:hAnsi="Arial" w:cs="Arial"/>
          <w:kern w:val="0"/>
          <w:sz w:val="28"/>
          <w:szCs w:val="28"/>
          <w:lang w:eastAsia="ro-RO"/>
          <w14:ligatures w14:val="none"/>
        </w:rPr>
        <w:br/>
        <w:t>a) profilul Consiliului de Administrație;</w:t>
      </w:r>
      <w:r w:rsidRPr="008F2A13">
        <w:rPr>
          <w:rFonts w:ascii="Arial" w:eastAsia="Times New Roman" w:hAnsi="Arial" w:cs="Arial"/>
          <w:kern w:val="0"/>
          <w:sz w:val="28"/>
          <w:szCs w:val="28"/>
          <w:lang w:eastAsia="ro-RO"/>
          <w14:ligatures w14:val="none"/>
        </w:rPr>
        <w:br/>
        <w:t>b) profilul candidatului pentru funcția de administrator;</w:t>
      </w:r>
      <w:r w:rsidRPr="008F2A13">
        <w:rPr>
          <w:rFonts w:ascii="Arial" w:eastAsia="Times New Roman" w:hAnsi="Arial" w:cs="Arial"/>
          <w:kern w:val="0"/>
          <w:sz w:val="28"/>
          <w:szCs w:val="28"/>
          <w:lang w:eastAsia="ro-RO"/>
          <w14:ligatures w14:val="none"/>
        </w:rPr>
        <w:br/>
        <w:t>c) criteriile de selecție și evaluare;</w:t>
      </w:r>
      <w:r w:rsidRPr="008F2A13">
        <w:rPr>
          <w:rFonts w:ascii="Arial" w:eastAsia="Times New Roman" w:hAnsi="Arial" w:cs="Arial"/>
          <w:kern w:val="0"/>
          <w:sz w:val="28"/>
          <w:szCs w:val="28"/>
          <w:lang w:eastAsia="ro-RO"/>
          <w14:ligatures w14:val="none"/>
        </w:rPr>
        <w:br/>
        <w:t>d) procedura de selecție;</w:t>
      </w:r>
      <w:r w:rsidRPr="008F2A13">
        <w:rPr>
          <w:rFonts w:ascii="Arial" w:eastAsia="Times New Roman" w:hAnsi="Arial" w:cs="Arial"/>
          <w:kern w:val="0"/>
          <w:sz w:val="28"/>
          <w:szCs w:val="28"/>
          <w:lang w:eastAsia="ro-RO"/>
          <w14:ligatures w14:val="none"/>
        </w:rPr>
        <w:br/>
        <w:t>e) planul de interviu;</w:t>
      </w:r>
      <w:r w:rsidRPr="008F2A13">
        <w:rPr>
          <w:rFonts w:ascii="Arial" w:eastAsia="Times New Roman" w:hAnsi="Arial" w:cs="Arial"/>
          <w:kern w:val="0"/>
          <w:sz w:val="28"/>
          <w:szCs w:val="28"/>
          <w:lang w:eastAsia="ro-RO"/>
          <w14:ligatures w14:val="none"/>
        </w:rPr>
        <w:br/>
        <w:t>f) calendarul procesului de selecție;</w:t>
      </w:r>
      <w:r w:rsidRPr="008F2A13">
        <w:rPr>
          <w:rFonts w:ascii="Arial" w:eastAsia="Times New Roman" w:hAnsi="Arial" w:cs="Arial"/>
          <w:kern w:val="0"/>
          <w:sz w:val="28"/>
          <w:szCs w:val="28"/>
          <w:lang w:eastAsia="ro-RO"/>
          <w14:ligatures w14:val="none"/>
        </w:rPr>
        <w:br/>
        <w:t>g) alte elemente prevăzute de legislația în vigoare.</w:t>
      </w:r>
    </w:p>
    <w:p w14:paraId="74792061"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Pr>
          <w:rFonts w:ascii="Arial" w:eastAsia="Times New Roman" w:hAnsi="Arial" w:cs="Arial"/>
          <w:kern w:val="0"/>
          <w:sz w:val="28"/>
          <w:szCs w:val="28"/>
          <w:lang w:eastAsia="ro-RO"/>
          <w14:ligatures w14:val="none"/>
        </w:rPr>
        <w:t xml:space="preserve">         (2) Se aprobă ANUNȚUL de </w:t>
      </w:r>
      <w:proofErr w:type="spellStart"/>
      <w:r>
        <w:rPr>
          <w:rFonts w:ascii="Arial" w:eastAsia="Times New Roman" w:hAnsi="Arial" w:cs="Arial"/>
          <w:kern w:val="0"/>
          <w:sz w:val="28"/>
          <w:szCs w:val="28"/>
          <w:lang w:eastAsia="ro-RO"/>
          <w14:ligatures w14:val="none"/>
        </w:rPr>
        <w:t>Selecție,formularele</w:t>
      </w:r>
      <w:proofErr w:type="spellEnd"/>
      <w:r>
        <w:rPr>
          <w:rFonts w:ascii="Arial" w:eastAsia="Times New Roman" w:hAnsi="Arial" w:cs="Arial"/>
          <w:kern w:val="0"/>
          <w:sz w:val="28"/>
          <w:szCs w:val="28"/>
          <w:lang w:eastAsia="ro-RO"/>
          <w14:ligatures w14:val="none"/>
        </w:rPr>
        <w:t xml:space="preserve"> , proiectul de contract de mandat, instrucțiunile.</w:t>
      </w:r>
    </w:p>
    <w:p w14:paraId="65DC1D73"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Art. 3</w:t>
      </w:r>
      <w:r w:rsidRPr="008F2A13">
        <w:rPr>
          <w:rFonts w:ascii="Arial" w:eastAsia="Times New Roman" w:hAnsi="Arial" w:cs="Arial"/>
          <w:kern w:val="0"/>
          <w:sz w:val="28"/>
          <w:szCs w:val="28"/>
          <w:lang w:eastAsia="ro-RO"/>
          <w14:ligatures w14:val="none"/>
        </w:rPr>
        <w:t xml:space="preserve"> Se mandatează Primarul comunei Bucov, prin compartimentele de specialitate și/sau prin comisia de selecție ori expertul independent, după caz, să ducă la îndeplinire prevederile prezentei hotărâri.</w:t>
      </w:r>
    </w:p>
    <w:p w14:paraId="4862BA7D"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Art. 4</w:t>
      </w:r>
      <w:r w:rsidRPr="008F2A13">
        <w:rPr>
          <w:rFonts w:ascii="Arial" w:eastAsia="Times New Roman" w:hAnsi="Arial" w:cs="Arial"/>
          <w:kern w:val="0"/>
          <w:sz w:val="28"/>
          <w:szCs w:val="28"/>
          <w:lang w:eastAsia="ro-RO"/>
          <w14:ligatures w14:val="none"/>
        </w:rPr>
        <w:t xml:space="preserve"> Prezenta hotărâre se comunică:</w:t>
      </w:r>
    </w:p>
    <w:p w14:paraId="0E9934F7" w14:textId="77777777" w:rsidR="00D416AB" w:rsidRPr="008F2A13" w:rsidRDefault="00D416AB" w:rsidP="00D416AB">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Primarului comunei Bucov;</w:t>
      </w:r>
    </w:p>
    <w:p w14:paraId="26919C42" w14:textId="77777777" w:rsidR="00D416AB" w:rsidRPr="008F2A13" w:rsidRDefault="00D416AB" w:rsidP="00D416AB">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Compartimentelor de specialitate din cadrul aparatului de specialitate al primarului;</w:t>
      </w:r>
    </w:p>
    <w:p w14:paraId="3B24501E" w14:textId="77777777" w:rsidR="00D416AB" w:rsidRPr="008F2A13" w:rsidRDefault="00D416AB" w:rsidP="00D416AB">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S.C. Apă și Canal Bucov S.R.L.;</w:t>
      </w:r>
    </w:p>
    <w:p w14:paraId="7B2254F4" w14:textId="77777777" w:rsidR="00D416AB" w:rsidRPr="008F2A13" w:rsidRDefault="00D416AB" w:rsidP="00D416AB">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Instituției Prefectului – Județul Prahova;</w:t>
      </w:r>
    </w:p>
    <w:p w14:paraId="6F220E79" w14:textId="77777777" w:rsidR="00D416AB" w:rsidRPr="008F2A13" w:rsidRDefault="00D416AB" w:rsidP="00D416AB">
      <w:pPr>
        <w:numPr>
          <w:ilvl w:val="0"/>
          <w:numId w:val="2"/>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și se aduce la cunoștință publică prin grija secretarului general al comunei Bucov.</w:t>
      </w:r>
    </w:p>
    <w:p w14:paraId="08921F49" w14:textId="77777777" w:rsidR="00D416AB" w:rsidRPr="008F2A13" w:rsidRDefault="00D416AB" w:rsidP="00D416AB">
      <w:pPr>
        <w:spacing w:after="0" w:line="240" w:lineRule="auto"/>
        <w:rPr>
          <w:rFonts w:ascii="Arial" w:eastAsia="Times New Roman" w:hAnsi="Arial" w:cs="Arial"/>
          <w:kern w:val="0"/>
          <w:sz w:val="28"/>
          <w:szCs w:val="28"/>
          <w:lang w:eastAsia="ro-RO"/>
          <w14:ligatures w14:val="none"/>
        </w:rPr>
      </w:pPr>
    </w:p>
    <w:p w14:paraId="68C6F993" w14:textId="77777777" w:rsidR="00D416AB" w:rsidRPr="008F2A13" w:rsidRDefault="00D416AB" w:rsidP="00D416AB">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PREȘEDINTE DE ȘEDINȚĂ</w:t>
      </w:r>
      <w:r w:rsidRPr="008F2A13">
        <w:rPr>
          <w:rFonts w:ascii="Arial" w:eastAsia="Times New Roman" w:hAnsi="Arial" w:cs="Arial"/>
          <w:kern w:val="0"/>
          <w:sz w:val="28"/>
          <w:szCs w:val="28"/>
          <w:lang w:eastAsia="ro-RO"/>
          <w14:ligatures w14:val="none"/>
        </w:rPr>
        <w:br/>
      </w:r>
      <w:r w:rsidRPr="00CF2887">
        <w:rPr>
          <w:rFonts w:ascii="Arial" w:eastAsia="Times New Roman" w:hAnsi="Arial" w:cs="Arial"/>
          <w:kern w:val="0"/>
          <w:sz w:val="28"/>
          <w:szCs w:val="28"/>
          <w:lang w:eastAsia="ro-RO"/>
          <w14:ligatures w14:val="none"/>
        </w:rPr>
        <w:t>NICOLESCU NICOLAE</w:t>
      </w:r>
    </w:p>
    <w:p w14:paraId="3461763D" w14:textId="77777777" w:rsidR="00D416AB" w:rsidRPr="008F2A13" w:rsidRDefault="00D416AB" w:rsidP="00D416AB">
      <w:pPr>
        <w:spacing w:before="100" w:beforeAutospacing="1" w:after="100" w:afterAutospacing="1" w:line="240" w:lineRule="auto"/>
        <w:jc w:val="right"/>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CONTRASEMNEAZĂ</w:t>
      </w:r>
      <w:r w:rsidRPr="008F2A13">
        <w:rPr>
          <w:rFonts w:ascii="Arial" w:eastAsia="Times New Roman" w:hAnsi="Arial" w:cs="Arial"/>
          <w:kern w:val="0"/>
          <w:sz w:val="28"/>
          <w:szCs w:val="28"/>
          <w:lang w:eastAsia="ro-RO"/>
          <w14:ligatures w14:val="none"/>
        </w:rPr>
        <w:br/>
        <w:t>SECRETAR GENERAL AL COMUNEI BUCOV</w:t>
      </w:r>
      <w:r w:rsidRPr="008F2A13">
        <w:rPr>
          <w:rFonts w:ascii="Arial" w:eastAsia="Times New Roman" w:hAnsi="Arial" w:cs="Arial"/>
          <w:kern w:val="0"/>
          <w:sz w:val="28"/>
          <w:szCs w:val="28"/>
          <w:lang w:eastAsia="ro-RO"/>
          <w14:ligatures w14:val="none"/>
        </w:rPr>
        <w:br/>
      </w:r>
      <w:r w:rsidRPr="00CF2887">
        <w:rPr>
          <w:rFonts w:ascii="Arial" w:eastAsia="Times New Roman" w:hAnsi="Arial" w:cs="Arial"/>
          <w:kern w:val="0"/>
          <w:sz w:val="28"/>
          <w:szCs w:val="28"/>
          <w:lang w:eastAsia="ro-RO"/>
          <w14:ligatures w14:val="none"/>
        </w:rPr>
        <w:t>NAE FLORENTINA CRISTINA</w:t>
      </w:r>
    </w:p>
    <w:p w14:paraId="1A01C2FA" w14:textId="77777777" w:rsidR="00D416AB" w:rsidRPr="00CF2887" w:rsidRDefault="00D416AB" w:rsidP="00D416AB">
      <w:pPr>
        <w:rPr>
          <w:rFonts w:ascii="Arial" w:hAnsi="Arial" w:cs="Arial"/>
          <w:sz w:val="28"/>
          <w:szCs w:val="28"/>
        </w:rPr>
      </w:pPr>
    </w:p>
    <w:p w14:paraId="73393BFB" w14:textId="77777777" w:rsidR="008F2A13" w:rsidRPr="00CF2887" w:rsidRDefault="008F2A13">
      <w:pPr>
        <w:rPr>
          <w:rFonts w:ascii="Arial" w:hAnsi="Arial" w:cs="Arial"/>
          <w:sz w:val="28"/>
          <w:szCs w:val="28"/>
        </w:rPr>
      </w:pPr>
    </w:p>
    <w:p w14:paraId="15F18FBF" w14:textId="77777777" w:rsidR="008F2A13" w:rsidRPr="00CF2887" w:rsidRDefault="008F2A13">
      <w:pPr>
        <w:rPr>
          <w:rFonts w:ascii="Arial" w:hAnsi="Arial" w:cs="Arial"/>
          <w:sz w:val="28"/>
          <w:szCs w:val="28"/>
        </w:rPr>
      </w:pPr>
    </w:p>
    <w:p w14:paraId="5DBB7F67" w14:textId="230D3825" w:rsidR="008F2A13" w:rsidRPr="00CF2887" w:rsidRDefault="00D416AB">
      <w:pPr>
        <w:rPr>
          <w:rFonts w:ascii="Arial" w:hAnsi="Arial" w:cs="Arial"/>
          <w:sz w:val="28"/>
          <w:szCs w:val="28"/>
        </w:rPr>
      </w:pPr>
      <w:r>
        <w:rPr>
          <w:rFonts w:ascii="Arial" w:hAnsi="Arial" w:cs="Arial"/>
          <w:sz w:val="28"/>
          <w:szCs w:val="28"/>
        </w:rPr>
        <w:t xml:space="preserve">Hotărârea s-a adoptat cu 17 </w:t>
      </w:r>
      <w:proofErr w:type="spellStart"/>
      <w:r>
        <w:rPr>
          <w:rFonts w:ascii="Arial" w:hAnsi="Arial" w:cs="Arial"/>
          <w:sz w:val="28"/>
          <w:szCs w:val="28"/>
        </w:rPr>
        <w:t>voturi”pentru</w:t>
      </w:r>
      <w:proofErr w:type="spellEnd"/>
      <w:r>
        <w:rPr>
          <w:rFonts w:ascii="Arial" w:hAnsi="Arial" w:cs="Arial"/>
          <w:sz w:val="28"/>
          <w:szCs w:val="28"/>
        </w:rPr>
        <w:t>”</w:t>
      </w:r>
    </w:p>
    <w:p w14:paraId="309EE84C"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lastRenderedPageBreak/>
        <w:t>ROMÂNIA</w:t>
      </w:r>
      <w:r w:rsidRPr="008F2A13">
        <w:rPr>
          <w:rFonts w:ascii="Arial" w:eastAsia="Times New Roman" w:hAnsi="Arial" w:cs="Arial"/>
          <w:kern w:val="0"/>
          <w:sz w:val="28"/>
          <w:szCs w:val="28"/>
          <w:lang w:eastAsia="ro-RO"/>
          <w14:ligatures w14:val="none"/>
        </w:rPr>
        <w:br/>
        <w:t>JUDEȚUL PRAHOVA</w:t>
      </w:r>
      <w:r w:rsidRPr="008F2A13">
        <w:rPr>
          <w:rFonts w:ascii="Arial" w:eastAsia="Times New Roman" w:hAnsi="Arial" w:cs="Arial"/>
          <w:kern w:val="0"/>
          <w:sz w:val="28"/>
          <w:szCs w:val="28"/>
          <w:lang w:eastAsia="ro-RO"/>
          <w14:ligatures w14:val="none"/>
        </w:rPr>
        <w:br/>
        <w:t>COMUNA BUCOV</w:t>
      </w:r>
      <w:r w:rsidRPr="008F2A13">
        <w:rPr>
          <w:rFonts w:ascii="Arial" w:eastAsia="Times New Roman" w:hAnsi="Arial" w:cs="Arial"/>
          <w:kern w:val="0"/>
          <w:sz w:val="28"/>
          <w:szCs w:val="28"/>
          <w:lang w:eastAsia="ro-RO"/>
          <w14:ligatures w14:val="none"/>
        </w:rPr>
        <w:br/>
        <w:t>PRIMAR</w:t>
      </w:r>
    </w:p>
    <w:p w14:paraId="5B426F91" w14:textId="2F1DCB7D"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Nr</w:t>
      </w:r>
      <w:r w:rsidR="00CF2887">
        <w:rPr>
          <w:rFonts w:ascii="Arial" w:eastAsia="Times New Roman" w:hAnsi="Arial" w:cs="Arial"/>
          <w:kern w:val="0"/>
          <w:sz w:val="28"/>
          <w:szCs w:val="28"/>
          <w:lang w:eastAsia="ro-RO"/>
          <w14:ligatures w14:val="none"/>
        </w:rPr>
        <w:t>.9223</w:t>
      </w:r>
      <w:r w:rsidRPr="008F2A13">
        <w:rPr>
          <w:rFonts w:ascii="Arial" w:eastAsia="Times New Roman" w:hAnsi="Arial" w:cs="Arial"/>
          <w:kern w:val="0"/>
          <w:sz w:val="28"/>
          <w:szCs w:val="28"/>
          <w:lang w:eastAsia="ro-RO"/>
          <w14:ligatures w14:val="none"/>
        </w:rPr>
        <w:t xml:space="preserve"> </w:t>
      </w:r>
      <w:r w:rsidR="00CF2887">
        <w:rPr>
          <w:rFonts w:ascii="Arial" w:eastAsia="Times New Roman" w:hAnsi="Arial" w:cs="Arial"/>
          <w:b/>
          <w:bCs/>
          <w:kern w:val="0"/>
          <w:sz w:val="28"/>
          <w:szCs w:val="28"/>
          <w:lang w:eastAsia="ro-RO"/>
          <w14:ligatures w14:val="none"/>
        </w:rPr>
        <w:t>/25.03.2026</w:t>
      </w:r>
    </w:p>
    <w:p w14:paraId="1EBF0437" w14:textId="25143C46" w:rsidR="008F2A13" w:rsidRPr="008F2A13" w:rsidRDefault="008F2A13" w:rsidP="008F2A13">
      <w:pPr>
        <w:spacing w:after="0" w:line="240" w:lineRule="auto"/>
        <w:rPr>
          <w:rFonts w:ascii="Arial" w:eastAsia="Times New Roman" w:hAnsi="Arial" w:cs="Arial"/>
          <w:kern w:val="0"/>
          <w:sz w:val="28"/>
          <w:szCs w:val="28"/>
          <w:lang w:eastAsia="ro-RO"/>
          <w14:ligatures w14:val="none"/>
        </w:rPr>
      </w:pPr>
    </w:p>
    <w:p w14:paraId="21117318" w14:textId="7A0211DB" w:rsidR="008F2A13" w:rsidRPr="008F2A13" w:rsidRDefault="00CF2887" w:rsidP="008F2A13">
      <w:pPr>
        <w:spacing w:before="100" w:beforeAutospacing="1" w:after="100" w:afterAutospacing="1" w:line="240" w:lineRule="auto"/>
        <w:outlineLvl w:val="2"/>
        <w:rPr>
          <w:rFonts w:ascii="Arial" w:eastAsia="Times New Roman" w:hAnsi="Arial" w:cs="Arial"/>
          <w:b/>
          <w:bCs/>
          <w:kern w:val="0"/>
          <w:sz w:val="28"/>
          <w:szCs w:val="28"/>
          <w:lang w:eastAsia="ro-RO"/>
          <w14:ligatures w14:val="none"/>
        </w:rPr>
      </w:pPr>
      <w:r>
        <w:rPr>
          <w:rFonts w:ascii="Arial" w:eastAsia="Times New Roman" w:hAnsi="Arial" w:cs="Arial"/>
          <w:b/>
          <w:bCs/>
          <w:kern w:val="0"/>
          <w:sz w:val="28"/>
          <w:szCs w:val="28"/>
          <w:lang w:eastAsia="ro-RO"/>
          <w14:ligatures w14:val="none"/>
        </w:rPr>
        <w:t xml:space="preserve">                                    </w:t>
      </w:r>
      <w:r w:rsidR="008F2A13" w:rsidRPr="008F2A13">
        <w:rPr>
          <w:rFonts w:ascii="Arial" w:eastAsia="Times New Roman" w:hAnsi="Arial" w:cs="Arial"/>
          <w:b/>
          <w:bCs/>
          <w:kern w:val="0"/>
          <w:sz w:val="28"/>
          <w:szCs w:val="28"/>
          <w:lang w:eastAsia="ro-RO"/>
          <w14:ligatures w14:val="none"/>
        </w:rPr>
        <w:t>REFERAT DE APROBARE</w:t>
      </w:r>
    </w:p>
    <w:p w14:paraId="357933A4" w14:textId="77777777" w:rsidR="008F2A13" w:rsidRPr="008F2A13" w:rsidRDefault="008F2A13" w:rsidP="00CF2887">
      <w:pPr>
        <w:spacing w:before="100" w:beforeAutospacing="1" w:after="100" w:afterAutospacing="1" w:line="240" w:lineRule="auto"/>
        <w:jc w:val="center"/>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la proiectul de hotărâre privind aprobarea componentei integrale a Planului de selecție pentru desemnarea membrilor Consiliului de Administrație la S.C. Apă și Canal Bucov S.R.L.</w:t>
      </w:r>
    </w:p>
    <w:p w14:paraId="05BEDED7" w14:textId="3C73FEB0" w:rsidR="008F2A13" w:rsidRPr="008F2A13" w:rsidRDefault="008F2A13" w:rsidP="008F2A13">
      <w:pPr>
        <w:spacing w:after="0" w:line="240" w:lineRule="auto"/>
        <w:rPr>
          <w:rFonts w:ascii="Arial" w:eastAsia="Times New Roman" w:hAnsi="Arial" w:cs="Arial"/>
          <w:kern w:val="0"/>
          <w:sz w:val="28"/>
          <w:szCs w:val="28"/>
          <w:lang w:eastAsia="ro-RO"/>
          <w14:ligatures w14:val="none"/>
        </w:rPr>
      </w:pPr>
    </w:p>
    <w:p w14:paraId="0677A3CB" w14:textId="77777777" w:rsidR="008F2A13" w:rsidRPr="008F2A13" w:rsidRDefault="008F2A13" w:rsidP="00CF2887">
      <w:pPr>
        <w:spacing w:before="100" w:beforeAutospacing="1" w:after="100" w:afterAutospacing="1" w:line="240" w:lineRule="auto"/>
        <w:ind w:firstLine="708"/>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În conformitate cu prevederile Ordonanței de Urgență a Guvernului nr. 109/2011 privind guvernanța corporativă a întreprinderilor publice, aprobată cu modificări și completări prin Legea nr. 111/2016, cu modificările și completările ulterioare, autoritățile publice tutelare au obligația de a asigura selecția membrilor organelor de administrare ale întreprinderilor publice printr-un proces transparent și competitiv.</w:t>
      </w:r>
    </w:p>
    <w:p w14:paraId="36D35360" w14:textId="77777777" w:rsidR="008F2A13" w:rsidRPr="008F2A13" w:rsidRDefault="008F2A13" w:rsidP="005027D0">
      <w:pPr>
        <w:spacing w:before="100" w:beforeAutospacing="1" w:after="100" w:afterAutospacing="1" w:line="240" w:lineRule="auto"/>
        <w:ind w:firstLine="708"/>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S.C. Apă și Canal Bucov S.R.L., societate aflată sub autoritatea Consiliului Local al comunei Bucov, desfășoară activități de interes public în domeniul serviciilor de utilități publice, respectiv alimentarea cu apă și canalizare.</w:t>
      </w:r>
    </w:p>
    <w:p w14:paraId="64325F4B" w14:textId="77777777" w:rsidR="008F2A13" w:rsidRPr="008F2A13" w:rsidRDefault="008F2A13" w:rsidP="005027D0">
      <w:pPr>
        <w:spacing w:before="100" w:beforeAutospacing="1" w:after="100" w:afterAutospacing="1" w:line="240" w:lineRule="auto"/>
        <w:ind w:firstLine="708"/>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În vederea asigurării unui management performant și a respectării principiilor de guvernanță corporativă, este necesară aprobarea componentei integrale a Planului de selecție pentru desemnarea membrilor Consiliului de Administrație al societății.</w:t>
      </w:r>
    </w:p>
    <w:p w14:paraId="7B7E9CC7" w14:textId="77777777" w:rsidR="008F2A13" w:rsidRPr="008F2A13" w:rsidRDefault="008F2A13" w:rsidP="005027D0">
      <w:pPr>
        <w:spacing w:before="100" w:beforeAutospacing="1" w:after="100" w:afterAutospacing="1" w:line="240" w:lineRule="auto"/>
        <w:ind w:firstLine="708"/>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Planul de selecție – componenta integrală – cuprinde elemente esențiale pentru desfășurarea procedurii de selecție, respectiv: profilul Consiliului de Administrație, profilul candidaților, criteriile de evaluare, etapele procedurii, planul de interviu și calendarul procesului.</w:t>
      </w:r>
    </w:p>
    <w:p w14:paraId="43518B02" w14:textId="77777777" w:rsidR="008F2A13" w:rsidRPr="008F2A13" w:rsidRDefault="008F2A13" w:rsidP="005027D0">
      <w:pPr>
        <w:spacing w:before="100" w:beforeAutospacing="1" w:after="100" w:afterAutospacing="1" w:line="240" w:lineRule="auto"/>
        <w:ind w:firstLine="708"/>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Adoptarea acestui document asigură:</w:t>
      </w:r>
    </w:p>
    <w:p w14:paraId="2A4EAA5D" w14:textId="77777777" w:rsidR="008F2A13" w:rsidRPr="008F2A13" w:rsidRDefault="008F2A13" w:rsidP="00CF2887">
      <w:pPr>
        <w:numPr>
          <w:ilvl w:val="0"/>
          <w:numId w:val="3"/>
        </w:numPr>
        <w:spacing w:before="100" w:beforeAutospacing="1" w:after="100" w:afterAutospacing="1" w:line="240" w:lineRule="auto"/>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respectarea cadrului legal aplicabil;</w:t>
      </w:r>
    </w:p>
    <w:p w14:paraId="26EA7513" w14:textId="77777777" w:rsidR="008F2A13" w:rsidRPr="008F2A13" w:rsidRDefault="008F2A13" w:rsidP="00CF2887">
      <w:pPr>
        <w:numPr>
          <w:ilvl w:val="0"/>
          <w:numId w:val="3"/>
        </w:numPr>
        <w:spacing w:before="100" w:beforeAutospacing="1" w:after="100" w:afterAutospacing="1" w:line="240" w:lineRule="auto"/>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transparența și nediscriminarea în procesul de selecție;</w:t>
      </w:r>
    </w:p>
    <w:p w14:paraId="0B9A11BA" w14:textId="77777777" w:rsidR="008F2A13" w:rsidRPr="008F2A13" w:rsidRDefault="008F2A13" w:rsidP="00CF2887">
      <w:pPr>
        <w:numPr>
          <w:ilvl w:val="0"/>
          <w:numId w:val="3"/>
        </w:numPr>
        <w:spacing w:before="100" w:beforeAutospacing="1" w:after="100" w:afterAutospacing="1" w:line="240" w:lineRule="auto"/>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lastRenderedPageBreak/>
        <w:t>desemnarea unor membri competenți și integri în Consiliul de Administrație;</w:t>
      </w:r>
    </w:p>
    <w:p w14:paraId="30A6CC69" w14:textId="77777777" w:rsidR="008F2A13" w:rsidRPr="008F2A13" w:rsidRDefault="008F2A13" w:rsidP="00CF2887">
      <w:pPr>
        <w:numPr>
          <w:ilvl w:val="0"/>
          <w:numId w:val="3"/>
        </w:numPr>
        <w:spacing w:before="100" w:beforeAutospacing="1" w:after="100" w:afterAutospacing="1" w:line="240" w:lineRule="auto"/>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creșterea eficienței și performanței societății.</w:t>
      </w:r>
    </w:p>
    <w:p w14:paraId="09FCA8B2" w14:textId="77777777" w:rsidR="008F2A13" w:rsidRPr="008F2A13" w:rsidRDefault="008F2A13" w:rsidP="005027D0">
      <w:pPr>
        <w:spacing w:before="100" w:beforeAutospacing="1" w:after="100" w:afterAutospacing="1" w:line="240" w:lineRule="auto"/>
        <w:ind w:firstLine="360"/>
        <w:jc w:val="both"/>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Având în vedere cele expuse, supun spre analiză și aprobare Consiliului Local al comunei Bucov proiectul de hotărâre privind aprobarea componentei integrale a Planului de selecție pentru desemnarea membrilor Consiliului de Administrație la S.C. Apă și Canal Bucov S.R.L.</w:t>
      </w:r>
    </w:p>
    <w:p w14:paraId="3CE07241" w14:textId="48FE70CA" w:rsidR="008F2A13" w:rsidRPr="008F2A13" w:rsidRDefault="008F2A13" w:rsidP="00CF2887">
      <w:pPr>
        <w:spacing w:after="0" w:line="240" w:lineRule="auto"/>
        <w:jc w:val="both"/>
        <w:rPr>
          <w:rFonts w:ascii="Arial" w:eastAsia="Times New Roman" w:hAnsi="Arial" w:cs="Arial"/>
          <w:kern w:val="0"/>
          <w:sz w:val="28"/>
          <w:szCs w:val="28"/>
          <w:lang w:eastAsia="ro-RO"/>
          <w14:ligatures w14:val="none"/>
        </w:rPr>
      </w:pPr>
    </w:p>
    <w:p w14:paraId="098C0D4B"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PRIMAR,</w:t>
      </w:r>
      <w:r w:rsidRPr="008F2A13">
        <w:rPr>
          <w:rFonts w:ascii="Arial" w:eastAsia="Times New Roman" w:hAnsi="Arial" w:cs="Arial"/>
          <w:kern w:val="0"/>
          <w:sz w:val="28"/>
          <w:szCs w:val="28"/>
          <w:lang w:eastAsia="ro-RO"/>
          <w14:ligatures w14:val="none"/>
        </w:rPr>
        <w:br/>
        <w:t>..................................</w:t>
      </w:r>
    </w:p>
    <w:p w14:paraId="7137C317" w14:textId="77777777" w:rsidR="008F2A13" w:rsidRDefault="008F2A13">
      <w:pPr>
        <w:rPr>
          <w:rFonts w:ascii="Arial" w:hAnsi="Arial" w:cs="Arial"/>
          <w:sz w:val="28"/>
          <w:szCs w:val="28"/>
        </w:rPr>
      </w:pPr>
    </w:p>
    <w:p w14:paraId="529551FF" w14:textId="77777777" w:rsidR="005027D0" w:rsidRDefault="005027D0">
      <w:pPr>
        <w:rPr>
          <w:rFonts w:ascii="Arial" w:hAnsi="Arial" w:cs="Arial"/>
          <w:sz w:val="28"/>
          <w:szCs w:val="28"/>
        </w:rPr>
      </w:pPr>
    </w:p>
    <w:p w14:paraId="1454C026" w14:textId="77777777" w:rsidR="005027D0" w:rsidRDefault="005027D0">
      <w:pPr>
        <w:rPr>
          <w:rFonts w:ascii="Arial" w:hAnsi="Arial" w:cs="Arial"/>
          <w:sz w:val="28"/>
          <w:szCs w:val="28"/>
        </w:rPr>
      </w:pPr>
    </w:p>
    <w:p w14:paraId="77A6E371" w14:textId="77777777" w:rsidR="005027D0" w:rsidRDefault="005027D0">
      <w:pPr>
        <w:rPr>
          <w:rFonts w:ascii="Arial" w:hAnsi="Arial" w:cs="Arial"/>
          <w:sz w:val="28"/>
          <w:szCs w:val="28"/>
        </w:rPr>
      </w:pPr>
    </w:p>
    <w:p w14:paraId="68D676F7" w14:textId="77777777" w:rsidR="005027D0" w:rsidRDefault="005027D0">
      <w:pPr>
        <w:rPr>
          <w:rFonts w:ascii="Arial" w:hAnsi="Arial" w:cs="Arial"/>
          <w:sz w:val="28"/>
          <w:szCs w:val="28"/>
        </w:rPr>
      </w:pPr>
    </w:p>
    <w:p w14:paraId="1515649E" w14:textId="77777777" w:rsidR="005027D0" w:rsidRDefault="005027D0">
      <w:pPr>
        <w:rPr>
          <w:rFonts w:ascii="Arial" w:hAnsi="Arial" w:cs="Arial"/>
          <w:sz w:val="28"/>
          <w:szCs w:val="28"/>
        </w:rPr>
      </w:pPr>
    </w:p>
    <w:p w14:paraId="51397313" w14:textId="77777777" w:rsidR="005027D0" w:rsidRDefault="005027D0">
      <w:pPr>
        <w:rPr>
          <w:rFonts w:ascii="Arial" w:hAnsi="Arial" w:cs="Arial"/>
          <w:sz w:val="28"/>
          <w:szCs w:val="28"/>
        </w:rPr>
      </w:pPr>
    </w:p>
    <w:p w14:paraId="412E80FD" w14:textId="77777777" w:rsidR="005027D0" w:rsidRDefault="005027D0">
      <w:pPr>
        <w:rPr>
          <w:rFonts w:ascii="Arial" w:hAnsi="Arial" w:cs="Arial"/>
          <w:sz w:val="28"/>
          <w:szCs w:val="28"/>
        </w:rPr>
      </w:pPr>
    </w:p>
    <w:p w14:paraId="07EAEA4A" w14:textId="77777777" w:rsidR="005027D0" w:rsidRDefault="005027D0">
      <w:pPr>
        <w:rPr>
          <w:rFonts w:ascii="Arial" w:hAnsi="Arial" w:cs="Arial"/>
          <w:sz w:val="28"/>
          <w:szCs w:val="28"/>
        </w:rPr>
      </w:pPr>
    </w:p>
    <w:p w14:paraId="345994D7" w14:textId="77777777" w:rsidR="005027D0" w:rsidRDefault="005027D0">
      <w:pPr>
        <w:rPr>
          <w:rFonts w:ascii="Arial" w:hAnsi="Arial" w:cs="Arial"/>
          <w:sz w:val="28"/>
          <w:szCs w:val="28"/>
        </w:rPr>
      </w:pPr>
    </w:p>
    <w:p w14:paraId="51EF0AC3" w14:textId="77777777" w:rsidR="005027D0" w:rsidRDefault="005027D0">
      <w:pPr>
        <w:rPr>
          <w:rFonts w:ascii="Arial" w:hAnsi="Arial" w:cs="Arial"/>
          <w:sz w:val="28"/>
          <w:szCs w:val="28"/>
        </w:rPr>
      </w:pPr>
    </w:p>
    <w:p w14:paraId="7BBC596F" w14:textId="77777777" w:rsidR="005027D0" w:rsidRDefault="005027D0">
      <w:pPr>
        <w:rPr>
          <w:rFonts w:ascii="Arial" w:hAnsi="Arial" w:cs="Arial"/>
          <w:sz w:val="28"/>
          <w:szCs w:val="28"/>
        </w:rPr>
      </w:pPr>
    </w:p>
    <w:p w14:paraId="7506991E" w14:textId="77777777" w:rsidR="005027D0" w:rsidRDefault="005027D0">
      <w:pPr>
        <w:rPr>
          <w:rFonts w:ascii="Arial" w:hAnsi="Arial" w:cs="Arial"/>
          <w:sz w:val="28"/>
          <w:szCs w:val="28"/>
        </w:rPr>
      </w:pPr>
    </w:p>
    <w:p w14:paraId="6EE7F7F4" w14:textId="77777777" w:rsidR="005027D0" w:rsidRDefault="005027D0">
      <w:pPr>
        <w:rPr>
          <w:rFonts w:ascii="Arial" w:hAnsi="Arial" w:cs="Arial"/>
          <w:sz w:val="28"/>
          <w:szCs w:val="28"/>
        </w:rPr>
      </w:pPr>
    </w:p>
    <w:p w14:paraId="75B7130A" w14:textId="77777777" w:rsidR="005027D0" w:rsidRDefault="005027D0">
      <w:pPr>
        <w:rPr>
          <w:rFonts w:ascii="Arial" w:hAnsi="Arial" w:cs="Arial"/>
          <w:sz w:val="28"/>
          <w:szCs w:val="28"/>
        </w:rPr>
      </w:pPr>
    </w:p>
    <w:p w14:paraId="55FF34DE" w14:textId="77777777" w:rsidR="005027D0" w:rsidRDefault="005027D0">
      <w:pPr>
        <w:rPr>
          <w:rFonts w:ascii="Arial" w:hAnsi="Arial" w:cs="Arial"/>
          <w:sz w:val="28"/>
          <w:szCs w:val="28"/>
        </w:rPr>
      </w:pPr>
    </w:p>
    <w:p w14:paraId="11FDBA36" w14:textId="77777777" w:rsidR="005027D0" w:rsidRDefault="005027D0">
      <w:pPr>
        <w:rPr>
          <w:rFonts w:ascii="Arial" w:hAnsi="Arial" w:cs="Arial"/>
          <w:sz w:val="28"/>
          <w:szCs w:val="28"/>
        </w:rPr>
      </w:pPr>
    </w:p>
    <w:p w14:paraId="3EA2A667" w14:textId="77777777" w:rsidR="005027D0" w:rsidRDefault="005027D0">
      <w:pPr>
        <w:rPr>
          <w:rFonts w:ascii="Arial" w:hAnsi="Arial" w:cs="Arial"/>
          <w:sz w:val="28"/>
          <w:szCs w:val="28"/>
        </w:rPr>
      </w:pPr>
    </w:p>
    <w:p w14:paraId="4230BF43" w14:textId="77777777" w:rsidR="005027D0" w:rsidRPr="00CF2887" w:rsidRDefault="005027D0">
      <w:pPr>
        <w:rPr>
          <w:rFonts w:ascii="Arial" w:hAnsi="Arial" w:cs="Arial"/>
          <w:sz w:val="28"/>
          <w:szCs w:val="28"/>
        </w:rPr>
      </w:pPr>
    </w:p>
    <w:p w14:paraId="734371CD"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b/>
          <w:bCs/>
          <w:kern w:val="0"/>
          <w:sz w:val="28"/>
          <w:szCs w:val="28"/>
          <w:lang w:eastAsia="ro-RO"/>
          <w14:ligatures w14:val="none"/>
        </w:rPr>
        <w:t>ROMÂNIA</w:t>
      </w:r>
      <w:r w:rsidRPr="008F2A13">
        <w:rPr>
          <w:rFonts w:ascii="Arial" w:eastAsia="Times New Roman" w:hAnsi="Arial" w:cs="Arial"/>
          <w:kern w:val="0"/>
          <w:sz w:val="28"/>
          <w:szCs w:val="28"/>
          <w:lang w:eastAsia="ro-RO"/>
          <w14:ligatures w14:val="none"/>
        </w:rPr>
        <w:br/>
        <w:t>JUDEȚUL PRAHOVA</w:t>
      </w:r>
      <w:r w:rsidRPr="008F2A13">
        <w:rPr>
          <w:rFonts w:ascii="Arial" w:eastAsia="Times New Roman" w:hAnsi="Arial" w:cs="Arial"/>
          <w:kern w:val="0"/>
          <w:sz w:val="28"/>
          <w:szCs w:val="28"/>
          <w:lang w:eastAsia="ro-RO"/>
          <w14:ligatures w14:val="none"/>
        </w:rPr>
        <w:br/>
        <w:t>COMUNA BUCOV</w:t>
      </w:r>
      <w:r w:rsidRPr="008F2A13">
        <w:rPr>
          <w:rFonts w:ascii="Arial" w:eastAsia="Times New Roman" w:hAnsi="Arial" w:cs="Arial"/>
          <w:kern w:val="0"/>
          <w:sz w:val="28"/>
          <w:szCs w:val="28"/>
          <w:lang w:eastAsia="ro-RO"/>
          <w14:ligatures w14:val="none"/>
        </w:rPr>
        <w:br/>
        <w:t>APARATUL DE SPECIALITATE AL PRIMARULUI</w:t>
      </w:r>
    </w:p>
    <w:p w14:paraId="7D71C449" w14:textId="09FBF99F"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Nr.</w:t>
      </w:r>
      <w:r w:rsidR="003B68D5">
        <w:rPr>
          <w:rFonts w:ascii="Arial" w:eastAsia="Times New Roman" w:hAnsi="Arial" w:cs="Arial"/>
          <w:kern w:val="0"/>
          <w:sz w:val="28"/>
          <w:szCs w:val="28"/>
          <w:lang w:eastAsia="ro-RO"/>
          <w14:ligatures w14:val="none"/>
        </w:rPr>
        <w:t>9224/25.03.2026</w:t>
      </w:r>
    </w:p>
    <w:p w14:paraId="10842207" w14:textId="22A40C6D" w:rsidR="008F2A13" w:rsidRPr="008F2A13" w:rsidRDefault="008F2A13" w:rsidP="008F2A13">
      <w:pPr>
        <w:spacing w:after="0" w:line="240" w:lineRule="auto"/>
        <w:rPr>
          <w:rFonts w:ascii="Arial" w:eastAsia="Times New Roman" w:hAnsi="Arial" w:cs="Arial"/>
          <w:kern w:val="0"/>
          <w:sz w:val="28"/>
          <w:szCs w:val="28"/>
          <w:lang w:eastAsia="ro-RO"/>
          <w14:ligatures w14:val="none"/>
        </w:rPr>
      </w:pPr>
    </w:p>
    <w:p w14:paraId="381A239C" w14:textId="6A32D8E8" w:rsidR="008F2A13" w:rsidRPr="008F2A13" w:rsidRDefault="003B68D5" w:rsidP="008F2A13">
      <w:pPr>
        <w:spacing w:before="100" w:beforeAutospacing="1" w:after="100" w:afterAutospacing="1" w:line="240" w:lineRule="auto"/>
        <w:outlineLvl w:val="2"/>
        <w:rPr>
          <w:rFonts w:ascii="Arial" w:eastAsia="Times New Roman" w:hAnsi="Arial" w:cs="Arial"/>
          <w:b/>
          <w:bCs/>
          <w:kern w:val="0"/>
          <w:sz w:val="28"/>
          <w:szCs w:val="28"/>
          <w:lang w:eastAsia="ro-RO"/>
          <w14:ligatures w14:val="none"/>
        </w:rPr>
      </w:pPr>
      <w:r>
        <w:rPr>
          <w:rFonts w:ascii="Arial" w:eastAsia="Times New Roman" w:hAnsi="Arial" w:cs="Arial"/>
          <w:b/>
          <w:bCs/>
          <w:kern w:val="0"/>
          <w:sz w:val="28"/>
          <w:szCs w:val="28"/>
          <w:lang w:eastAsia="ro-RO"/>
          <w14:ligatures w14:val="none"/>
        </w:rPr>
        <w:t xml:space="preserve">                               </w:t>
      </w:r>
      <w:r w:rsidR="008F2A13" w:rsidRPr="008F2A13">
        <w:rPr>
          <w:rFonts w:ascii="Arial" w:eastAsia="Times New Roman" w:hAnsi="Arial" w:cs="Arial"/>
          <w:b/>
          <w:bCs/>
          <w:kern w:val="0"/>
          <w:sz w:val="28"/>
          <w:szCs w:val="28"/>
          <w:lang w:eastAsia="ro-RO"/>
          <w14:ligatures w14:val="none"/>
        </w:rPr>
        <w:t>RAPORT DE SPECIALITATE</w:t>
      </w:r>
    </w:p>
    <w:p w14:paraId="5DD4F2EF" w14:textId="77777777" w:rsidR="008F2A13" w:rsidRPr="008F2A13" w:rsidRDefault="008F2A13" w:rsidP="003B68D5">
      <w:pPr>
        <w:spacing w:before="100" w:beforeAutospacing="1" w:after="100" w:afterAutospacing="1" w:line="240" w:lineRule="auto"/>
        <w:jc w:val="center"/>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la proiectul de hotărâre privind aprobarea componentei integrale a Planului de selecție pentru desemnarea membrilor Consiliului de Administrație la S.C. Apă și Canal Bucov S.R.L.</w:t>
      </w:r>
    </w:p>
    <w:p w14:paraId="4D789DCE" w14:textId="3BB81AB1" w:rsidR="008F2A13" w:rsidRPr="008F2A13" w:rsidRDefault="008F2A13" w:rsidP="003B68D5">
      <w:pPr>
        <w:spacing w:after="0" w:line="240" w:lineRule="auto"/>
        <w:jc w:val="center"/>
        <w:rPr>
          <w:rFonts w:ascii="Arial" w:eastAsia="Times New Roman" w:hAnsi="Arial" w:cs="Arial"/>
          <w:kern w:val="0"/>
          <w:sz w:val="28"/>
          <w:szCs w:val="28"/>
          <w:lang w:eastAsia="ro-RO"/>
          <w14:ligatures w14:val="none"/>
        </w:rPr>
      </w:pPr>
    </w:p>
    <w:p w14:paraId="274ABFA7" w14:textId="77777777" w:rsidR="008F2A13" w:rsidRPr="008F2A13" w:rsidRDefault="008F2A13" w:rsidP="003B68D5">
      <w:pPr>
        <w:spacing w:before="100" w:beforeAutospacing="1" w:after="100" w:afterAutospacing="1" w:line="240" w:lineRule="auto"/>
        <w:ind w:firstLine="708"/>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Compartimentul de specialitate din cadrul aparatului de specialitate al Primarului comunei Bucov, analizând proiectul de hotărâre inițiat de Primarul comunei Bucov, constată următoarele:</w:t>
      </w:r>
    </w:p>
    <w:p w14:paraId="79A73F02" w14:textId="77777777" w:rsidR="008F2A13" w:rsidRPr="008F2A13" w:rsidRDefault="008F2A13" w:rsidP="003B68D5">
      <w:pPr>
        <w:spacing w:before="100" w:beforeAutospacing="1" w:after="100" w:afterAutospacing="1" w:line="240" w:lineRule="auto"/>
        <w:ind w:firstLine="708"/>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Potrivit prevederilor Ordonanței de Urgență a Guvernului nr. 109/2011 privind guvernanța corporativă a întreprinderilor publice și ale Hotărârii Guvernului nr. 722/2016 pentru aprobarea normelor metodologice de aplicare, autoritatea publică tutelară are obligația de a elabora și aproba planul de selecție pentru desemnarea membrilor consiliului de administrație al întreprinderilor publice.</w:t>
      </w:r>
    </w:p>
    <w:p w14:paraId="20292BA9" w14:textId="77777777" w:rsidR="008F2A13" w:rsidRPr="008F2A13" w:rsidRDefault="008F2A13" w:rsidP="003B68D5">
      <w:pPr>
        <w:spacing w:before="100" w:beforeAutospacing="1" w:after="100" w:afterAutospacing="1" w:line="240" w:lineRule="auto"/>
        <w:ind w:firstLine="708"/>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S.C. Apă și Canal Bucov S.R.L. este o întreprindere publică aflată sub autoritatea Consiliului Local al comunei Bucov, pentru care este necesară organizarea procedurii de selecție a membrilor Consiliului de Administrație, cu respectarea principiilor transparenței, competiției și profesionalismului.</w:t>
      </w:r>
    </w:p>
    <w:p w14:paraId="667CB6A7" w14:textId="77777777" w:rsidR="008F2A13" w:rsidRPr="008F2A13" w:rsidRDefault="008F2A13" w:rsidP="003B68D5">
      <w:pPr>
        <w:spacing w:before="100" w:beforeAutospacing="1" w:after="100" w:afterAutospacing="1" w:line="240" w:lineRule="auto"/>
        <w:ind w:firstLine="708"/>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Componenta integrală a Planului de selecție reprezintă documentul care detaliază procedura de selecție și include:</w:t>
      </w:r>
    </w:p>
    <w:p w14:paraId="597810B7" w14:textId="77777777" w:rsidR="008F2A13" w:rsidRPr="008F2A13" w:rsidRDefault="008F2A13" w:rsidP="008F2A13">
      <w:pPr>
        <w:numPr>
          <w:ilvl w:val="0"/>
          <w:numId w:val="4"/>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profilul Consiliului de Administrație;</w:t>
      </w:r>
    </w:p>
    <w:p w14:paraId="6E261378" w14:textId="77777777" w:rsidR="008F2A13" w:rsidRPr="008F2A13" w:rsidRDefault="008F2A13" w:rsidP="008F2A13">
      <w:pPr>
        <w:numPr>
          <w:ilvl w:val="0"/>
          <w:numId w:val="4"/>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profilul candidatului;</w:t>
      </w:r>
    </w:p>
    <w:p w14:paraId="45C5DE60" w14:textId="77777777" w:rsidR="008F2A13" w:rsidRPr="008F2A13" w:rsidRDefault="008F2A13" w:rsidP="008F2A13">
      <w:pPr>
        <w:numPr>
          <w:ilvl w:val="0"/>
          <w:numId w:val="4"/>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criteriile de evaluare și selecție;</w:t>
      </w:r>
    </w:p>
    <w:p w14:paraId="52F0E569" w14:textId="77777777" w:rsidR="008F2A13" w:rsidRPr="008F2A13" w:rsidRDefault="008F2A13" w:rsidP="008F2A13">
      <w:pPr>
        <w:numPr>
          <w:ilvl w:val="0"/>
          <w:numId w:val="4"/>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etapele procedurii;</w:t>
      </w:r>
    </w:p>
    <w:p w14:paraId="7E9DD37E" w14:textId="77777777" w:rsidR="008F2A13" w:rsidRPr="008F2A13" w:rsidRDefault="008F2A13" w:rsidP="008F2A13">
      <w:pPr>
        <w:numPr>
          <w:ilvl w:val="0"/>
          <w:numId w:val="4"/>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planul de interviu;</w:t>
      </w:r>
    </w:p>
    <w:p w14:paraId="07C78DA0" w14:textId="77777777" w:rsidR="008F2A13" w:rsidRPr="008F2A13" w:rsidRDefault="008F2A13" w:rsidP="008F2A13">
      <w:pPr>
        <w:numPr>
          <w:ilvl w:val="0"/>
          <w:numId w:val="4"/>
        </w:num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lastRenderedPageBreak/>
        <w:t>calendarul procedurii.</w:t>
      </w:r>
    </w:p>
    <w:p w14:paraId="0D90E88D" w14:textId="77777777" w:rsidR="008F2A13" w:rsidRPr="008F2A13" w:rsidRDefault="008F2A13" w:rsidP="003B68D5">
      <w:pPr>
        <w:spacing w:before="100" w:beforeAutospacing="1" w:after="100" w:afterAutospacing="1" w:line="240" w:lineRule="auto"/>
        <w:ind w:firstLine="360"/>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Analizând conținutul documentației, se constată că aceasta respectă cerințele legale în vigoare și asigură cadrul necesar organizării unei proceduri corecte și eficiente de selecție.</w:t>
      </w:r>
    </w:p>
    <w:p w14:paraId="0B363042" w14:textId="77777777" w:rsidR="008F2A13" w:rsidRPr="008F2A13" w:rsidRDefault="008F2A13" w:rsidP="008F2A13">
      <w:pPr>
        <w:spacing w:before="100" w:beforeAutospacing="1" w:after="100" w:afterAutospacing="1" w:line="240" w:lineRule="auto"/>
        <w:rPr>
          <w:rFonts w:ascii="Arial" w:eastAsia="Times New Roman" w:hAnsi="Arial" w:cs="Arial"/>
          <w:kern w:val="0"/>
          <w:sz w:val="28"/>
          <w:szCs w:val="28"/>
          <w:lang w:eastAsia="ro-RO"/>
          <w14:ligatures w14:val="none"/>
        </w:rPr>
      </w:pPr>
      <w:r w:rsidRPr="008F2A13">
        <w:rPr>
          <w:rFonts w:ascii="Arial" w:eastAsia="Times New Roman" w:hAnsi="Arial" w:cs="Arial"/>
          <w:kern w:val="0"/>
          <w:sz w:val="28"/>
          <w:szCs w:val="28"/>
          <w:lang w:eastAsia="ro-RO"/>
          <w14:ligatures w14:val="none"/>
        </w:rPr>
        <w:t>Față de cele prezentate, apreciem că proiectul de hotărâre este legal, oportun și necesar, motiv pentru care propunem adoptarea acestuia de către Consiliul Local al comunei Bucov.</w:t>
      </w:r>
    </w:p>
    <w:p w14:paraId="38E60EF2" w14:textId="20E4CD0C" w:rsidR="008F2A13" w:rsidRDefault="008F2A13" w:rsidP="008F2A13">
      <w:pPr>
        <w:spacing w:after="0" w:line="240" w:lineRule="auto"/>
        <w:rPr>
          <w:rFonts w:ascii="Arial" w:eastAsia="Times New Roman" w:hAnsi="Arial" w:cs="Arial"/>
          <w:kern w:val="0"/>
          <w:sz w:val="28"/>
          <w:szCs w:val="28"/>
          <w:lang w:eastAsia="ro-RO"/>
          <w14:ligatures w14:val="none"/>
        </w:rPr>
      </w:pPr>
    </w:p>
    <w:p w14:paraId="53E5240B" w14:textId="77777777" w:rsidR="004513D6" w:rsidRDefault="004513D6" w:rsidP="008F2A13">
      <w:pPr>
        <w:spacing w:after="0" w:line="240" w:lineRule="auto"/>
        <w:rPr>
          <w:rFonts w:ascii="Arial" w:eastAsia="Times New Roman" w:hAnsi="Arial" w:cs="Arial"/>
          <w:kern w:val="0"/>
          <w:sz w:val="28"/>
          <w:szCs w:val="28"/>
          <w:lang w:eastAsia="ro-RO"/>
          <w14:ligatures w14:val="none"/>
        </w:rPr>
      </w:pPr>
    </w:p>
    <w:p w14:paraId="0037E2D8" w14:textId="77777777" w:rsidR="004513D6" w:rsidRDefault="004513D6" w:rsidP="008F2A13">
      <w:pPr>
        <w:spacing w:after="0" w:line="240" w:lineRule="auto"/>
        <w:rPr>
          <w:rFonts w:ascii="Arial" w:eastAsia="Times New Roman" w:hAnsi="Arial" w:cs="Arial"/>
          <w:kern w:val="0"/>
          <w:sz w:val="28"/>
          <w:szCs w:val="28"/>
          <w:lang w:eastAsia="ro-RO"/>
          <w14:ligatures w14:val="none"/>
        </w:rPr>
      </w:pPr>
    </w:p>
    <w:p w14:paraId="377D2CD4" w14:textId="77777777" w:rsidR="004513D6" w:rsidRPr="008F2A13" w:rsidRDefault="004513D6" w:rsidP="008F2A13">
      <w:pPr>
        <w:spacing w:after="0" w:line="240" w:lineRule="auto"/>
        <w:rPr>
          <w:rFonts w:ascii="Arial" w:eastAsia="Times New Roman" w:hAnsi="Arial" w:cs="Arial"/>
          <w:kern w:val="0"/>
          <w:sz w:val="28"/>
          <w:szCs w:val="28"/>
          <w:lang w:eastAsia="ro-RO"/>
          <w14:ligatures w14:val="none"/>
        </w:rPr>
      </w:pPr>
    </w:p>
    <w:p w14:paraId="3CFE6805" w14:textId="000E91F6" w:rsidR="008F2A13" w:rsidRPr="008F2A13" w:rsidRDefault="00951960" w:rsidP="00951960">
      <w:pPr>
        <w:spacing w:before="100" w:beforeAutospacing="1" w:after="100" w:afterAutospacing="1" w:line="240" w:lineRule="auto"/>
        <w:rPr>
          <w:rFonts w:ascii="Arial" w:eastAsia="Times New Roman" w:hAnsi="Arial" w:cs="Arial"/>
          <w:kern w:val="0"/>
          <w:sz w:val="28"/>
          <w:szCs w:val="28"/>
          <w:lang w:eastAsia="ro-RO"/>
          <w14:ligatures w14:val="none"/>
        </w:rPr>
      </w:pPr>
      <w:r>
        <w:rPr>
          <w:rFonts w:ascii="Arial" w:eastAsia="Times New Roman" w:hAnsi="Arial" w:cs="Arial"/>
          <w:b/>
          <w:bCs/>
          <w:kern w:val="0"/>
          <w:sz w:val="28"/>
          <w:szCs w:val="28"/>
          <w:lang w:eastAsia="ro-RO"/>
          <w14:ligatures w14:val="none"/>
        </w:rPr>
        <w:t>Consilier juridic</w:t>
      </w:r>
      <w:r w:rsidR="008F2A13" w:rsidRPr="008F2A13">
        <w:rPr>
          <w:rFonts w:ascii="Arial" w:eastAsia="Times New Roman" w:hAnsi="Arial" w:cs="Arial"/>
          <w:b/>
          <w:bCs/>
          <w:kern w:val="0"/>
          <w:sz w:val="28"/>
          <w:szCs w:val="28"/>
          <w:lang w:eastAsia="ro-RO"/>
          <w14:ligatures w14:val="none"/>
        </w:rPr>
        <w:t>,</w:t>
      </w:r>
      <w:r w:rsidR="008F2A13" w:rsidRPr="008F2A13">
        <w:rPr>
          <w:rFonts w:ascii="Arial" w:eastAsia="Times New Roman" w:hAnsi="Arial" w:cs="Arial"/>
          <w:kern w:val="0"/>
          <w:sz w:val="28"/>
          <w:szCs w:val="28"/>
          <w:lang w:eastAsia="ro-RO"/>
          <w14:ligatures w14:val="none"/>
        </w:rPr>
        <w:br/>
      </w:r>
      <w:r>
        <w:rPr>
          <w:rFonts w:ascii="Arial" w:eastAsia="Times New Roman" w:hAnsi="Arial" w:cs="Arial"/>
          <w:kern w:val="0"/>
          <w:sz w:val="28"/>
          <w:szCs w:val="28"/>
          <w:lang w:eastAsia="ro-RO"/>
          <w14:ligatures w14:val="none"/>
        </w:rPr>
        <w:t xml:space="preserve">Badea Georgiana </w:t>
      </w:r>
    </w:p>
    <w:p w14:paraId="69DE71B3" w14:textId="77777777" w:rsidR="008F2A13" w:rsidRPr="00CF2887" w:rsidRDefault="008F2A13">
      <w:pPr>
        <w:rPr>
          <w:rFonts w:ascii="Arial" w:hAnsi="Arial" w:cs="Arial"/>
          <w:sz w:val="28"/>
          <w:szCs w:val="28"/>
        </w:rPr>
      </w:pPr>
    </w:p>
    <w:sectPr w:rsidR="008F2A13" w:rsidRPr="00CF28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4464"/>
    <w:multiLevelType w:val="multilevel"/>
    <w:tmpl w:val="FA5A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A758F1"/>
    <w:multiLevelType w:val="multilevel"/>
    <w:tmpl w:val="DBB4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BA0CF9"/>
    <w:multiLevelType w:val="multilevel"/>
    <w:tmpl w:val="CB92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A83925"/>
    <w:multiLevelType w:val="multilevel"/>
    <w:tmpl w:val="FE1C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1262214">
    <w:abstractNumId w:val="1"/>
  </w:num>
  <w:num w:numId="2" w16cid:durableId="671565024">
    <w:abstractNumId w:val="2"/>
  </w:num>
  <w:num w:numId="3" w16cid:durableId="1228539411">
    <w:abstractNumId w:val="0"/>
  </w:num>
  <w:num w:numId="4" w16cid:durableId="1773434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013"/>
    <w:rsid w:val="000E3BB3"/>
    <w:rsid w:val="001E63E7"/>
    <w:rsid w:val="001F730E"/>
    <w:rsid w:val="002C1481"/>
    <w:rsid w:val="00365A07"/>
    <w:rsid w:val="003B68D5"/>
    <w:rsid w:val="004513D6"/>
    <w:rsid w:val="004B1AA9"/>
    <w:rsid w:val="005027D0"/>
    <w:rsid w:val="006D689C"/>
    <w:rsid w:val="007230B6"/>
    <w:rsid w:val="007D08A6"/>
    <w:rsid w:val="008A7013"/>
    <w:rsid w:val="008F2A13"/>
    <w:rsid w:val="00951960"/>
    <w:rsid w:val="00A01B36"/>
    <w:rsid w:val="00A95235"/>
    <w:rsid w:val="00CE1B56"/>
    <w:rsid w:val="00CF2887"/>
    <w:rsid w:val="00D416AB"/>
    <w:rsid w:val="00D719CB"/>
    <w:rsid w:val="00EB18A0"/>
    <w:rsid w:val="00FF56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C78FB"/>
  <w15:chartTrackingRefBased/>
  <w15:docId w15:val="{9591B2CC-3DA1-4FED-BA26-CD9646BBF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A70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A70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A701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A701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A701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A701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A701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A701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A701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A701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A701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A701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A701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A701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A701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A701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A701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A7013"/>
    <w:rPr>
      <w:rFonts w:eastAsiaTheme="majorEastAsia" w:cstheme="majorBidi"/>
      <w:color w:val="272727" w:themeColor="text1" w:themeTint="D8"/>
    </w:rPr>
  </w:style>
  <w:style w:type="paragraph" w:styleId="Titlu">
    <w:name w:val="Title"/>
    <w:basedOn w:val="Normal"/>
    <w:next w:val="Normal"/>
    <w:link w:val="TitluCaracter"/>
    <w:uiPriority w:val="10"/>
    <w:qFormat/>
    <w:rsid w:val="008A7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A701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A701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A701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A701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A7013"/>
    <w:rPr>
      <w:i/>
      <w:iCs/>
      <w:color w:val="404040" w:themeColor="text1" w:themeTint="BF"/>
    </w:rPr>
  </w:style>
  <w:style w:type="paragraph" w:styleId="Listparagraf">
    <w:name w:val="List Paragraph"/>
    <w:basedOn w:val="Normal"/>
    <w:uiPriority w:val="34"/>
    <w:qFormat/>
    <w:rsid w:val="008A7013"/>
    <w:pPr>
      <w:ind w:left="720"/>
      <w:contextualSpacing/>
    </w:pPr>
  </w:style>
  <w:style w:type="character" w:styleId="Accentuareintens">
    <w:name w:val="Intense Emphasis"/>
    <w:basedOn w:val="Fontdeparagrafimplicit"/>
    <w:uiPriority w:val="21"/>
    <w:qFormat/>
    <w:rsid w:val="008A7013"/>
    <w:rPr>
      <w:i/>
      <w:iCs/>
      <w:color w:val="2F5496" w:themeColor="accent1" w:themeShade="BF"/>
    </w:rPr>
  </w:style>
  <w:style w:type="paragraph" w:styleId="Citatintens">
    <w:name w:val="Intense Quote"/>
    <w:basedOn w:val="Normal"/>
    <w:next w:val="Normal"/>
    <w:link w:val="CitatintensCaracter"/>
    <w:uiPriority w:val="30"/>
    <w:qFormat/>
    <w:rsid w:val="008A70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A7013"/>
    <w:rPr>
      <w:i/>
      <w:iCs/>
      <w:color w:val="2F5496" w:themeColor="accent1" w:themeShade="BF"/>
    </w:rPr>
  </w:style>
  <w:style w:type="character" w:styleId="Referireintens">
    <w:name w:val="Intense Reference"/>
    <w:basedOn w:val="Fontdeparagrafimplicit"/>
    <w:uiPriority w:val="32"/>
    <w:qFormat/>
    <w:rsid w:val="008A70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1349</Words>
  <Characters>7830</Characters>
  <Application>Microsoft Office Word</Application>
  <DocSecurity>0</DocSecurity>
  <Lines>65</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14</cp:revision>
  <cp:lastPrinted>2026-04-06T09:13:00Z</cp:lastPrinted>
  <dcterms:created xsi:type="dcterms:W3CDTF">2026-03-25T09:18:00Z</dcterms:created>
  <dcterms:modified xsi:type="dcterms:W3CDTF">2026-04-06T09:13:00Z</dcterms:modified>
</cp:coreProperties>
</file>