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B832CF" w14:textId="77777777" w:rsidR="00F75CA0" w:rsidRPr="00F75CA0" w:rsidRDefault="00F75CA0" w:rsidP="00F75CA0">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F75CA0">
        <w:rPr>
          <w:rFonts w:ascii="Times New Roman" w:eastAsia="Times New Roman" w:hAnsi="Times New Roman" w:cs="Times New Roman"/>
          <w:b/>
          <w:bCs/>
          <w:kern w:val="0"/>
          <w:sz w:val="24"/>
          <w:szCs w:val="24"/>
          <w:lang w:eastAsia="ro-RO"/>
          <w14:ligatures w14:val="none"/>
        </w:rPr>
        <w:t>ROMÂNIA</w:t>
      </w:r>
      <w:r w:rsidRPr="00F75CA0">
        <w:rPr>
          <w:rFonts w:ascii="Times New Roman" w:eastAsia="Times New Roman" w:hAnsi="Times New Roman" w:cs="Times New Roman"/>
          <w:kern w:val="0"/>
          <w:sz w:val="24"/>
          <w:szCs w:val="24"/>
          <w:lang w:eastAsia="ro-RO"/>
          <w14:ligatures w14:val="none"/>
        </w:rPr>
        <w:br/>
        <w:t>JUDEȚUL PRAHOVA</w:t>
      </w:r>
      <w:r w:rsidRPr="00F75CA0">
        <w:rPr>
          <w:rFonts w:ascii="Times New Roman" w:eastAsia="Times New Roman" w:hAnsi="Times New Roman" w:cs="Times New Roman"/>
          <w:kern w:val="0"/>
          <w:sz w:val="24"/>
          <w:szCs w:val="24"/>
          <w:lang w:eastAsia="ro-RO"/>
          <w14:ligatures w14:val="none"/>
        </w:rPr>
        <w:br/>
        <w:t>COMUNA BUCOV</w:t>
      </w:r>
      <w:r w:rsidRPr="00F75CA0">
        <w:rPr>
          <w:rFonts w:ascii="Times New Roman" w:eastAsia="Times New Roman" w:hAnsi="Times New Roman" w:cs="Times New Roman"/>
          <w:kern w:val="0"/>
          <w:sz w:val="24"/>
          <w:szCs w:val="24"/>
          <w:lang w:eastAsia="ro-RO"/>
          <w14:ligatures w14:val="none"/>
        </w:rPr>
        <w:br/>
        <w:t>PRIMAR</w:t>
      </w:r>
    </w:p>
    <w:p w14:paraId="148214F4" w14:textId="77777777" w:rsidR="00F75CA0" w:rsidRPr="00F75CA0" w:rsidRDefault="00F75CA0" w:rsidP="00F75CA0">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F75CA0">
        <w:rPr>
          <w:rFonts w:ascii="Times New Roman" w:eastAsia="Times New Roman" w:hAnsi="Times New Roman" w:cs="Times New Roman"/>
          <w:kern w:val="0"/>
          <w:sz w:val="24"/>
          <w:szCs w:val="24"/>
          <w:lang w:eastAsia="ro-RO"/>
          <w14:ligatures w14:val="none"/>
        </w:rPr>
        <w:t>Nr. 9363/2026</w:t>
      </w:r>
    </w:p>
    <w:p w14:paraId="5D6AA1E4" w14:textId="77777777" w:rsidR="00F75CA0" w:rsidRPr="00F75CA0" w:rsidRDefault="00F75CA0" w:rsidP="00F75CA0">
      <w:pPr>
        <w:spacing w:before="100" w:beforeAutospacing="1" w:after="100" w:afterAutospacing="1" w:line="240" w:lineRule="auto"/>
        <w:jc w:val="center"/>
        <w:outlineLvl w:val="1"/>
        <w:rPr>
          <w:rFonts w:ascii="Times New Roman" w:eastAsia="Times New Roman" w:hAnsi="Times New Roman" w:cs="Times New Roman"/>
          <w:b/>
          <w:bCs/>
          <w:kern w:val="0"/>
          <w:sz w:val="28"/>
          <w:szCs w:val="28"/>
          <w:lang w:eastAsia="ro-RO"/>
          <w14:ligatures w14:val="none"/>
        </w:rPr>
      </w:pPr>
      <w:r w:rsidRPr="00F75CA0">
        <w:rPr>
          <w:rFonts w:ascii="Times New Roman" w:eastAsia="Times New Roman" w:hAnsi="Times New Roman" w:cs="Times New Roman"/>
          <w:b/>
          <w:bCs/>
          <w:kern w:val="0"/>
          <w:sz w:val="28"/>
          <w:szCs w:val="28"/>
          <w:lang w:eastAsia="ro-RO"/>
          <w14:ligatures w14:val="none"/>
        </w:rPr>
        <w:t>REFERAT DE APROBARE</w:t>
      </w:r>
    </w:p>
    <w:p w14:paraId="5ED18C15" w14:textId="77777777" w:rsidR="00F75CA0" w:rsidRPr="00F75CA0" w:rsidRDefault="00F75CA0" w:rsidP="00F75CA0">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F75CA0">
        <w:rPr>
          <w:rFonts w:ascii="Times New Roman" w:eastAsia="Times New Roman" w:hAnsi="Times New Roman" w:cs="Times New Roman"/>
          <w:kern w:val="0"/>
          <w:sz w:val="24"/>
          <w:szCs w:val="24"/>
          <w:lang w:eastAsia="ro-RO"/>
          <w14:ligatures w14:val="none"/>
        </w:rPr>
        <w:t>la proiectul de hotărâre privind stabilirea prețului de pornire a licitației în vederea constituirii dreptului de superficie</w:t>
      </w:r>
    </w:p>
    <w:p w14:paraId="27F7DCD2" w14:textId="77777777" w:rsidR="00F75CA0" w:rsidRPr="00F75CA0" w:rsidRDefault="00F75CA0" w:rsidP="00F75CA0">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F75CA0">
        <w:rPr>
          <w:rFonts w:ascii="Times New Roman" w:eastAsia="Times New Roman" w:hAnsi="Times New Roman" w:cs="Times New Roman"/>
          <w:kern w:val="0"/>
          <w:sz w:val="24"/>
          <w:szCs w:val="24"/>
          <w:lang w:eastAsia="ro-RO"/>
          <w14:ligatures w14:val="none"/>
        </w:rPr>
        <w:t xml:space="preserve">Subsemnatul </w:t>
      </w:r>
      <w:r w:rsidRPr="00F75CA0">
        <w:rPr>
          <w:rFonts w:ascii="Times New Roman" w:eastAsia="Times New Roman" w:hAnsi="Times New Roman" w:cs="Times New Roman"/>
          <w:b/>
          <w:bCs/>
          <w:kern w:val="0"/>
          <w:sz w:val="24"/>
          <w:szCs w:val="24"/>
          <w:lang w:eastAsia="ro-RO"/>
          <w14:ligatures w14:val="none"/>
        </w:rPr>
        <w:t>Savu Ion</w:t>
      </w:r>
      <w:r w:rsidRPr="00F75CA0">
        <w:rPr>
          <w:rFonts w:ascii="Times New Roman" w:eastAsia="Times New Roman" w:hAnsi="Times New Roman" w:cs="Times New Roman"/>
          <w:kern w:val="0"/>
          <w:sz w:val="24"/>
          <w:szCs w:val="24"/>
          <w:lang w:eastAsia="ro-RO"/>
          <w14:ligatures w14:val="none"/>
        </w:rPr>
        <w:t>, primarul comunei Bucov, în temeiul prevederilor art. 136 alin. (1) din OUG nr. 57/2019 privind Codul administrativ, supun spre aprobare Consiliului Local Bucov prezentul proiect de hotărâre.</w:t>
      </w:r>
    </w:p>
    <w:p w14:paraId="6ADF19EF" w14:textId="77777777" w:rsidR="00F75CA0" w:rsidRPr="00F75CA0" w:rsidRDefault="00F75CA0" w:rsidP="00F75CA0">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F75CA0">
        <w:rPr>
          <w:rFonts w:ascii="Times New Roman" w:eastAsia="Times New Roman" w:hAnsi="Times New Roman" w:cs="Times New Roman"/>
          <w:kern w:val="0"/>
          <w:sz w:val="24"/>
          <w:szCs w:val="24"/>
          <w:lang w:eastAsia="ro-RO"/>
          <w14:ligatures w14:val="none"/>
        </w:rPr>
        <w:t>Având în vedere necesitatea valorificării eficiente a terenurilor aflate în domeniul privat al comunei Bucov, se impune stabilirea unui preț de pornire pentru organizarea licitației publice în vederea constituirii dreptului de superficie asupra terenului situat în Tarlaua T99, strada Tineretului.</w:t>
      </w:r>
    </w:p>
    <w:p w14:paraId="0BF2E821" w14:textId="77777777" w:rsidR="00F75CA0" w:rsidRPr="00F75CA0" w:rsidRDefault="00F75CA0" w:rsidP="00F75CA0">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F75CA0">
        <w:rPr>
          <w:rFonts w:ascii="Times New Roman" w:eastAsia="Times New Roman" w:hAnsi="Times New Roman" w:cs="Times New Roman"/>
          <w:kern w:val="0"/>
          <w:sz w:val="24"/>
          <w:szCs w:val="24"/>
          <w:lang w:eastAsia="ro-RO"/>
          <w14:ligatures w14:val="none"/>
        </w:rPr>
        <w:t xml:space="preserve">Stabilirea acestui preț are la bază raportul de evaluare întocmit de evaluator autorizat, membru ANEVAR, care a determinat valoarea de piață a folosinței terenului, rezultând un nivel de </w:t>
      </w:r>
      <w:r w:rsidRPr="00F75CA0">
        <w:rPr>
          <w:rFonts w:ascii="Times New Roman" w:eastAsia="Times New Roman" w:hAnsi="Times New Roman" w:cs="Times New Roman"/>
          <w:b/>
          <w:bCs/>
          <w:kern w:val="0"/>
          <w:sz w:val="24"/>
          <w:szCs w:val="24"/>
          <w:lang w:eastAsia="ro-RO"/>
          <w14:ligatures w14:val="none"/>
        </w:rPr>
        <w:t>1,2 euro/mp/an</w:t>
      </w:r>
      <w:r w:rsidRPr="00F75CA0">
        <w:rPr>
          <w:rFonts w:ascii="Times New Roman" w:eastAsia="Times New Roman" w:hAnsi="Times New Roman" w:cs="Times New Roman"/>
          <w:kern w:val="0"/>
          <w:sz w:val="24"/>
          <w:szCs w:val="24"/>
          <w:lang w:eastAsia="ro-RO"/>
          <w14:ligatures w14:val="none"/>
        </w:rPr>
        <w:t>, considerat just și oportun în raport cu condițiile pieței.</w:t>
      </w:r>
    </w:p>
    <w:p w14:paraId="00BFE8AC" w14:textId="77777777" w:rsidR="00F75CA0" w:rsidRPr="00F75CA0" w:rsidRDefault="00F75CA0" w:rsidP="00F75CA0">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F75CA0">
        <w:rPr>
          <w:rFonts w:ascii="Times New Roman" w:eastAsia="Times New Roman" w:hAnsi="Times New Roman" w:cs="Times New Roman"/>
          <w:kern w:val="0"/>
          <w:sz w:val="24"/>
          <w:szCs w:val="24"/>
          <w:lang w:eastAsia="ro-RO"/>
          <w14:ligatures w14:val="none"/>
        </w:rPr>
        <w:t>Prin constituirea dreptului de superficie:</w:t>
      </w:r>
    </w:p>
    <w:p w14:paraId="5D4DC82D" w14:textId="77777777" w:rsidR="00F75CA0" w:rsidRPr="00F75CA0" w:rsidRDefault="00F75CA0" w:rsidP="00F75CA0">
      <w:pPr>
        <w:numPr>
          <w:ilvl w:val="0"/>
          <w:numId w:val="4"/>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F75CA0">
        <w:rPr>
          <w:rFonts w:ascii="Times New Roman" w:eastAsia="Times New Roman" w:hAnsi="Times New Roman" w:cs="Times New Roman"/>
          <w:kern w:val="0"/>
          <w:sz w:val="24"/>
          <w:szCs w:val="24"/>
          <w:lang w:eastAsia="ro-RO"/>
          <w14:ligatures w14:val="none"/>
        </w:rPr>
        <w:t xml:space="preserve">se creează premisele atragerii de investiții în zonă; </w:t>
      </w:r>
    </w:p>
    <w:p w14:paraId="0C05614F" w14:textId="77777777" w:rsidR="00F75CA0" w:rsidRPr="00F75CA0" w:rsidRDefault="00F75CA0" w:rsidP="00F75CA0">
      <w:pPr>
        <w:numPr>
          <w:ilvl w:val="0"/>
          <w:numId w:val="4"/>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F75CA0">
        <w:rPr>
          <w:rFonts w:ascii="Times New Roman" w:eastAsia="Times New Roman" w:hAnsi="Times New Roman" w:cs="Times New Roman"/>
          <w:kern w:val="0"/>
          <w:sz w:val="24"/>
          <w:szCs w:val="24"/>
          <w:lang w:eastAsia="ro-RO"/>
          <w14:ligatures w14:val="none"/>
        </w:rPr>
        <w:t xml:space="preserve">se valorifică terenurile neutilizate din domeniul privat; </w:t>
      </w:r>
    </w:p>
    <w:p w14:paraId="4572D569" w14:textId="77777777" w:rsidR="00F75CA0" w:rsidRPr="00F75CA0" w:rsidRDefault="00F75CA0" w:rsidP="00F75CA0">
      <w:pPr>
        <w:numPr>
          <w:ilvl w:val="0"/>
          <w:numId w:val="4"/>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F75CA0">
        <w:rPr>
          <w:rFonts w:ascii="Times New Roman" w:eastAsia="Times New Roman" w:hAnsi="Times New Roman" w:cs="Times New Roman"/>
          <w:kern w:val="0"/>
          <w:sz w:val="24"/>
          <w:szCs w:val="24"/>
          <w:lang w:eastAsia="ro-RO"/>
          <w14:ligatures w14:val="none"/>
        </w:rPr>
        <w:t xml:space="preserve">se generează venituri constante la bugetul local; </w:t>
      </w:r>
    </w:p>
    <w:p w14:paraId="61720272" w14:textId="77777777" w:rsidR="00F75CA0" w:rsidRPr="00F75CA0" w:rsidRDefault="00F75CA0" w:rsidP="00F75CA0">
      <w:pPr>
        <w:numPr>
          <w:ilvl w:val="0"/>
          <w:numId w:val="4"/>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F75CA0">
        <w:rPr>
          <w:rFonts w:ascii="Times New Roman" w:eastAsia="Times New Roman" w:hAnsi="Times New Roman" w:cs="Times New Roman"/>
          <w:kern w:val="0"/>
          <w:sz w:val="24"/>
          <w:szCs w:val="24"/>
          <w:lang w:eastAsia="ro-RO"/>
          <w14:ligatures w14:val="none"/>
        </w:rPr>
        <w:t xml:space="preserve">se sprijină dezvoltarea economică a comunei. </w:t>
      </w:r>
    </w:p>
    <w:p w14:paraId="6DD4BF6E" w14:textId="77777777" w:rsidR="00F75CA0" w:rsidRPr="00F75CA0" w:rsidRDefault="00F75CA0" w:rsidP="00F75CA0">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F75CA0">
        <w:rPr>
          <w:rFonts w:ascii="Times New Roman" w:eastAsia="Times New Roman" w:hAnsi="Times New Roman" w:cs="Times New Roman"/>
          <w:kern w:val="0"/>
          <w:sz w:val="24"/>
          <w:szCs w:val="24"/>
          <w:lang w:eastAsia="ro-RO"/>
          <w14:ligatures w14:val="none"/>
        </w:rPr>
        <w:t>Terenul propus:</w:t>
      </w:r>
    </w:p>
    <w:p w14:paraId="15C0CE02" w14:textId="77777777" w:rsidR="00F75CA0" w:rsidRPr="00F75CA0" w:rsidRDefault="00F75CA0" w:rsidP="00F75CA0">
      <w:pPr>
        <w:numPr>
          <w:ilvl w:val="0"/>
          <w:numId w:val="5"/>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F75CA0">
        <w:rPr>
          <w:rFonts w:ascii="Times New Roman" w:eastAsia="Times New Roman" w:hAnsi="Times New Roman" w:cs="Times New Roman"/>
          <w:kern w:val="0"/>
          <w:sz w:val="24"/>
          <w:szCs w:val="24"/>
          <w:lang w:eastAsia="ro-RO"/>
          <w14:ligatures w14:val="none"/>
        </w:rPr>
        <w:t xml:space="preserve">este situat în intravilanul comunei; </w:t>
      </w:r>
    </w:p>
    <w:p w14:paraId="20ABDDB3" w14:textId="77777777" w:rsidR="00F75CA0" w:rsidRPr="00F75CA0" w:rsidRDefault="00F75CA0" w:rsidP="00F75CA0">
      <w:pPr>
        <w:numPr>
          <w:ilvl w:val="0"/>
          <w:numId w:val="5"/>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F75CA0">
        <w:rPr>
          <w:rFonts w:ascii="Times New Roman" w:eastAsia="Times New Roman" w:hAnsi="Times New Roman" w:cs="Times New Roman"/>
          <w:kern w:val="0"/>
          <w:sz w:val="24"/>
          <w:szCs w:val="24"/>
          <w:lang w:eastAsia="ro-RO"/>
          <w14:ligatures w14:val="none"/>
        </w:rPr>
        <w:t xml:space="preserve">are categoria de folosință arabil; </w:t>
      </w:r>
    </w:p>
    <w:p w14:paraId="7C64CDA0" w14:textId="77777777" w:rsidR="00F75CA0" w:rsidRPr="00F75CA0" w:rsidRDefault="00F75CA0" w:rsidP="00F75CA0">
      <w:pPr>
        <w:numPr>
          <w:ilvl w:val="0"/>
          <w:numId w:val="5"/>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F75CA0">
        <w:rPr>
          <w:rFonts w:ascii="Times New Roman" w:eastAsia="Times New Roman" w:hAnsi="Times New Roman" w:cs="Times New Roman"/>
          <w:kern w:val="0"/>
          <w:sz w:val="24"/>
          <w:szCs w:val="24"/>
          <w:lang w:eastAsia="ro-RO"/>
          <w14:ligatures w14:val="none"/>
        </w:rPr>
        <w:t xml:space="preserve">are o suprafață totală de 48.183 mp; </w:t>
      </w:r>
    </w:p>
    <w:p w14:paraId="42317CC5" w14:textId="77777777" w:rsidR="00F75CA0" w:rsidRPr="00F75CA0" w:rsidRDefault="00F75CA0" w:rsidP="00F75CA0">
      <w:pPr>
        <w:numPr>
          <w:ilvl w:val="0"/>
          <w:numId w:val="5"/>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F75CA0">
        <w:rPr>
          <w:rFonts w:ascii="Times New Roman" w:eastAsia="Times New Roman" w:hAnsi="Times New Roman" w:cs="Times New Roman"/>
          <w:kern w:val="0"/>
          <w:sz w:val="24"/>
          <w:szCs w:val="24"/>
          <w:lang w:eastAsia="ro-RO"/>
          <w14:ligatures w14:val="none"/>
        </w:rPr>
        <w:t xml:space="preserve">aparține domeniului privat al comunei Bucov. </w:t>
      </w:r>
    </w:p>
    <w:p w14:paraId="7F8C5EF7" w14:textId="77777777" w:rsidR="00F75CA0" w:rsidRPr="00F75CA0" w:rsidRDefault="00F75CA0" w:rsidP="00F75CA0">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F75CA0">
        <w:rPr>
          <w:rFonts w:ascii="Times New Roman" w:eastAsia="Times New Roman" w:hAnsi="Times New Roman" w:cs="Times New Roman"/>
          <w:kern w:val="0"/>
          <w:sz w:val="24"/>
          <w:szCs w:val="24"/>
          <w:lang w:eastAsia="ro-RO"/>
          <w14:ligatures w14:val="none"/>
        </w:rPr>
        <w:t>În conformitate cu prevederile Codului civil privind dreptul de superficie și ale Codului administrativ, atribuirea acestuia se va realiza prin licitație publică, cu respectarea principiilor transparenței, concurenței și tratamentului egal.</w:t>
      </w:r>
    </w:p>
    <w:p w14:paraId="47241BEC" w14:textId="77777777" w:rsidR="00F75CA0" w:rsidRPr="00F75CA0" w:rsidRDefault="00F75CA0" w:rsidP="00F75CA0">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F75CA0">
        <w:rPr>
          <w:rFonts w:ascii="Times New Roman" w:eastAsia="Times New Roman" w:hAnsi="Times New Roman" w:cs="Times New Roman"/>
          <w:kern w:val="0"/>
          <w:sz w:val="24"/>
          <w:szCs w:val="24"/>
          <w:lang w:eastAsia="ro-RO"/>
          <w14:ligatures w14:val="none"/>
        </w:rPr>
        <w:t>Față de cele prezentate, consider oportună și legală adoptarea proiectului de hotărâre în forma propusă.</w:t>
      </w:r>
    </w:p>
    <w:p w14:paraId="4F4FFFAE" w14:textId="77777777" w:rsidR="00F75CA0" w:rsidRPr="00F75CA0" w:rsidRDefault="00F75CA0" w:rsidP="00F75CA0">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F75CA0">
        <w:rPr>
          <w:rFonts w:ascii="Times New Roman" w:eastAsia="Times New Roman" w:hAnsi="Times New Roman" w:cs="Times New Roman"/>
          <w:b/>
          <w:bCs/>
          <w:kern w:val="0"/>
          <w:sz w:val="24"/>
          <w:szCs w:val="24"/>
          <w:lang w:eastAsia="ro-RO"/>
          <w14:ligatures w14:val="none"/>
        </w:rPr>
        <w:t>Primar,</w:t>
      </w:r>
      <w:r w:rsidRPr="00F75CA0">
        <w:rPr>
          <w:rFonts w:ascii="Times New Roman" w:eastAsia="Times New Roman" w:hAnsi="Times New Roman" w:cs="Times New Roman"/>
          <w:kern w:val="0"/>
          <w:sz w:val="24"/>
          <w:szCs w:val="24"/>
          <w:lang w:eastAsia="ro-RO"/>
          <w14:ligatures w14:val="none"/>
        </w:rPr>
        <w:br/>
        <w:t>Savu Ion</w:t>
      </w:r>
    </w:p>
    <w:p w14:paraId="4B1092F9" w14:textId="5587590F" w:rsidR="00F75CA0" w:rsidRPr="00F75CA0" w:rsidRDefault="00F75CA0" w:rsidP="00F75CA0">
      <w:pPr>
        <w:spacing w:after="0" w:line="240" w:lineRule="auto"/>
        <w:rPr>
          <w:rFonts w:ascii="Times New Roman" w:eastAsia="Times New Roman" w:hAnsi="Times New Roman" w:cs="Times New Roman"/>
          <w:kern w:val="0"/>
          <w:sz w:val="24"/>
          <w:szCs w:val="24"/>
          <w:lang w:eastAsia="ro-RO"/>
          <w14:ligatures w14:val="none"/>
        </w:rPr>
      </w:pPr>
    </w:p>
    <w:p w14:paraId="55E32F5A" w14:textId="053E0508" w:rsidR="00F75CA0" w:rsidRPr="00F75CA0" w:rsidRDefault="00F75CA0" w:rsidP="00F75CA0">
      <w:pPr>
        <w:spacing w:before="100" w:beforeAutospacing="1" w:after="100" w:afterAutospacing="1" w:line="240" w:lineRule="auto"/>
        <w:jc w:val="center"/>
        <w:outlineLvl w:val="0"/>
        <w:rPr>
          <w:rFonts w:ascii="Times New Roman" w:eastAsia="Times New Roman" w:hAnsi="Times New Roman" w:cs="Times New Roman"/>
          <w:b/>
          <w:bCs/>
          <w:kern w:val="36"/>
          <w:sz w:val="48"/>
          <w:szCs w:val="48"/>
          <w:lang w:eastAsia="ro-RO"/>
          <w14:ligatures w14:val="none"/>
        </w:rPr>
      </w:pPr>
      <w:r w:rsidRPr="00F75CA0">
        <w:rPr>
          <w:rFonts w:ascii="Segoe UI Emoji" w:eastAsia="Times New Roman" w:hAnsi="Segoe UI Emoji" w:cs="Segoe UI Emoji"/>
          <w:b/>
          <w:bCs/>
          <w:kern w:val="36"/>
          <w:sz w:val="48"/>
          <w:szCs w:val="48"/>
          <w:lang w:eastAsia="ro-RO"/>
          <w14:ligatures w14:val="none"/>
        </w:rPr>
        <w:lastRenderedPageBreak/>
        <w:t>📄</w:t>
      </w:r>
      <w:r w:rsidRPr="00F75CA0">
        <w:rPr>
          <w:rFonts w:ascii="Times New Roman" w:eastAsia="Times New Roman" w:hAnsi="Times New Roman" w:cs="Times New Roman"/>
          <w:b/>
          <w:bCs/>
          <w:kern w:val="36"/>
          <w:sz w:val="48"/>
          <w:szCs w:val="48"/>
          <w:lang w:eastAsia="ro-RO"/>
          <w14:ligatures w14:val="none"/>
        </w:rPr>
        <w:t xml:space="preserve"> </w:t>
      </w:r>
    </w:p>
    <w:p w14:paraId="079C61D2" w14:textId="77777777" w:rsidR="00F75CA0" w:rsidRPr="00F75CA0" w:rsidRDefault="00F75CA0" w:rsidP="00F75CA0">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F75CA0">
        <w:rPr>
          <w:rFonts w:ascii="Times New Roman" w:eastAsia="Times New Roman" w:hAnsi="Times New Roman" w:cs="Times New Roman"/>
          <w:b/>
          <w:bCs/>
          <w:kern w:val="0"/>
          <w:sz w:val="24"/>
          <w:szCs w:val="24"/>
          <w:lang w:eastAsia="ro-RO"/>
          <w14:ligatures w14:val="none"/>
        </w:rPr>
        <w:t>ROMÂNIA</w:t>
      </w:r>
      <w:r w:rsidRPr="00F75CA0">
        <w:rPr>
          <w:rFonts w:ascii="Times New Roman" w:eastAsia="Times New Roman" w:hAnsi="Times New Roman" w:cs="Times New Roman"/>
          <w:kern w:val="0"/>
          <w:sz w:val="24"/>
          <w:szCs w:val="24"/>
          <w:lang w:eastAsia="ro-RO"/>
          <w14:ligatures w14:val="none"/>
        </w:rPr>
        <w:br/>
        <w:t>JUDEȚUL PRAHOVA</w:t>
      </w:r>
      <w:r w:rsidRPr="00F75CA0">
        <w:rPr>
          <w:rFonts w:ascii="Times New Roman" w:eastAsia="Times New Roman" w:hAnsi="Times New Roman" w:cs="Times New Roman"/>
          <w:kern w:val="0"/>
          <w:sz w:val="24"/>
          <w:szCs w:val="24"/>
          <w:lang w:eastAsia="ro-RO"/>
          <w14:ligatures w14:val="none"/>
        </w:rPr>
        <w:br/>
        <w:t>COMUNA BUCOV</w:t>
      </w:r>
      <w:r w:rsidRPr="00F75CA0">
        <w:rPr>
          <w:rFonts w:ascii="Times New Roman" w:eastAsia="Times New Roman" w:hAnsi="Times New Roman" w:cs="Times New Roman"/>
          <w:kern w:val="0"/>
          <w:sz w:val="24"/>
          <w:szCs w:val="24"/>
          <w:lang w:eastAsia="ro-RO"/>
          <w14:ligatures w14:val="none"/>
        </w:rPr>
        <w:br/>
        <w:t>Compartiment de specialitate</w:t>
      </w:r>
    </w:p>
    <w:p w14:paraId="15616BC4" w14:textId="77777777" w:rsidR="00F75CA0" w:rsidRPr="00F75CA0" w:rsidRDefault="00F75CA0" w:rsidP="00F75CA0">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F75CA0">
        <w:rPr>
          <w:rFonts w:ascii="Times New Roman" w:eastAsia="Times New Roman" w:hAnsi="Times New Roman" w:cs="Times New Roman"/>
          <w:kern w:val="0"/>
          <w:sz w:val="24"/>
          <w:szCs w:val="24"/>
          <w:lang w:eastAsia="ro-RO"/>
          <w14:ligatures w14:val="none"/>
        </w:rPr>
        <w:t>Nr. 9364/2026</w:t>
      </w:r>
    </w:p>
    <w:p w14:paraId="556FF3B3" w14:textId="77777777" w:rsidR="00F75CA0" w:rsidRPr="00F75CA0" w:rsidRDefault="00F75CA0" w:rsidP="00F75CA0">
      <w:pPr>
        <w:spacing w:before="100" w:beforeAutospacing="1" w:after="100" w:afterAutospacing="1" w:line="240" w:lineRule="auto"/>
        <w:jc w:val="center"/>
        <w:outlineLvl w:val="1"/>
        <w:rPr>
          <w:rFonts w:ascii="Times New Roman" w:eastAsia="Times New Roman" w:hAnsi="Times New Roman" w:cs="Times New Roman"/>
          <w:b/>
          <w:bCs/>
          <w:kern w:val="0"/>
          <w:sz w:val="28"/>
          <w:szCs w:val="28"/>
          <w:lang w:eastAsia="ro-RO"/>
          <w14:ligatures w14:val="none"/>
        </w:rPr>
      </w:pPr>
      <w:r w:rsidRPr="00F75CA0">
        <w:rPr>
          <w:rFonts w:ascii="Times New Roman" w:eastAsia="Times New Roman" w:hAnsi="Times New Roman" w:cs="Times New Roman"/>
          <w:b/>
          <w:bCs/>
          <w:kern w:val="0"/>
          <w:sz w:val="28"/>
          <w:szCs w:val="28"/>
          <w:lang w:eastAsia="ro-RO"/>
          <w14:ligatures w14:val="none"/>
        </w:rPr>
        <w:t>RAPORT DE SPECIALITATE</w:t>
      </w:r>
    </w:p>
    <w:p w14:paraId="42E50E64" w14:textId="77777777" w:rsidR="00F75CA0" w:rsidRPr="00F75CA0" w:rsidRDefault="00F75CA0" w:rsidP="00F75CA0">
      <w:pPr>
        <w:spacing w:before="100" w:beforeAutospacing="1" w:after="100" w:afterAutospacing="1" w:line="240" w:lineRule="auto"/>
        <w:jc w:val="center"/>
        <w:rPr>
          <w:rFonts w:ascii="Times New Roman" w:eastAsia="Times New Roman" w:hAnsi="Times New Roman" w:cs="Times New Roman"/>
          <w:kern w:val="0"/>
          <w:sz w:val="24"/>
          <w:szCs w:val="24"/>
          <w:lang w:eastAsia="ro-RO"/>
          <w14:ligatures w14:val="none"/>
        </w:rPr>
      </w:pPr>
      <w:r w:rsidRPr="00F75CA0">
        <w:rPr>
          <w:rFonts w:ascii="Times New Roman" w:eastAsia="Times New Roman" w:hAnsi="Times New Roman" w:cs="Times New Roman"/>
          <w:kern w:val="0"/>
          <w:sz w:val="24"/>
          <w:szCs w:val="24"/>
          <w:lang w:eastAsia="ro-RO"/>
          <w14:ligatures w14:val="none"/>
        </w:rPr>
        <w:t>la proiectul de hotărâre privind stabilirea prețului de pornire a licitației în vederea constituirii dreptului de superficie</w:t>
      </w:r>
    </w:p>
    <w:p w14:paraId="6865EF89" w14:textId="77777777" w:rsidR="00F75CA0" w:rsidRPr="00F75CA0" w:rsidRDefault="00F75CA0" w:rsidP="00F75CA0">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F75CA0">
        <w:rPr>
          <w:rFonts w:ascii="Times New Roman" w:eastAsia="Times New Roman" w:hAnsi="Times New Roman" w:cs="Times New Roman"/>
          <w:kern w:val="0"/>
          <w:sz w:val="24"/>
          <w:szCs w:val="24"/>
          <w:lang w:eastAsia="ro-RO"/>
          <w14:ligatures w14:val="none"/>
        </w:rPr>
        <w:t>Analizând proiectul de hotărâre inițiat de primarul comunei Bucov privind stabilirea prețului de pornire al licitației pentru constituirea dreptului de superficie, compartimentul de specialitate formulează următorul raport:</w:t>
      </w:r>
    </w:p>
    <w:p w14:paraId="29A3597A" w14:textId="77777777" w:rsidR="00F75CA0" w:rsidRPr="00F75CA0" w:rsidRDefault="00F75CA0" w:rsidP="00F75CA0">
      <w:pPr>
        <w:spacing w:before="100" w:beforeAutospacing="1" w:after="100" w:afterAutospacing="1" w:line="240" w:lineRule="auto"/>
        <w:outlineLvl w:val="2"/>
        <w:rPr>
          <w:rFonts w:ascii="Times New Roman" w:eastAsia="Times New Roman" w:hAnsi="Times New Roman" w:cs="Times New Roman"/>
          <w:b/>
          <w:bCs/>
          <w:kern w:val="0"/>
          <w:sz w:val="27"/>
          <w:szCs w:val="27"/>
          <w:lang w:eastAsia="ro-RO"/>
          <w14:ligatures w14:val="none"/>
        </w:rPr>
      </w:pPr>
      <w:r w:rsidRPr="00F75CA0">
        <w:rPr>
          <w:rFonts w:ascii="Times New Roman" w:eastAsia="Times New Roman" w:hAnsi="Times New Roman" w:cs="Times New Roman"/>
          <w:b/>
          <w:bCs/>
          <w:kern w:val="0"/>
          <w:sz w:val="27"/>
          <w:szCs w:val="27"/>
          <w:lang w:eastAsia="ro-RO"/>
          <w14:ligatures w14:val="none"/>
        </w:rPr>
        <w:t>1. Baza legală</w:t>
      </w:r>
    </w:p>
    <w:p w14:paraId="7AAC56B6" w14:textId="77777777" w:rsidR="00F75CA0" w:rsidRPr="00F75CA0" w:rsidRDefault="00F75CA0" w:rsidP="00F75CA0">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F75CA0">
        <w:rPr>
          <w:rFonts w:ascii="Times New Roman" w:eastAsia="Times New Roman" w:hAnsi="Times New Roman" w:cs="Times New Roman"/>
          <w:kern w:val="0"/>
          <w:sz w:val="24"/>
          <w:szCs w:val="24"/>
          <w:lang w:eastAsia="ro-RO"/>
          <w14:ligatures w14:val="none"/>
        </w:rPr>
        <w:t>Proiectul este întocmit în conformitate cu:</w:t>
      </w:r>
    </w:p>
    <w:p w14:paraId="40878991" w14:textId="77777777" w:rsidR="00F75CA0" w:rsidRPr="00F75CA0" w:rsidRDefault="00F75CA0" w:rsidP="00F75CA0">
      <w:pPr>
        <w:numPr>
          <w:ilvl w:val="0"/>
          <w:numId w:val="6"/>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F75CA0">
        <w:rPr>
          <w:rFonts w:ascii="Times New Roman" w:eastAsia="Times New Roman" w:hAnsi="Times New Roman" w:cs="Times New Roman"/>
          <w:kern w:val="0"/>
          <w:sz w:val="24"/>
          <w:szCs w:val="24"/>
          <w:lang w:eastAsia="ro-RO"/>
          <w14:ligatures w14:val="none"/>
        </w:rPr>
        <w:t xml:space="preserve">art. 693–702 din Codul civil privind dreptul de superficie; </w:t>
      </w:r>
    </w:p>
    <w:p w14:paraId="2AB5467C" w14:textId="77777777" w:rsidR="00F75CA0" w:rsidRPr="00F75CA0" w:rsidRDefault="00F75CA0" w:rsidP="00F75CA0">
      <w:pPr>
        <w:numPr>
          <w:ilvl w:val="0"/>
          <w:numId w:val="6"/>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F75CA0">
        <w:rPr>
          <w:rFonts w:ascii="Times New Roman" w:eastAsia="Times New Roman" w:hAnsi="Times New Roman" w:cs="Times New Roman"/>
          <w:kern w:val="0"/>
          <w:sz w:val="24"/>
          <w:szCs w:val="24"/>
          <w:lang w:eastAsia="ro-RO"/>
          <w14:ligatures w14:val="none"/>
        </w:rPr>
        <w:t xml:space="preserve">art. 129 alin. (2) lit. c) și alin. (6) lit. b) din OUG nr. 57/2019; </w:t>
      </w:r>
    </w:p>
    <w:p w14:paraId="075DCF7A" w14:textId="77777777" w:rsidR="00F75CA0" w:rsidRPr="00F75CA0" w:rsidRDefault="00F75CA0" w:rsidP="00F75CA0">
      <w:pPr>
        <w:numPr>
          <w:ilvl w:val="0"/>
          <w:numId w:val="6"/>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F75CA0">
        <w:rPr>
          <w:rFonts w:ascii="Times New Roman" w:eastAsia="Times New Roman" w:hAnsi="Times New Roman" w:cs="Times New Roman"/>
          <w:kern w:val="0"/>
          <w:sz w:val="24"/>
          <w:szCs w:val="24"/>
          <w:lang w:eastAsia="ro-RO"/>
          <w14:ligatures w14:val="none"/>
        </w:rPr>
        <w:t xml:space="preserve">art. 139 alin. (3) lit. g) din OUG nr. 57/2019 privind Codul administrativ. </w:t>
      </w:r>
    </w:p>
    <w:p w14:paraId="34ED3949" w14:textId="77777777" w:rsidR="00F75CA0" w:rsidRPr="00F75CA0" w:rsidRDefault="00F75CA0" w:rsidP="00F75CA0">
      <w:pPr>
        <w:spacing w:before="100" w:beforeAutospacing="1" w:after="100" w:afterAutospacing="1" w:line="240" w:lineRule="auto"/>
        <w:outlineLvl w:val="2"/>
        <w:rPr>
          <w:rFonts w:ascii="Times New Roman" w:eastAsia="Times New Roman" w:hAnsi="Times New Roman" w:cs="Times New Roman"/>
          <w:b/>
          <w:bCs/>
          <w:kern w:val="0"/>
          <w:sz w:val="27"/>
          <w:szCs w:val="27"/>
          <w:lang w:eastAsia="ro-RO"/>
          <w14:ligatures w14:val="none"/>
        </w:rPr>
      </w:pPr>
      <w:r w:rsidRPr="00F75CA0">
        <w:rPr>
          <w:rFonts w:ascii="Times New Roman" w:eastAsia="Times New Roman" w:hAnsi="Times New Roman" w:cs="Times New Roman"/>
          <w:b/>
          <w:bCs/>
          <w:kern w:val="0"/>
          <w:sz w:val="27"/>
          <w:szCs w:val="27"/>
          <w:lang w:eastAsia="ro-RO"/>
          <w14:ligatures w14:val="none"/>
        </w:rPr>
        <w:t>2. Situația de fapt</w:t>
      </w:r>
    </w:p>
    <w:p w14:paraId="0BBB87AE" w14:textId="77777777" w:rsidR="00F75CA0" w:rsidRPr="00F75CA0" w:rsidRDefault="00F75CA0" w:rsidP="00F75CA0">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F75CA0">
        <w:rPr>
          <w:rFonts w:ascii="Times New Roman" w:eastAsia="Times New Roman" w:hAnsi="Times New Roman" w:cs="Times New Roman"/>
          <w:kern w:val="0"/>
          <w:sz w:val="24"/>
          <w:szCs w:val="24"/>
          <w:lang w:eastAsia="ro-RO"/>
          <w14:ligatures w14:val="none"/>
        </w:rPr>
        <w:t>Terenul care face obiectul proiectului:</w:t>
      </w:r>
    </w:p>
    <w:p w14:paraId="3450CFBD" w14:textId="77777777" w:rsidR="00F75CA0" w:rsidRPr="00F75CA0" w:rsidRDefault="00F75CA0" w:rsidP="00F75CA0">
      <w:pPr>
        <w:numPr>
          <w:ilvl w:val="0"/>
          <w:numId w:val="7"/>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F75CA0">
        <w:rPr>
          <w:rFonts w:ascii="Times New Roman" w:eastAsia="Times New Roman" w:hAnsi="Times New Roman" w:cs="Times New Roman"/>
          <w:kern w:val="0"/>
          <w:sz w:val="24"/>
          <w:szCs w:val="24"/>
          <w:lang w:eastAsia="ro-RO"/>
          <w14:ligatures w14:val="none"/>
        </w:rPr>
        <w:t xml:space="preserve">este situat în T99, strada Tineretului; </w:t>
      </w:r>
    </w:p>
    <w:p w14:paraId="1B3E61F9" w14:textId="77777777" w:rsidR="00F75CA0" w:rsidRPr="00F75CA0" w:rsidRDefault="00F75CA0" w:rsidP="00F75CA0">
      <w:pPr>
        <w:numPr>
          <w:ilvl w:val="0"/>
          <w:numId w:val="7"/>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F75CA0">
        <w:rPr>
          <w:rFonts w:ascii="Times New Roman" w:eastAsia="Times New Roman" w:hAnsi="Times New Roman" w:cs="Times New Roman"/>
          <w:kern w:val="0"/>
          <w:sz w:val="24"/>
          <w:szCs w:val="24"/>
          <w:lang w:eastAsia="ro-RO"/>
          <w14:ligatures w14:val="none"/>
        </w:rPr>
        <w:t xml:space="preserve">are o suprafață de 48.183 mp; </w:t>
      </w:r>
    </w:p>
    <w:p w14:paraId="43415EE7" w14:textId="77777777" w:rsidR="00F75CA0" w:rsidRPr="00F75CA0" w:rsidRDefault="00F75CA0" w:rsidP="00F75CA0">
      <w:pPr>
        <w:numPr>
          <w:ilvl w:val="0"/>
          <w:numId w:val="7"/>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F75CA0">
        <w:rPr>
          <w:rFonts w:ascii="Times New Roman" w:eastAsia="Times New Roman" w:hAnsi="Times New Roman" w:cs="Times New Roman"/>
          <w:kern w:val="0"/>
          <w:sz w:val="24"/>
          <w:szCs w:val="24"/>
          <w:lang w:eastAsia="ro-RO"/>
          <w14:ligatures w14:val="none"/>
        </w:rPr>
        <w:t xml:space="preserve">este încadrat ca arabil intravilan; </w:t>
      </w:r>
    </w:p>
    <w:p w14:paraId="3DE2AEC4" w14:textId="77777777" w:rsidR="00F75CA0" w:rsidRPr="00F75CA0" w:rsidRDefault="00F75CA0" w:rsidP="00F75CA0">
      <w:pPr>
        <w:numPr>
          <w:ilvl w:val="0"/>
          <w:numId w:val="7"/>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F75CA0">
        <w:rPr>
          <w:rFonts w:ascii="Times New Roman" w:eastAsia="Times New Roman" w:hAnsi="Times New Roman" w:cs="Times New Roman"/>
          <w:kern w:val="0"/>
          <w:sz w:val="24"/>
          <w:szCs w:val="24"/>
          <w:lang w:eastAsia="ro-RO"/>
          <w14:ligatures w14:val="none"/>
        </w:rPr>
        <w:t xml:space="preserve">aparține domeniului privat al comunei Bucov. </w:t>
      </w:r>
    </w:p>
    <w:p w14:paraId="3C576FCB" w14:textId="77777777" w:rsidR="00F75CA0" w:rsidRPr="00F75CA0" w:rsidRDefault="00F75CA0" w:rsidP="00F75CA0">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F75CA0">
        <w:rPr>
          <w:rFonts w:ascii="Times New Roman" w:eastAsia="Times New Roman" w:hAnsi="Times New Roman" w:cs="Times New Roman"/>
          <w:kern w:val="0"/>
          <w:sz w:val="24"/>
          <w:szCs w:val="24"/>
          <w:lang w:eastAsia="ro-RO"/>
          <w14:ligatures w14:val="none"/>
        </w:rPr>
        <w:t>În prezent, acest teren nu este valorificat în mod eficient, fiind oportună constituirea unui drept de superficie pentru utilizarea sa economică.</w:t>
      </w:r>
    </w:p>
    <w:p w14:paraId="01688961" w14:textId="77777777" w:rsidR="00F75CA0" w:rsidRPr="00F75CA0" w:rsidRDefault="00F75CA0" w:rsidP="00F75CA0">
      <w:pPr>
        <w:spacing w:before="100" w:beforeAutospacing="1" w:after="100" w:afterAutospacing="1" w:line="240" w:lineRule="auto"/>
        <w:outlineLvl w:val="2"/>
        <w:rPr>
          <w:rFonts w:ascii="Times New Roman" w:eastAsia="Times New Roman" w:hAnsi="Times New Roman" w:cs="Times New Roman"/>
          <w:b/>
          <w:bCs/>
          <w:kern w:val="0"/>
          <w:sz w:val="27"/>
          <w:szCs w:val="27"/>
          <w:lang w:eastAsia="ro-RO"/>
          <w14:ligatures w14:val="none"/>
        </w:rPr>
      </w:pPr>
      <w:r w:rsidRPr="00F75CA0">
        <w:rPr>
          <w:rFonts w:ascii="Times New Roman" w:eastAsia="Times New Roman" w:hAnsi="Times New Roman" w:cs="Times New Roman"/>
          <w:b/>
          <w:bCs/>
          <w:kern w:val="0"/>
          <w:sz w:val="27"/>
          <w:szCs w:val="27"/>
          <w:lang w:eastAsia="ro-RO"/>
          <w14:ligatures w14:val="none"/>
        </w:rPr>
        <w:t>3. Justificarea prețului</w:t>
      </w:r>
    </w:p>
    <w:p w14:paraId="226AFE6B" w14:textId="77777777" w:rsidR="00F75CA0" w:rsidRPr="00F75CA0" w:rsidRDefault="00F75CA0" w:rsidP="00F75CA0">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F75CA0">
        <w:rPr>
          <w:rFonts w:ascii="Times New Roman" w:eastAsia="Times New Roman" w:hAnsi="Times New Roman" w:cs="Times New Roman"/>
          <w:kern w:val="0"/>
          <w:sz w:val="24"/>
          <w:szCs w:val="24"/>
          <w:lang w:eastAsia="ro-RO"/>
          <w14:ligatures w14:val="none"/>
        </w:rPr>
        <w:t xml:space="preserve">Prețul de pornire propus, respectiv </w:t>
      </w:r>
      <w:r w:rsidRPr="00F75CA0">
        <w:rPr>
          <w:rFonts w:ascii="Times New Roman" w:eastAsia="Times New Roman" w:hAnsi="Times New Roman" w:cs="Times New Roman"/>
          <w:b/>
          <w:bCs/>
          <w:kern w:val="0"/>
          <w:sz w:val="24"/>
          <w:szCs w:val="24"/>
          <w:lang w:eastAsia="ro-RO"/>
          <w14:ligatures w14:val="none"/>
        </w:rPr>
        <w:t>1,2 euro/mp/an</w:t>
      </w:r>
      <w:r w:rsidRPr="00F75CA0">
        <w:rPr>
          <w:rFonts w:ascii="Times New Roman" w:eastAsia="Times New Roman" w:hAnsi="Times New Roman" w:cs="Times New Roman"/>
          <w:kern w:val="0"/>
          <w:sz w:val="24"/>
          <w:szCs w:val="24"/>
          <w:lang w:eastAsia="ro-RO"/>
          <w14:ligatures w14:val="none"/>
        </w:rPr>
        <w:t>, este fundamentat pe baza unui raport de evaluare întocmit de evaluator autorizat membru ANEVAR.</w:t>
      </w:r>
    </w:p>
    <w:p w14:paraId="7DAF20D7" w14:textId="77777777" w:rsidR="00F75CA0" w:rsidRPr="00F75CA0" w:rsidRDefault="00F75CA0" w:rsidP="00F75CA0">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F75CA0">
        <w:rPr>
          <w:rFonts w:ascii="Times New Roman" w:eastAsia="Times New Roman" w:hAnsi="Times New Roman" w:cs="Times New Roman"/>
          <w:kern w:val="0"/>
          <w:sz w:val="24"/>
          <w:szCs w:val="24"/>
          <w:lang w:eastAsia="ro-RO"/>
          <w14:ligatures w14:val="none"/>
        </w:rPr>
        <w:t>Acest nivel:</w:t>
      </w:r>
    </w:p>
    <w:p w14:paraId="428BD8DF" w14:textId="77777777" w:rsidR="00F75CA0" w:rsidRPr="00F75CA0" w:rsidRDefault="00F75CA0" w:rsidP="00F75CA0">
      <w:pPr>
        <w:numPr>
          <w:ilvl w:val="0"/>
          <w:numId w:val="8"/>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F75CA0">
        <w:rPr>
          <w:rFonts w:ascii="Times New Roman" w:eastAsia="Times New Roman" w:hAnsi="Times New Roman" w:cs="Times New Roman"/>
          <w:kern w:val="0"/>
          <w:sz w:val="24"/>
          <w:szCs w:val="24"/>
          <w:lang w:eastAsia="ro-RO"/>
          <w14:ligatures w14:val="none"/>
        </w:rPr>
        <w:t xml:space="preserve">reflectă valoarea de piață a folosinței terenului; </w:t>
      </w:r>
    </w:p>
    <w:p w14:paraId="0A0BAF84" w14:textId="77777777" w:rsidR="00F75CA0" w:rsidRPr="00F75CA0" w:rsidRDefault="00F75CA0" w:rsidP="00F75CA0">
      <w:pPr>
        <w:numPr>
          <w:ilvl w:val="0"/>
          <w:numId w:val="8"/>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F75CA0">
        <w:rPr>
          <w:rFonts w:ascii="Times New Roman" w:eastAsia="Times New Roman" w:hAnsi="Times New Roman" w:cs="Times New Roman"/>
          <w:kern w:val="0"/>
          <w:sz w:val="24"/>
          <w:szCs w:val="24"/>
          <w:lang w:eastAsia="ro-RO"/>
          <w14:ligatures w14:val="none"/>
        </w:rPr>
        <w:t xml:space="preserve">este competitiv în raport cu piața locală; </w:t>
      </w:r>
    </w:p>
    <w:p w14:paraId="7D591FE2" w14:textId="77777777" w:rsidR="00F75CA0" w:rsidRPr="00F75CA0" w:rsidRDefault="00F75CA0" w:rsidP="00F75CA0">
      <w:pPr>
        <w:numPr>
          <w:ilvl w:val="0"/>
          <w:numId w:val="8"/>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F75CA0">
        <w:rPr>
          <w:rFonts w:ascii="Times New Roman" w:eastAsia="Times New Roman" w:hAnsi="Times New Roman" w:cs="Times New Roman"/>
          <w:kern w:val="0"/>
          <w:sz w:val="24"/>
          <w:szCs w:val="24"/>
          <w:lang w:eastAsia="ro-RO"/>
          <w14:ligatures w14:val="none"/>
        </w:rPr>
        <w:t xml:space="preserve">permite atragerea de investitori; </w:t>
      </w:r>
    </w:p>
    <w:p w14:paraId="5F292580" w14:textId="77777777" w:rsidR="00F75CA0" w:rsidRPr="00F75CA0" w:rsidRDefault="00F75CA0" w:rsidP="00F75CA0">
      <w:pPr>
        <w:numPr>
          <w:ilvl w:val="0"/>
          <w:numId w:val="8"/>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F75CA0">
        <w:rPr>
          <w:rFonts w:ascii="Times New Roman" w:eastAsia="Times New Roman" w:hAnsi="Times New Roman" w:cs="Times New Roman"/>
          <w:kern w:val="0"/>
          <w:sz w:val="24"/>
          <w:szCs w:val="24"/>
          <w:lang w:eastAsia="ro-RO"/>
          <w14:ligatures w14:val="none"/>
        </w:rPr>
        <w:lastRenderedPageBreak/>
        <w:t xml:space="preserve">asigură venituri sustenabile la bugetul local. </w:t>
      </w:r>
    </w:p>
    <w:p w14:paraId="489077D7" w14:textId="77777777" w:rsidR="00F75CA0" w:rsidRPr="00F75CA0" w:rsidRDefault="00F75CA0" w:rsidP="00F75CA0">
      <w:pPr>
        <w:spacing w:before="100" w:beforeAutospacing="1" w:after="100" w:afterAutospacing="1" w:line="240" w:lineRule="auto"/>
        <w:outlineLvl w:val="2"/>
        <w:rPr>
          <w:rFonts w:ascii="Times New Roman" w:eastAsia="Times New Roman" w:hAnsi="Times New Roman" w:cs="Times New Roman"/>
          <w:b/>
          <w:bCs/>
          <w:kern w:val="0"/>
          <w:sz w:val="27"/>
          <w:szCs w:val="27"/>
          <w:lang w:eastAsia="ro-RO"/>
          <w14:ligatures w14:val="none"/>
        </w:rPr>
      </w:pPr>
      <w:r w:rsidRPr="00F75CA0">
        <w:rPr>
          <w:rFonts w:ascii="Times New Roman" w:eastAsia="Times New Roman" w:hAnsi="Times New Roman" w:cs="Times New Roman"/>
          <w:b/>
          <w:bCs/>
          <w:kern w:val="0"/>
          <w:sz w:val="27"/>
          <w:szCs w:val="27"/>
          <w:lang w:eastAsia="ro-RO"/>
          <w14:ligatures w14:val="none"/>
        </w:rPr>
        <w:t>4. Modalitatea de atribuire</w:t>
      </w:r>
    </w:p>
    <w:p w14:paraId="695252DD" w14:textId="77777777" w:rsidR="00F75CA0" w:rsidRPr="00F75CA0" w:rsidRDefault="00F75CA0" w:rsidP="00F75CA0">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F75CA0">
        <w:rPr>
          <w:rFonts w:ascii="Times New Roman" w:eastAsia="Times New Roman" w:hAnsi="Times New Roman" w:cs="Times New Roman"/>
          <w:kern w:val="0"/>
          <w:sz w:val="24"/>
          <w:szCs w:val="24"/>
          <w:lang w:eastAsia="ro-RO"/>
          <w14:ligatures w14:val="none"/>
        </w:rPr>
        <w:t>Dreptul de superficie va fi atribuit prin licitație publică, în condițiile legii, pe baza unei documentații de atribuire aprobate prin dispoziția primarului.</w:t>
      </w:r>
    </w:p>
    <w:p w14:paraId="1641C75F" w14:textId="77777777" w:rsidR="00F75CA0" w:rsidRPr="00F75CA0" w:rsidRDefault="00F75CA0" w:rsidP="00F75CA0">
      <w:pPr>
        <w:spacing w:before="100" w:beforeAutospacing="1" w:after="100" w:afterAutospacing="1" w:line="240" w:lineRule="auto"/>
        <w:outlineLvl w:val="2"/>
        <w:rPr>
          <w:rFonts w:ascii="Times New Roman" w:eastAsia="Times New Roman" w:hAnsi="Times New Roman" w:cs="Times New Roman"/>
          <w:b/>
          <w:bCs/>
          <w:kern w:val="0"/>
          <w:sz w:val="27"/>
          <w:szCs w:val="27"/>
          <w:lang w:eastAsia="ro-RO"/>
          <w14:ligatures w14:val="none"/>
        </w:rPr>
      </w:pPr>
      <w:r w:rsidRPr="00F75CA0">
        <w:rPr>
          <w:rFonts w:ascii="Times New Roman" w:eastAsia="Times New Roman" w:hAnsi="Times New Roman" w:cs="Times New Roman"/>
          <w:b/>
          <w:bCs/>
          <w:kern w:val="0"/>
          <w:sz w:val="27"/>
          <w:szCs w:val="27"/>
          <w:lang w:eastAsia="ro-RO"/>
          <w14:ligatures w14:val="none"/>
        </w:rPr>
        <w:t>5. Impactul economic</w:t>
      </w:r>
    </w:p>
    <w:p w14:paraId="748A4E3E" w14:textId="77777777" w:rsidR="00F75CA0" w:rsidRPr="00F75CA0" w:rsidRDefault="00F75CA0" w:rsidP="00F75CA0">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F75CA0">
        <w:rPr>
          <w:rFonts w:ascii="Times New Roman" w:eastAsia="Times New Roman" w:hAnsi="Times New Roman" w:cs="Times New Roman"/>
          <w:kern w:val="0"/>
          <w:sz w:val="24"/>
          <w:szCs w:val="24"/>
          <w:lang w:eastAsia="ro-RO"/>
          <w14:ligatures w14:val="none"/>
        </w:rPr>
        <w:t>Adoptarea hotărârii va avea următoarele efecte:</w:t>
      </w:r>
    </w:p>
    <w:p w14:paraId="78E88C58" w14:textId="77777777" w:rsidR="00F75CA0" w:rsidRPr="00F75CA0" w:rsidRDefault="00F75CA0" w:rsidP="00F75CA0">
      <w:pPr>
        <w:numPr>
          <w:ilvl w:val="0"/>
          <w:numId w:val="9"/>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F75CA0">
        <w:rPr>
          <w:rFonts w:ascii="Times New Roman" w:eastAsia="Times New Roman" w:hAnsi="Times New Roman" w:cs="Times New Roman"/>
          <w:kern w:val="0"/>
          <w:sz w:val="24"/>
          <w:szCs w:val="24"/>
          <w:lang w:eastAsia="ro-RO"/>
          <w14:ligatures w14:val="none"/>
        </w:rPr>
        <w:t xml:space="preserve">creșterea veniturilor la bugetul local; </w:t>
      </w:r>
    </w:p>
    <w:p w14:paraId="0C5CF47F" w14:textId="77777777" w:rsidR="00F75CA0" w:rsidRPr="00F75CA0" w:rsidRDefault="00F75CA0" w:rsidP="00F75CA0">
      <w:pPr>
        <w:numPr>
          <w:ilvl w:val="0"/>
          <w:numId w:val="9"/>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F75CA0">
        <w:rPr>
          <w:rFonts w:ascii="Times New Roman" w:eastAsia="Times New Roman" w:hAnsi="Times New Roman" w:cs="Times New Roman"/>
          <w:kern w:val="0"/>
          <w:sz w:val="24"/>
          <w:szCs w:val="24"/>
          <w:lang w:eastAsia="ro-RO"/>
          <w14:ligatures w14:val="none"/>
        </w:rPr>
        <w:t xml:space="preserve">stimularea investițiilor; </w:t>
      </w:r>
    </w:p>
    <w:p w14:paraId="651C6E99" w14:textId="77777777" w:rsidR="00F75CA0" w:rsidRPr="00F75CA0" w:rsidRDefault="00F75CA0" w:rsidP="00F75CA0">
      <w:pPr>
        <w:numPr>
          <w:ilvl w:val="0"/>
          <w:numId w:val="9"/>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F75CA0">
        <w:rPr>
          <w:rFonts w:ascii="Times New Roman" w:eastAsia="Times New Roman" w:hAnsi="Times New Roman" w:cs="Times New Roman"/>
          <w:kern w:val="0"/>
          <w:sz w:val="24"/>
          <w:szCs w:val="24"/>
          <w:lang w:eastAsia="ro-RO"/>
          <w14:ligatures w14:val="none"/>
        </w:rPr>
        <w:t xml:space="preserve">dezvoltarea zonei; </w:t>
      </w:r>
    </w:p>
    <w:p w14:paraId="0ECBC1D8" w14:textId="77777777" w:rsidR="00F75CA0" w:rsidRPr="00F75CA0" w:rsidRDefault="00F75CA0" w:rsidP="00F75CA0">
      <w:pPr>
        <w:numPr>
          <w:ilvl w:val="0"/>
          <w:numId w:val="9"/>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F75CA0">
        <w:rPr>
          <w:rFonts w:ascii="Times New Roman" w:eastAsia="Times New Roman" w:hAnsi="Times New Roman" w:cs="Times New Roman"/>
          <w:kern w:val="0"/>
          <w:sz w:val="24"/>
          <w:szCs w:val="24"/>
          <w:lang w:eastAsia="ro-RO"/>
          <w14:ligatures w14:val="none"/>
        </w:rPr>
        <w:t xml:space="preserve">utilizarea eficientă a patrimoniului public. </w:t>
      </w:r>
    </w:p>
    <w:p w14:paraId="39D84247" w14:textId="77777777" w:rsidR="00F75CA0" w:rsidRPr="00F75CA0" w:rsidRDefault="00F75CA0" w:rsidP="00F75CA0">
      <w:pPr>
        <w:spacing w:before="100" w:beforeAutospacing="1" w:after="100" w:afterAutospacing="1" w:line="240" w:lineRule="auto"/>
        <w:outlineLvl w:val="2"/>
        <w:rPr>
          <w:rFonts w:ascii="Times New Roman" w:eastAsia="Times New Roman" w:hAnsi="Times New Roman" w:cs="Times New Roman"/>
          <w:b/>
          <w:bCs/>
          <w:kern w:val="0"/>
          <w:sz w:val="27"/>
          <w:szCs w:val="27"/>
          <w:lang w:eastAsia="ro-RO"/>
          <w14:ligatures w14:val="none"/>
        </w:rPr>
      </w:pPr>
      <w:r w:rsidRPr="00F75CA0">
        <w:rPr>
          <w:rFonts w:ascii="Times New Roman" w:eastAsia="Times New Roman" w:hAnsi="Times New Roman" w:cs="Times New Roman"/>
          <w:b/>
          <w:bCs/>
          <w:kern w:val="0"/>
          <w:sz w:val="27"/>
          <w:szCs w:val="27"/>
          <w:lang w:eastAsia="ro-RO"/>
          <w14:ligatures w14:val="none"/>
        </w:rPr>
        <w:t>6. Concluzii</w:t>
      </w:r>
    </w:p>
    <w:p w14:paraId="38736A38" w14:textId="77777777" w:rsidR="00F75CA0" w:rsidRPr="00F75CA0" w:rsidRDefault="00F75CA0" w:rsidP="00F75CA0">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F75CA0">
        <w:rPr>
          <w:rFonts w:ascii="Times New Roman" w:eastAsia="Times New Roman" w:hAnsi="Times New Roman" w:cs="Times New Roman"/>
          <w:kern w:val="0"/>
          <w:sz w:val="24"/>
          <w:szCs w:val="24"/>
          <w:lang w:eastAsia="ro-RO"/>
          <w14:ligatures w14:val="none"/>
        </w:rPr>
        <w:t>Proiectul de hotărâre este:</w:t>
      </w:r>
    </w:p>
    <w:p w14:paraId="3EBECAAC" w14:textId="77777777" w:rsidR="00F75CA0" w:rsidRPr="00F75CA0" w:rsidRDefault="00F75CA0" w:rsidP="00F75CA0">
      <w:pPr>
        <w:numPr>
          <w:ilvl w:val="0"/>
          <w:numId w:val="10"/>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F75CA0">
        <w:rPr>
          <w:rFonts w:ascii="Times New Roman" w:eastAsia="Times New Roman" w:hAnsi="Times New Roman" w:cs="Times New Roman"/>
          <w:kern w:val="0"/>
          <w:sz w:val="24"/>
          <w:szCs w:val="24"/>
          <w:lang w:eastAsia="ro-RO"/>
          <w14:ligatures w14:val="none"/>
        </w:rPr>
        <w:t xml:space="preserve">oportun; </w:t>
      </w:r>
    </w:p>
    <w:p w14:paraId="38720AA4" w14:textId="77777777" w:rsidR="00F75CA0" w:rsidRPr="00F75CA0" w:rsidRDefault="00F75CA0" w:rsidP="00F75CA0">
      <w:pPr>
        <w:numPr>
          <w:ilvl w:val="0"/>
          <w:numId w:val="10"/>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F75CA0">
        <w:rPr>
          <w:rFonts w:ascii="Times New Roman" w:eastAsia="Times New Roman" w:hAnsi="Times New Roman" w:cs="Times New Roman"/>
          <w:kern w:val="0"/>
          <w:sz w:val="24"/>
          <w:szCs w:val="24"/>
          <w:lang w:eastAsia="ro-RO"/>
          <w14:ligatures w14:val="none"/>
        </w:rPr>
        <w:t xml:space="preserve">legal; </w:t>
      </w:r>
    </w:p>
    <w:p w14:paraId="0A0F0D79" w14:textId="77777777" w:rsidR="00F75CA0" w:rsidRPr="00F75CA0" w:rsidRDefault="00F75CA0" w:rsidP="00F75CA0">
      <w:pPr>
        <w:numPr>
          <w:ilvl w:val="0"/>
          <w:numId w:val="10"/>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F75CA0">
        <w:rPr>
          <w:rFonts w:ascii="Times New Roman" w:eastAsia="Times New Roman" w:hAnsi="Times New Roman" w:cs="Times New Roman"/>
          <w:kern w:val="0"/>
          <w:sz w:val="24"/>
          <w:szCs w:val="24"/>
          <w:lang w:eastAsia="ro-RO"/>
          <w14:ligatures w14:val="none"/>
        </w:rPr>
        <w:t xml:space="preserve">fundamentat din punct de vedere economic. </w:t>
      </w:r>
    </w:p>
    <w:p w14:paraId="7E8490E7" w14:textId="77777777" w:rsidR="00F75CA0" w:rsidRPr="00F75CA0" w:rsidRDefault="00F75CA0" w:rsidP="00F75CA0">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F75CA0">
        <w:rPr>
          <w:rFonts w:ascii="Times New Roman" w:eastAsia="Times New Roman" w:hAnsi="Times New Roman" w:cs="Times New Roman"/>
          <w:kern w:val="0"/>
          <w:sz w:val="24"/>
          <w:szCs w:val="24"/>
          <w:lang w:eastAsia="ro-RO"/>
          <w14:ligatures w14:val="none"/>
        </w:rPr>
        <w:t>În consecință, se propune aprobarea acestuia în forma prezentată.</w:t>
      </w:r>
    </w:p>
    <w:p w14:paraId="3EB7E5BB" w14:textId="35B8C563" w:rsidR="00F75CA0" w:rsidRPr="00F75CA0" w:rsidRDefault="00F75CA0" w:rsidP="00F75CA0">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F75CA0">
        <w:rPr>
          <w:rFonts w:ascii="Times New Roman" w:eastAsia="Times New Roman" w:hAnsi="Times New Roman" w:cs="Times New Roman"/>
          <w:b/>
          <w:bCs/>
          <w:kern w:val="0"/>
          <w:sz w:val="24"/>
          <w:szCs w:val="24"/>
          <w:lang w:eastAsia="ro-RO"/>
          <w14:ligatures w14:val="none"/>
        </w:rPr>
        <w:t>Întocmit,</w:t>
      </w:r>
      <w:r w:rsidRPr="00F75CA0">
        <w:rPr>
          <w:rFonts w:ascii="Times New Roman" w:eastAsia="Times New Roman" w:hAnsi="Times New Roman" w:cs="Times New Roman"/>
          <w:kern w:val="0"/>
          <w:sz w:val="24"/>
          <w:szCs w:val="24"/>
          <w:lang w:eastAsia="ro-RO"/>
          <w14:ligatures w14:val="none"/>
        </w:rPr>
        <w:br/>
      </w:r>
    </w:p>
    <w:p w14:paraId="2E7BDF0A" w14:textId="42F344FD" w:rsidR="001F730E" w:rsidRDefault="0092572D" w:rsidP="0092572D">
      <w:pPr>
        <w:spacing w:before="100" w:beforeAutospacing="1" w:after="100" w:afterAutospacing="1" w:line="240" w:lineRule="auto"/>
      </w:pPr>
      <w:r>
        <w:t>Nae Florentina Cristina</w:t>
      </w:r>
    </w:p>
    <w:p w14:paraId="060AE403" w14:textId="77777777" w:rsidR="0049041D" w:rsidRDefault="0049041D" w:rsidP="0092572D">
      <w:pPr>
        <w:spacing w:before="100" w:beforeAutospacing="1" w:after="100" w:afterAutospacing="1" w:line="240" w:lineRule="auto"/>
      </w:pPr>
    </w:p>
    <w:p w14:paraId="472F2131" w14:textId="77777777" w:rsidR="0049041D" w:rsidRDefault="0049041D" w:rsidP="0092572D">
      <w:pPr>
        <w:spacing w:before="100" w:beforeAutospacing="1" w:after="100" w:afterAutospacing="1" w:line="240" w:lineRule="auto"/>
      </w:pPr>
    </w:p>
    <w:p w14:paraId="412483F9" w14:textId="77777777" w:rsidR="0049041D" w:rsidRDefault="0049041D" w:rsidP="0092572D">
      <w:pPr>
        <w:spacing w:before="100" w:beforeAutospacing="1" w:after="100" w:afterAutospacing="1" w:line="240" w:lineRule="auto"/>
      </w:pPr>
    </w:p>
    <w:p w14:paraId="43F5690B" w14:textId="77777777" w:rsidR="0049041D" w:rsidRDefault="0049041D" w:rsidP="0092572D">
      <w:pPr>
        <w:spacing w:before="100" w:beforeAutospacing="1" w:after="100" w:afterAutospacing="1" w:line="240" w:lineRule="auto"/>
      </w:pPr>
    </w:p>
    <w:p w14:paraId="76E43E65" w14:textId="77777777" w:rsidR="0049041D" w:rsidRDefault="0049041D" w:rsidP="0092572D">
      <w:pPr>
        <w:spacing w:before="100" w:beforeAutospacing="1" w:after="100" w:afterAutospacing="1" w:line="240" w:lineRule="auto"/>
      </w:pPr>
    </w:p>
    <w:p w14:paraId="3D37B8E8" w14:textId="77777777" w:rsidR="0049041D" w:rsidRDefault="0049041D" w:rsidP="0092572D">
      <w:pPr>
        <w:spacing w:before="100" w:beforeAutospacing="1" w:after="100" w:afterAutospacing="1" w:line="240" w:lineRule="auto"/>
      </w:pPr>
    </w:p>
    <w:p w14:paraId="07190412" w14:textId="77777777" w:rsidR="0049041D" w:rsidRDefault="0049041D" w:rsidP="0092572D">
      <w:pPr>
        <w:spacing w:before="100" w:beforeAutospacing="1" w:after="100" w:afterAutospacing="1" w:line="240" w:lineRule="auto"/>
      </w:pPr>
    </w:p>
    <w:p w14:paraId="3CD51A7C" w14:textId="77777777" w:rsidR="0049041D" w:rsidRDefault="0049041D" w:rsidP="0092572D">
      <w:pPr>
        <w:spacing w:before="100" w:beforeAutospacing="1" w:after="100" w:afterAutospacing="1" w:line="240" w:lineRule="auto"/>
      </w:pPr>
    </w:p>
    <w:p w14:paraId="19D67FA7" w14:textId="77777777" w:rsidR="0049041D" w:rsidRDefault="0049041D" w:rsidP="0092572D">
      <w:pPr>
        <w:spacing w:before="100" w:beforeAutospacing="1" w:after="100" w:afterAutospacing="1" w:line="240" w:lineRule="auto"/>
      </w:pPr>
    </w:p>
    <w:p w14:paraId="7A4466F1" w14:textId="77777777" w:rsidR="0049041D" w:rsidRDefault="0049041D" w:rsidP="0092572D">
      <w:pPr>
        <w:spacing w:before="100" w:beforeAutospacing="1" w:after="100" w:afterAutospacing="1" w:line="240" w:lineRule="auto"/>
      </w:pPr>
    </w:p>
    <w:p w14:paraId="5FE3F656" w14:textId="77777777" w:rsidR="0049041D" w:rsidRDefault="0049041D" w:rsidP="0092572D">
      <w:pPr>
        <w:spacing w:before="100" w:beforeAutospacing="1" w:after="100" w:afterAutospacing="1" w:line="240" w:lineRule="auto"/>
      </w:pPr>
    </w:p>
    <w:p w14:paraId="6D183C8F" w14:textId="77777777" w:rsidR="0049041D" w:rsidRPr="0049041D" w:rsidRDefault="0049041D" w:rsidP="0049041D">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49041D">
        <w:rPr>
          <w:rFonts w:ascii="Times New Roman" w:eastAsia="Times New Roman" w:hAnsi="Times New Roman" w:cs="Times New Roman"/>
          <w:kern w:val="0"/>
          <w:sz w:val="24"/>
          <w:szCs w:val="24"/>
          <w:lang w:eastAsia="ro-RO"/>
          <w14:ligatures w14:val="none"/>
        </w:rPr>
        <w:t>ROMÂNIA</w:t>
      </w:r>
      <w:r w:rsidRPr="0049041D">
        <w:rPr>
          <w:rFonts w:ascii="Times New Roman" w:eastAsia="Times New Roman" w:hAnsi="Times New Roman" w:cs="Times New Roman"/>
          <w:kern w:val="0"/>
          <w:sz w:val="24"/>
          <w:szCs w:val="24"/>
          <w:lang w:eastAsia="ro-RO"/>
          <w14:ligatures w14:val="none"/>
        </w:rPr>
        <w:br/>
        <w:t>JUDEȚUL PRAHOVA</w:t>
      </w:r>
      <w:r w:rsidRPr="0049041D">
        <w:rPr>
          <w:rFonts w:ascii="Times New Roman" w:eastAsia="Times New Roman" w:hAnsi="Times New Roman" w:cs="Times New Roman"/>
          <w:kern w:val="0"/>
          <w:sz w:val="24"/>
          <w:szCs w:val="24"/>
          <w:lang w:eastAsia="ro-RO"/>
          <w14:ligatures w14:val="none"/>
        </w:rPr>
        <w:br/>
        <w:t>COMUNA BUCOV</w:t>
      </w:r>
      <w:r w:rsidRPr="0049041D">
        <w:rPr>
          <w:rFonts w:ascii="Times New Roman" w:eastAsia="Times New Roman" w:hAnsi="Times New Roman" w:cs="Times New Roman"/>
          <w:kern w:val="0"/>
          <w:sz w:val="24"/>
          <w:szCs w:val="24"/>
          <w:lang w:eastAsia="ro-RO"/>
          <w14:ligatures w14:val="none"/>
        </w:rPr>
        <w:br/>
        <w:t>CONSILIUL LOCAL</w:t>
      </w:r>
    </w:p>
    <w:p w14:paraId="55D83308" w14:textId="16AF560A" w:rsidR="0049041D" w:rsidRPr="0049041D" w:rsidRDefault="0049041D" w:rsidP="0049041D">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Pr>
          <w:rFonts w:ascii="Times New Roman" w:eastAsia="Times New Roman" w:hAnsi="Times New Roman" w:cs="Times New Roman"/>
          <w:kern w:val="0"/>
          <w:sz w:val="24"/>
          <w:szCs w:val="24"/>
          <w:lang w:eastAsia="ro-RO"/>
          <w14:ligatures w14:val="none"/>
        </w:rPr>
        <w:t xml:space="preserve">                                                 </w:t>
      </w:r>
      <w:r w:rsidRPr="0049041D">
        <w:rPr>
          <w:rFonts w:ascii="Times New Roman" w:eastAsia="Times New Roman" w:hAnsi="Times New Roman" w:cs="Times New Roman"/>
          <w:kern w:val="0"/>
          <w:sz w:val="24"/>
          <w:szCs w:val="24"/>
          <w:lang w:eastAsia="ro-RO"/>
          <w14:ligatures w14:val="none"/>
        </w:rPr>
        <w:t>PROIECT DE HOTĂRÂRE</w:t>
      </w:r>
      <w:r w:rsidR="00D6721E">
        <w:rPr>
          <w:rFonts w:ascii="Times New Roman" w:eastAsia="Times New Roman" w:hAnsi="Times New Roman" w:cs="Times New Roman"/>
          <w:kern w:val="0"/>
          <w:sz w:val="24"/>
          <w:szCs w:val="24"/>
          <w:lang w:eastAsia="ro-RO"/>
          <w14:ligatures w14:val="none"/>
        </w:rPr>
        <w:t xml:space="preserve"> nr.34/2026</w:t>
      </w:r>
      <w:r w:rsidRPr="0049041D">
        <w:rPr>
          <w:rFonts w:ascii="Times New Roman" w:eastAsia="Times New Roman" w:hAnsi="Times New Roman" w:cs="Times New Roman"/>
          <w:kern w:val="0"/>
          <w:sz w:val="24"/>
          <w:szCs w:val="24"/>
          <w:lang w:eastAsia="ro-RO"/>
          <w14:ligatures w14:val="none"/>
        </w:rPr>
        <w:br/>
        <w:t xml:space="preserve">privind stabilirea prețului de pornire a licitației în vederea constituirii dreptului de superficie </w:t>
      </w:r>
      <w:r>
        <w:rPr>
          <w:rFonts w:ascii="Times New Roman" w:eastAsia="Times New Roman" w:hAnsi="Times New Roman" w:cs="Times New Roman"/>
          <w:kern w:val="0"/>
          <w:sz w:val="24"/>
          <w:szCs w:val="24"/>
          <w:lang w:eastAsia="ro-RO"/>
          <w14:ligatures w14:val="none"/>
        </w:rPr>
        <w:t xml:space="preserve">                       </w:t>
      </w:r>
      <w:r w:rsidRPr="0049041D">
        <w:rPr>
          <w:rFonts w:ascii="Times New Roman" w:eastAsia="Times New Roman" w:hAnsi="Times New Roman" w:cs="Times New Roman"/>
          <w:kern w:val="0"/>
          <w:sz w:val="24"/>
          <w:szCs w:val="24"/>
          <w:lang w:eastAsia="ro-RO"/>
          <w14:ligatures w14:val="none"/>
        </w:rPr>
        <w:t>asupra unui teren aparținând domeniului privat al comunei Bucov</w:t>
      </w:r>
    </w:p>
    <w:p w14:paraId="622AA820" w14:textId="134ACB64" w:rsidR="0049041D" w:rsidRPr="0049041D" w:rsidRDefault="0049041D" w:rsidP="0049041D">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49041D">
        <w:rPr>
          <w:rFonts w:ascii="Times New Roman" w:eastAsia="Times New Roman" w:hAnsi="Times New Roman" w:cs="Times New Roman"/>
          <w:kern w:val="0"/>
          <w:sz w:val="24"/>
          <w:szCs w:val="24"/>
          <w:lang w:eastAsia="ro-RO"/>
          <w14:ligatures w14:val="none"/>
        </w:rPr>
        <w:t>Consiliul Local al comunei Bucov, județul Prahova, întrunit în ședință ordinară la data de __________,</w:t>
      </w:r>
    </w:p>
    <w:p w14:paraId="1980B4E2" w14:textId="77777777" w:rsidR="0049041D" w:rsidRPr="0049041D" w:rsidRDefault="0049041D" w:rsidP="0049041D">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49041D">
        <w:rPr>
          <w:rFonts w:ascii="Times New Roman" w:eastAsia="Times New Roman" w:hAnsi="Times New Roman" w:cs="Times New Roman"/>
          <w:kern w:val="0"/>
          <w:sz w:val="24"/>
          <w:szCs w:val="24"/>
          <w:lang w:eastAsia="ro-RO"/>
          <w14:ligatures w14:val="none"/>
        </w:rPr>
        <w:t>Având în vedere:</w:t>
      </w:r>
      <w:r w:rsidRPr="0049041D">
        <w:rPr>
          <w:rFonts w:ascii="Times New Roman" w:eastAsia="Times New Roman" w:hAnsi="Times New Roman" w:cs="Times New Roman"/>
          <w:kern w:val="0"/>
          <w:sz w:val="24"/>
          <w:szCs w:val="24"/>
          <w:lang w:eastAsia="ro-RO"/>
          <w14:ligatures w14:val="none"/>
        </w:rPr>
        <w:br/>
        <w:t>– Referatul de aprobare nr. 9363/2026 al primarului comunei Bucov;</w:t>
      </w:r>
      <w:r w:rsidRPr="0049041D">
        <w:rPr>
          <w:rFonts w:ascii="Times New Roman" w:eastAsia="Times New Roman" w:hAnsi="Times New Roman" w:cs="Times New Roman"/>
          <w:kern w:val="0"/>
          <w:sz w:val="24"/>
          <w:szCs w:val="24"/>
          <w:lang w:eastAsia="ro-RO"/>
          <w14:ligatures w14:val="none"/>
        </w:rPr>
        <w:br/>
        <w:t>– Raportul de specialitate nr. 9364/2026 întocmit de compartimentul de resort;</w:t>
      </w:r>
      <w:r w:rsidRPr="0049041D">
        <w:rPr>
          <w:rFonts w:ascii="Times New Roman" w:eastAsia="Times New Roman" w:hAnsi="Times New Roman" w:cs="Times New Roman"/>
          <w:kern w:val="0"/>
          <w:sz w:val="24"/>
          <w:szCs w:val="24"/>
          <w:lang w:eastAsia="ro-RO"/>
          <w14:ligatures w14:val="none"/>
        </w:rPr>
        <w:br/>
        <w:t>– Raportul de evaluare întocmit de evaluator autorizat, membru ANEVAR;</w:t>
      </w:r>
    </w:p>
    <w:p w14:paraId="79A81319" w14:textId="77777777" w:rsidR="0049041D" w:rsidRPr="0049041D" w:rsidRDefault="0049041D" w:rsidP="0049041D">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49041D">
        <w:rPr>
          <w:rFonts w:ascii="Times New Roman" w:eastAsia="Times New Roman" w:hAnsi="Times New Roman" w:cs="Times New Roman"/>
          <w:kern w:val="0"/>
          <w:sz w:val="24"/>
          <w:szCs w:val="24"/>
          <w:lang w:eastAsia="ro-RO"/>
          <w14:ligatures w14:val="none"/>
        </w:rPr>
        <w:t>În conformitate cu prevederile:</w:t>
      </w:r>
      <w:r w:rsidRPr="0049041D">
        <w:rPr>
          <w:rFonts w:ascii="Times New Roman" w:eastAsia="Times New Roman" w:hAnsi="Times New Roman" w:cs="Times New Roman"/>
          <w:kern w:val="0"/>
          <w:sz w:val="24"/>
          <w:szCs w:val="24"/>
          <w:lang w:eastAsia="ro-RO"/>
          <w14:ligatures w14:val="none"/>
        </w:rPr>
        <w:br/>
        <w:t>– art. 693–702 din Codul civil privind dreptul de superficie;</w:t>
      </w:r>
      <w:r w:rsidRPr="0049041D">
        <w:rPr>
          <w:rFonts w:ascii="Times New Roman" w:eastAsia="Times New Roman" w:hAnsi="Times New Roman" w:cs="Times New Roman"/>
          <w:kern w:val="0"/>
          <w:sz w:val="24"/>
          <w:szCs w:val="24"/>
          <w:lang w:eastAsia="ro-RO"/>
          <w14:ligatures w14:val="none"/>
        </w:rPr>
        <w:br/>
        <w:t>– art. 129 alin. (2) lit. c) și alin. (6) lit. b) din OUG nr. 57/2019 privind Codul administrativ;</w:t>
      </w:r>
      <w:r w:rsidRPr="0049041D">
        <w:rPr>
          <w:rFonts w:ascii="Times New Roman" w:eastAsia="Times New Roman" w:hAnsi="Times New Roman" w:cs="Times New Roman"/>
          <w:kern w:val="0"/>
          <w:sz w:val="24"/>
          <w:szCs w:val="24"/>
          <w:lang w:eastAsia="ro-RO"/>
          <w14:ligatures w14:val="none"/>
        </w:rPr>
        <w:br/>
        <w:t>– art. 139 alin. (3) lit. g) din OUG nr. 57/2019 privind Codul administrativ;</w:t>
      </w:r>
    </w:p>
    <w:p w14:paraId="3FF18D7C" w14:textId="77777777" w:rsidR="0049041D" w:rsidRPr="0049041D" w:rsidRDefault="0049041D" w:rsidP="0049041D">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49041D">
        <w:rPr>
          <w:rFonts w:ascii="Times New Roman" w:eastAsia="Times New Roman" w:hAnsi="Times New Roman" w:cs="Times New Roman"/>
          <w:kern w:val="0"/>
          <w:sz w:val="24"/>
          <w:szCs w:val="24"/>
          <w:lang w:eastAsia="ro-RO"/>
          <w14:ligatures w14:val="none"/>
        </w:rPr>
        <w:t>În temeiul art. 196 alin. (1) lit. a) din OUG nr. 57/2019 privind Codul administrativ,</w:t>
      </w:r>
    </w:p>
    <w:p w14:paraId="30CD9B00" w14:textId="77777777" w:rsidR="0049041D" w:rsidRPr="0049041D" w:rsidRDefault="0049041D" w:rsidP="0049041D">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49041D">
        <w:rPr>
          <w:rFonts w:ascii="Times New Roman" w:eastAsia="Times New Roman" w:hAnsi="Times New Roman" w:cs="Times New Roman"/>
          <w:kern w:val="0"/>
          <w:sz w:val="24"/>
          <w:szCs w:val="24"/>
          <w:lang w:eastAsia="ro-RO"/>
          <w14:ligatures w14:val="none"/>
        </w:rPr>
        <w:t>HOTĂRĂȘTE:</w:t>
      </w:r>
    </w:p>
    <w:p w14:paraId="5AC01761" w14:textId="77777777" w:rsidR="0049041D" w:rsidRPr="0049041D" w:rsidRDefault="0049041D" w:rsidP="0049041D">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49041D">
        <w:rPr>
          <w:rFonts w:ascii="Times New Roman" w:eastAsia="Times New Roman" w:hAnsi="Times New Roman" w:cs="Times New Roman"/>
          <w:kern w:val="0"/>
          <w:sz w:val="24"/>
          <w:szCs w:val="24"/>
          <w:lang w:eastAsia="ro-RO"/>
          <w14:ligatures w14:val="none"/>
        </w:rPr>
        <w:t>Art. 1</w:t>
      </w:r>
      <w:r w:rsidRPr="0049041D">
        <w:rPr>
          <w:rFonts w:ascii="Times New Roman" w:eastAsia="Times New Roman" w:hAnsi="Times New Roman" w:cs="Times New Roman"/>
          <w:kern w:val="0"/>
          <w:sz w:val="24"/>
          <w:szCs w:val="24"/>
          <w:lang w:eastAsia="ro-RO"/>
          <w14:ligatures w14:val="none"/>
        </w:rPr>
        <w:br/>
        <w:t>Se aprobă stabilirea prețului de pornire a licitației publice pentru constituirea dreptului de superficie asupra terenului aparținând domeniului privat al comunei Bucov, situat în Tarlaua T99, strada Tineretului, în suprafață de 48.183 mp, la nivelul de 1,2 euro/mp/an.</w:t>
      </w:r>
    </w:p>
    <w:p w14:paraId="164DCFEA" w14:textId="77777777" w:rsidR="0049041D" w:rsidRPr="0049041D" w:rsidRDefault="0049041D" w:rsidP="0049041D">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49041D">
        <w:rPr>
          <w:rFonts w:ascii="Times New Roman" w:eastAsia="Times New Roman" w:hAnsi="Times New Roman" w:cs="Times New Roman"/>
          <w:kern w:val="0"/>
          <w:sz w:val="24"/>
          <w:szCs w:val="24"/>
          <w:lang w:eastAsia="ro-RO"/>
          <w14:ligatures w14:val="none"/>
        </w:rPr>
        <w:t>Art. 2</w:t>
      </w:r>
      <w:r w:rsidRPr="0049041D">
        <w:rPr>
          <w:rFonts w:ascii="Times New Roman" w:eastAsia="Times New Roman" w:hAnsi="Times New Roman" w:cs="Times New Roman"/>
          <w:kern w:val="0"/>
          <w:sz w:val="24"/>
          <w:szCs w:val="24"/>
          <w:lang w:eastAsia="ro-RO"/>
          <w14:ligatures w14:val="none"/>
        </w:rPr>
        <w:br/>
        <w:t>Se aprobă organizarea licitației publice în vederea atribuirii dreptului de superficie asupra terenului prevăzut la art. 1, în condițiile legii.</w:t>
      </w:r>
    </w:p>
    <w:p w14:paraId="422DF828" w14:textId="77777777" w:rsidR="0049041D" w:rsidRPr="0049041D" w:rsidRDefault="0049041D" w:rsidP="0049041D">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49041D">
        <w:rPr>
          <w:rFonts w:ascii="Times New Roman" w:eastAsia="Times New Roman" w:hAnsi="Times New Roman" w:cs="Times New Roman"/>
          <w:kern w:val="0"/>
          <w:sz w:val="24"/>
          <w:szCs w:val="24"/>
          <w:lang w:eastAsia="ro-RO"/>
          <w14:ligatures w14:val="none"/>
        </w:rPr>
        <w:t>Art. 3</w:t>
      </w:r>
      <w:r w:rsidRPr="0049041D">
        <w:rPr>
          <w:rFonts w:ascii="Times New Roman" w:eastAsia="Times New Roman" w:hAnsi="Times New Roman" w:cs="Times New Roman"/>
          <w:kern w:val="0"/>
          <w:sz w:val="24"/>
          <w:szCs w:val="24"/>
          <w:lang w:eastAsia="ro-RO"/>
          <w14:ligatures w14:val="none"/>
        </w:rPr>
        <w:br/>
        <w:t>Durata dreptului de superficie, precum și celelalte condiții de exercitare a acestuia vor fi stabilite prin documentația de atribuire și contractul de superficie.</w:t>
      </w:r>
    </w:p>
    <w:p w14:paraId="7896008D" w14:textId="77777777" w:rsidR="0049041D" w:rsidRPr="0049041D" w:rsidRDefault="0049041D" w:rsidP="0049041D">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49041D">
        <w:rPr>
          <w:rFonts w:ascii="Times New Roman" w:eastAsia="Times New Roman" w:hAnsi="Times New Roman" w:cs="Times New Roman"/>
          <w:kern w:val="0"/>
          <w:sz w:val="24"/>
          <w:szCs w:val="24"/>
          <w:lang w:eastAsia="ro-RO"/>
          <w14:ligatures w14:val="none"/>
        </w:rPr>
        <w:t>Art. 4</w:t>
      </w:r>
      <w:r w:rsidRPr="0049041D">
        <w:rPr>
          <w:rFonts w:ascii="Times New Roman" w:eastAsia="Times New Roman" w:hAnsi="Times New Roman" w:cs="Times New Roman"/>
          <w:kern w:val="0"/>
          <w:sz w:val="24"/>
          <w:szCs w:val="24"/>
          <w:lang w:eastAsia="ro-RO"/>
          <w14:ligatures w14:val="none"/>
        </w:rPr>
        <w:br/>
        <w:t>Se împuternicește primarul comunei Bucov să aprobe documentația de atribuire, să organizeze procedura de licitație publică și să semneze contractul de superficie.</w:t>
      </w:r>
    </w:p>
    <w:p w14:paraId="2DA02240" w14:textId="77777777" w:rsidR="0049041D" w:rsidRPr="0049041D" w:rsidRDefault="0049041D" w:rsidP="0049041D">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49041D">
        <w:rPr>
          <w:rFonts w:ascii="Times New Roman" w:eastAsia="Times New Roman" w:hAnsi="Times New Roman" w:cs="Times New Roman"/>
          <w:kern w:val="0"/>
          <w:sz w:val="24"/>
          <w:szCs w:val="24"/>
          <w:lang w:eastAsia="ro-RO"/>
          <w14:ligatures w14:val="none"/>
        </w:rPr>
        <w:t>Art. 5</w:t>
      </w:r>
      <w:r w:rsidRPr="0049041D">
        <w:rPr>
          <w:rFonts w:ascii="Times New Roman" w:eastAsia="Times New Roman" w:hAnsi="Times New Roman" w:cs="Times New Roman"/>
          <w:kern w:val="0"/>
          <w:sz w:val="24"/>
          <w:szCs w:val="24"/>
          <w:lang w:eastAsia="ro-RO"/>
          <w14:ligatures w14:val="none"/>
        </w:rPr>
        <w:br/>
        <w:t>Prezenta hotărâre se comunică:</w:t>
      </w:r>
      <w:r w:rsidRPr="0049041D">
        <w:rPr>
          <w:rFonts w:ascii="Times New Roman" w:eastAsia="Times New Roman" w:hAnsi="Times New Roman" w:cs="Times New Roman"/>
          <w:kern w:val="0"/>
          <w:sz w:val="24"/>
          <w:szCs w:val="24"/>
          <w:lang w:eastAsia="ro-RO"/>
          <w14:ligatures w14:val="none"/>
        </w:rPr>
        <w:br/>
        <w:t>– Instituției Prefectului Județului Prahova;</w:t>
      </w:r>
      <w:r w:rsidRPr="0049041D">
        <w:rPr>
          <w:rFonts w:ascii="Times New Roman" w:eastAsia="Times New Roman" w:hAnsi="Times New Roman" w:cs="Times New Roman"/>
          <w:kern w:val="0"/>
          <w:sz w:val="24"/>
          <w:szCs w:val="24"/>
          <w:lang w:eastAsia="ro-RO"/>
          <w14:ligatures w14:val="none"/>
        </w:rPr>
        <w:br/>
        <w:t>– Primarului comunei Bucov;</w:t>
      </w:r>
      <w:r w:rsidRPr="0049041D">
        <w:rPr>
          <w:rFonts w:ascii="Times New Roman" w:eastAsia="Times New Roman" w:hAnsi="Times New Roman" w:cs="Times New Roman"/>
          <w:kern w:val="0"/>
          <w:sz w:val="24"/>
          <w:szCs w:val="24"/>
          <w:lang w:eastAsia="ro-RO"/>
          <w14:ligatures w14:val="none"/>
        </w:rPr>
        <w:br/>
      </w:r>
      <w:r w:rsidRPr="0049041D">
        <w:rPr>
          <w:rFonts w:ascii="Times New Roman" w:eastAsia="Times New Roman" w:hAnsi="Times New Roman" w:cs="Times New Roman"/>
          <w:kern w:val="0"/>
          <w:sz w:val="24"/>
          <w:szCs w:val="24"/>
          <w:lang w:eastAsia="ro-RO"/>
          <w14:ligatures w14:val="none"/>
        </w:rPr>
        <w:lastRenderedPageBreak/>
        <w:t>– Compartimentelor de specialitate din cadrul aparatului de specialitate al primarului;</w:t>
      </w:r>
      <w:r w:rsidRPr="0049041D">
        <w:rPr>
          <w:rFonts w:ascii="Times New Roman" w:eastAsia="Times New Roman" w:hAnsi="Times New Roman" w:cs="Times New Roman"/>
          <w:kern w:val="0"/>
          <w:sz w:val="24"/>
          <w:szCs w:val="24"/>
          <w:lang w:eastAsia="ro-RO"/>
          <w14:ligatures w14:val="none"/>
        </w:rPr>
        <w:br/>
        <w:t>– Se aduce la cunoștință publică prin afișare și pe site-ul instituției.</w:t>
      </w:r>
    </w:p>
    <w:p w14:paraId="734EC2FE" w14:textId="640987D9" w:rsidR="0049041D" w:rsidRDefault="0049041D" w:rsidP="0049041D">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49041D">
        <w:rPr>
          <w:rFonts w:ascii="Times New Roman" w:eastAsia="Times New Roman" w:hAnsi="Times New Roman" w:cs="Times New Roman"/>
          <w:kern w:val="0"/>
          <w:sz w:val="24"/>
          <w:szCs w:val="24"/>
          <w:lang w:eastAsia="ro-RO"/>
          <w14:ligatures w14:val="none"/>
        </w:rPr>
        <w:t>PREȘEDINTE DE ȘEDINȚĂ</w:t>
      </w:r>
      <w:r>
        <w:rPr>
          <w:rFonts w:ascii="Times New Roman" w:eastAsia="Times New Roman" w:hAnsi="Times New Roman" w:cs="Times New Roman"/>
          <w:kern w:val="0"/>
          <w:sz w:val="24"/>
          <w:szCs w:val="24"/>
          <w:lang w:eastAsia="ro-RO"/>
          <w14:ligatures w14:val="none"/>
        </w:rPr>
        <w:t>,</w:t>
      </w:r>
    </w:p>
    <w:p w14:paraId="08228A77" w14:textId="164D0265" w:rsidR="0049041D" w:rsidRPr="0049041D" w:rsidRDefault="0049041D" w:rsidP="0049041D">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Pr>
          <w:rFonts w:ascii="Times New Roman" w:eastAsia="Times New Roman" w:hAnsi="Times New Roman" w:cs="Times New Roman"/>
          <w:kern w:val="0"/>
          <w:sz w:val="24"/>
          <w:szCs w:val="24"/>
          <w:lang w:eastAsia="ro-RO"/>
          <w14:ligatures w14:val="none"/>
        </w:rPr>
        <w:t>Nicolescu Nicolae</w:t>
      </w:r>
    </w:p>
    <w:p w14:paraId="2F9B90FF" w14:textId="37696F54" w:rsidR="0049041D" w:rsidRPr="0049041D" w:rsidRDefault="0049041D" w:rsidP="0049041D">
      <w:pPr>
        <w:spacing w:after="0" w:line="240" w:lineRule="auto"/>
        <w:rPr>
          <w:rFonts w:ascii="Times New Roman" w:eastAsia="Times New Roman" w:hAnsi="Times New Roman" w:cs="Times New Roman"/>
          <w:kern w:val="0"/>
          <w:sz w:val="24"/>
          <w:szCs w:val="24"/>
          <w:lang w:eastAsia="ro-RO"/>
          <w14:ligatures w14:val="none"/>
        </w:rPr>
      </w:pPr>
    </w:p>
    <w:p w14:paraId="7E1650E3" w14:textId="77777777" w:rsidR="0049041D" w:rsidRPr="0049041D" w:rsidRDefault="0049041D" w:rsidP="0049041D">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49041D">
        <w:rPr>
          <w:rFonts w:ascii="Times New Roman" w:eastAsia="Times New Roman" w:hAnsi="Times New Roman" w:cs="Times New Roman"/>
          <w:kern w:val="0"/>
          <w:sz w:val="24"/>
          <w:szCs w:val="24"/>
          <w:lang w:eastAsia="ro-RO"/>
          <w14:ligatures w14:val="none"/>
        </w:rPr>
        <w:t>CONTRASEMNEAZĂ</w:t>
      </w:r>
      <w:r w:rsidRPr="0049041D">
        <w:rPr>
          <w:rFonts w:ascii="Times New Roman" w:eastAsia="Times New Roman" w:hAnsi="Times New Roman" w:cs="Times New Roman"/>
          <w:kern w:val="0"/>
          <w:sz w:val="24"/>
          <w:szCs w:val="24"/>
          <w:lang w:eastAsia="ro-RO"/>
          <w14:ligatures w14:val="none"/>
        </w:rPr>
        <w:br/>
        <w:t>Secretar general al comunei</w:t>
      </w:r>
    </w:p>
    <w:p w14:paraId="392A14E5" w14:textId="4350AE12" w:rsidR="0049041D" w:rsidRPr="0049041D" w:rsidRDefault="0049041D" w:rsidP="0049041D">
      <w:pPr>
        <w:spacing w:after="0" w:line="240" w:lineRule="auto"/>
        <w:rPr>
          <w:rFonts w:ascii="Times New Roman" w:eastAsia="Times New Roman" w:hAnsi="Times New Roman" w:cs="Times New Roman"/>
          <w:kern w:val="0"/>
          <w:sz w:val="24"/>
          <w:szCs w:val="24"/>
          <w:lang w:eastAsia="ro-RO"/>
          <w14:ligatures w14:val="none"/>
        </w:rPr>
      </w:pPr>
      <w:r>
        <w:rPr>
          <w:rFonts w:ascii="Times New Roman" w:eastAsia="Times New Roman" w:hAnsi="Times New Roman" w:cs="Times New Roman"/>
          <w:kern w:val="0"/>
          <w:sz w:val="24"/>
          <w:szCs w:val="24"/>
          <w:lang w:eastAsia="ro-RO"/>
          <w14:ligatures w14:val="none"/>
        </w:rPr>
        <w:t>Nae Florentina Cristina</w:t>
      </w:r>
    </w:p>
    <w:p w14:paraId="6B16AC7D" w14:textId="77777777" w:rsidR="0049041D" w:rsidRDefault="0049041D" w:rsidP="0092572D">
      <w:pPr>
        <w:spacing w:before="100" w:beforeAutospacing="1" w:after="100" w:afterAutospacing="1" w:line="240" w:lineRule="auto"/>
      </w:pPr>
    </w:p>
    <w:p w14:paraId="7A7A7EDD" w14:textId="77777777" w:rsidR="0049041D" w:rsidRDefault="0049041D" w:rsidP="0092572D">
      <w:pPr>
        <w:spacing w:before="100" w:beforeAutospacing="1" w:after="100" w:afterAutospacing="1" w:line="240" w:lineRule="auto"/>
      </w:pPr>
    </w:p>
    <w:p w14:paraId="7005AFE1" w14:textId="26090BF9" w:rsidR="0049041D" w:rsidRDefault="0049041D" w:rsidP="0092572D">
      <w:pPr>
        <w:spacing w:before="100" w:beforeAutospacing="1" w:after="100" w:afterAutospacing="1" w:line="240" w:lineRule="auto"/>
      </w:pPr>
      <w:r>
        <w:t xml:space="preserve">                                             PROIECT INITIAT DE PRIMAR,</w:t>
      </w:r>
    </w:p>
    <w:p w14:paraId="2B7E9489" w14:textId="7760DA27" w:rsidR="0049041D" w:rsidRDefault="0049041D" w:rsidP="0092572D">
      <w:pPr>
        <w:spacing w:before="100" w:beforeAutospacing="1" w:after="100" w:afterAutospacing="1" w:line="240" w:lineRule="auto"/>
      </w:pPr>
      <w:r>
        <w:t xml:space="preserve">                                                          SAVU ION</w:t>
      </w:r>
    </w:p>
    <w:p w14:paraId="7DD6ECB1" w14:textId="77777777" w:rsidR="00C677F5" w:rsidRDefault="00C677F5" w:rsidP="0092572D">
      <w:pPr>
        <w:spacing w:before="100" w:beforeAutospacing="1" w:after="100" w:afterAutospacing="1" w:line="240" w:lineRule="auto"/>
      </w:pPr>
    </w:p>
    <w:p w14:paraId="65B41117" w14:textId="77777777" w:rsidR="00C677F5" w:rsidRDefault="00C677F5" w:rsidP="0092572D">
      <w:pPr>
        <w:spacing w:before="100" w:beforeAutospacing="1" w:after="100" w:afterAutospacing="1" w:line="240" w:lineRule="auto"/>
      </w:pPr>
    </w:p>
    <w:p w14:paraId="56D15257" w14:textId="77777777" w:rsidR="00C677F5" w:rsidRDefault="00C677F5" w:rsidP="0092572D">
      <w:pPr>
        <w:spacing w:before="100" w:beforeAutospacing="1" w:after="100" w:afterAutospacing="1" w:line="240" w:lineRule="auto"/>
      </w:pPr>
    </w:p>
    <w:p w14:paraId="30B57693" w14:textId="77777777" w:rsidR="00C677F5" w:rsidRDefault="00C677F5" w:rsidP="0092572D">
      <w:pPr>
        <w:spacing w:before="100" w:beforeAutospacing="1" w:after="100" w:afterAutospacing="1" w:line="240" w:lineRule="auto"/>
      </w:pPr>
    </w:p>
    <w:p w14:paraId="61E83FEA" w14:textId="77777777" w:rsidR="00C677F5" w:rsidRDefault="00C677F5" w:rsidP="0092572D">
      <w:pPr>
        <w:spacing w:before="100" w:beforeAutospacing="1" w:after="100" w:afterAutospacing="1" w:line="240" w:lineRule="auto"/>
      </w:pPr>
    </w:p>
    <w:p w14:paraId="70222482" w14:textId="77777777" w:rsidR="00C677F5" w:rsidRDefault="00C677F5" w:rsidP="0092572D">
      <w:pPr>
        <w:spacing w:before="100" w:beforeAutospacing="1" w:after="100" w:afterAutospacing="1" w:line="240" w:lineRule="auto"/>
      </w:pPr>
    </w:p>
    <w:p w14:paraId="62BC6A39" w14:textId="77777777" w:rsidR="00C677F5" w:rsidRDefault="00C677F5" w:rsidP="0092572D">
      <w:pPr>
        <w:spacing w:before="100" w:beforeAutospacing="1" w:after="100" w:afterAutospacing="1" w:line="240" w:lineRule="auto"/>
      </w:pPr>
    </w:p>
    <w:p w14:paraId="560CEDBA" w14:textId="77777777" w:rsidR="00C677F5" w:rsidRDefault="00C677F5" w:rsidP="0092572D">
      <w:pPr>
        <w:spacing w:before="100" w:beforeAutospacing="1" w:after="100" w:afterAutospacing="1" w:line="240" w:lineRule="auto"/>
      </w:pPr>
    </w:p>
    <w:p w14:paraId="74880047" w14:textId="77777777" w:rsidR="00C677F5" w:rsidRDefault="00C677F5" w:rsidP="0092572D">
      <w:pPr>
        <w:spacing w:before="100" w:beforeAutospacing="1" w:after="100" w:afterAutospacing="1" w:line="240" w:lineRule="auto"/>
      </w:pPr>
    </w:p>
    <w:p w14:paraId="588764A1" w14:textId="77777777" w:rsidR="00C677F5" w:rsidRDefault="00C677F5" w:rsidP="0092572D">
      <w:pPr>
        <w:spacing w:before="100" w:beforeAutospacing="1" w:after="100" w:afterAutospacing="1" w:line="240" w:lineRule="auto"/>
      </w:pPr>
    </w:p>
    <w:p w14:paraId="0863D714" w14:textId="77777777" w:rsidR="00C677F5" w:rsidRDefault="00C677F5" w:rsidP="0092572D">
      <w:pPr>
        <w:spacing w:before="100" w:beforeAutospacing="1" w:after="100" w:afterAutospacing="1" w:line="240" w:lineRule="auto"/>
      </w:pPr>
    </w:p>
    <w:p w14:paraId="79DD9E64" w14:textId="77777777" w:rsidR="00C677F5" w:rsidRDefault="00C677F5" w:rsidP="0092572D">
      <w:pPr>
        <w:spacing w:before="100" w:beforeAutospacing="1" w:after="100" w:afterAutospacing="1" w:line="240" w:lineRule="auto"/>
      </w:pPr>
    </w:p>
    <w:p w14:paraId="47F96892" w14:textId="77777777" w:rsidR="00C677F5" w:rsidRDefault="00C677F5" w:rsidP="0092572D">
      <w:pPr>
        <w:spacing w:before="100" w:beforeAutospacing="1" w:after="100" w:afterAutospacing="1" w:line="240" w:lineRule="auto"/>
      </w:pPr>
    </w:p>
    <w:p w14:paraId="5AAF6729" w14:textId="77777777" w:rsidR="00C677F5" w:rsidRDefault="00C677F5" w:rsidP="0092572D">
      <w:pPr>
        <w:spacing w:before="100" w:beforeAutospacing="1" w:after="100" w:afterAutospacing="1" w:line="240" w:lineRule="auto"/>
      </w:pPr>
    </w:p>
    <w:p w14:paraId="5A26DBBD" w14:textId="77777777" w:rsidR="00C677F5" w:rsidRPr="0049041D" w:rsidRDefault="00C677F5" w:rsidP="00C677F5">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49041D">
        <w:rPr>
          <w:rFonts w:ascii="Times New Roman" w:eastAsia="Times New Roman" w:hAnsi="Times New Roman" w:cs="Times New Roman"/>
          <w:kern w:val="0"/>
          <w:sz w:val="24"/>
          <w:szCs w:val="24"/>
          <w:lang w:eastAsia="ro-RO"/>
          <w14:ligatures w14:val="none"/>
        </w:rPr>
        <w:lastRenderedPageBreak/>
        <w:t>ROMÂNIA</w:t>
      </w:r>
      <w:r w:rsidRPr="0049041D">
        <w:rPr>
          <w:rFonts w:ascii="Times New Roman" w:eastAsia="Times New Roman" w:hAnsi="Times New Roman" w:cs="Times New Roman"/>
          <w:kern w:val="0"/>
          <w:sz w:val="24"/>
          <w:szCs w:val="24"/>
          <w:lang w:eastAsia="ro-RO"/>
          <w14:ligatures w14:val="none"/>
        </w:rPr>
        <w:br/>
        <w:t>JUDEȚUL PRAHOVA</w:t>
      </w:r>
      <w:r w:rsidRPr="0049041D">
        <w:rPr>
          <w:rFonts w:ascii="Times New Roman" w:eastAsia="Times New Roman" w:hAnsi="Times New Roman" w:cs="Times New Roman"/>
          <w:kern w:val="0"/>
          <w:sz w:val="24"/>
          <w:szCs w:val="24"/>
          <w:lang w:eastAsia="ro-RO"/>
          <w14:ligatures w14:val="none"/>
        </w:rPr>
        <w:br/>
        <w:t>COMUNA BUCOV</w:t>
      </w:r>
      <w:r w:rsidRPr="0049041D">
        <w:rPr>
          <w:rFonts w:ascii="Times New Roman" w:eastAsia="Times New Roman" w:hAnsi="Times New Roman" w:cs="Times New Roman"/>
          <w:kern w:val="0"/>
          <w:sz w:val="24"/>
          <w:szCs w:val="24"/>
          <w:lang w:eastAsia="ro-RO"/>
          <w14:ligatures w14:val="none"/>
        </w:rPr>
        <w:br/>
        <w:t>CONSILIUL LOCAL</w:t>
      </w:r>
    </w:p>
    <w:p w14:paraId="1FC8C218" w14:textId="54CE52C3" w:rsidR="00C677F5" w:rsidRPr="0049041D" w:rsidRDefault="00C677F5" w:rsidP="00C677F5">
      <w:pPr>
        <w:spacing w:before="100" w:beforeAutospacing="1" w:after="100" w:afterAutospacing="1" w:line="240" w:lineRule="auto"/>
        <w:jc w:val="center"/>
        <w:rPr>
          <w:rFonts w:ascii="Times New Roman" w:eastAsia="Times New Roman" w:hAnsi="Times New Roman" w:cs="Times New Roman"/>
          <w:kern w:val="0"/>
          <w:sz w:val="24"/>
          <w:szCs w:val="24"/>
          <w:lang w:eastAsia="ro-RO"/>
          <w14:ligatures w14:val="none"/>
        </w:rPr>
      </w:pPr>
      <w:r w:rsidRPr="0049041D">
        <w:rPr>
          <w:rFonts w:ascii="Times New Roman" w:eastAsia="Times New Roman" w:hAnsi="Times New Roman" w:cs="Times New Roman"/>
          <w:kern w:val="0"/>
          <w:sz w:val="24"/>
          <w:szCs w:val="24"/>
          <w:lang w:eastAsia="ro-RO"/>
          <w14:ligatures w14:val="none"/>
        </w:rPr>
        <w:t>HOTĂRÂRE</w:t>
      </w:r>
      <w:r>
        <w:rPr>
          <w:rFonts w:ascii="Times New Roman" w:eastAsia="Times New Roman" w:hAnsi="Times New Roman" w:cs="Times New Roman"/>
          <w:kern w:val="0"/>
          <w:sz w:val="24"/>
          <w:szCs w:val="24"/>
          <w:lang w:eastAsia="ro-RO"/>
          <w14:ligatures w14:val="none"/>
        </w:rPr>
        <w:t>A  NR. 3</w:t>
      </w:r>
      <w:r w:rsidR="00CE529C">
        <w:rPr>
          <w:rFonts w:ascii="Times New Roman" w:eastAsia="Times New Roman" w:hAnsi="Times New Roman" w:cs="Times New Roman"/>
          <w:kern w:val="0"/>
          <w:sz w:val="24"/>
          <w:szCs w:val="24"/>
          <w:lang w:eastAsia="ro-RO"/>
          <w14:ligatures w14:val="none"/>
        </w:rPr>
        <w:t>4</w:t>
      </w:r>
      <w:r>
        <w:rPr>
          <w:rFonts w:ascii="Times New Roman" w:eastAsia="Times New Roman" w:hAnsi="Times New Roman" w:cs="Times New Roman"/>
          <w:kern w:val="0"/>
          <w:sz w:val="24"/>
          <w:szCs w:val="24"/>
          <w:lang w:eastAsia="ro-RO"/>
          <w14:ligatures w14:val="none"/>
        </w:rPr>
        <w:t>/06 aprilie 2026</w:t>
      </w:r>
      <w:r w:rsidRPr="0049041D">
        <w:rPr>
          <w:rFonts w:ascii="Times New Roman" w:eastAsia="Times New Roman" w:hAnsi="Times New Roman" w:cs="Times New Roman"/>
          <w:kern w:val="0"/>
          <w:sz w:val="24"/>
          <w:szCs w:val="24"/>
          <w:lang w:eastAsia="ro-RO"/>
          <w14:ligatures w14:val="none"/>
        </w:rPr>
        <w:br/>
        <w:t xml:space="preserve">privind stabilirea prețului de pornire a licitației în vederea constituirii dreptului de superficie </w:t>
      </w:r>
      <w:r>
        <w:rPr>
          <w:rFonts w:ascii="Times New Roman" w:eastAsia="Times New Roman" w:hAnsi="Times New Roman" w:cs="Times New Roman"/>
          <w:kern w:val="0"/>
          <w:sz w:val="24"/>
          <w:szCs w:val="24"/>
          <w:lang w:eastAsia="ro-RO"/>
          <w14:ligatures w14:val="none"/>
        </w:rPr>
        <w:t xml:space="preserve">                       </w:t>
      </w:r>
      <w:r w:rsidRPr="0049041D">
        <w:rPr>
          <w:rFonts w:ascii="Times New Roman" w:eastAsia="Times New Roman" w:hAnsi="Times New Roman" w:cs="Times New Roman"/>
          <w:kern w:val="0"/>
          <w:sz w:val="24"/>
          <w:szCs w:val="24"/>
          <w:lang w:eastAsia="ro-RO"/>
          <w14:ligatures w14:val="none"/>
        </w:rPr>
        <w:t>asupra unui teren aparținând domeniului privat al comunei Bucov</w:t>
      </w:r>
    </w:p>
    <w:p w14:paraId="73CAE3CA" w14:textId="38830D67" w:rsidR="00C677F5" w:rsidRPr="0049041D" w:rsidRDefault="00C677F5" w:rsidP="00C677F5">
      <w:pPr>
        <w:spacing w:after="0" w:line="240" w:lineRule="auto"/>
        <w:rPr>
          <w:rFonts w:ascii="Times New Roman" w:eastAsia="Times New Roman" w:hAnsi="Times New Roman" w:cs="Times New Roman"/>
          <w:kern w:val="0"/>
          <w:sz w:val="24"/>
          <w:szCs w:val="24"/>
          <w:lang w:eastAsia="ro-RO"/>
          <w14:ligatures w14:val="none"/>
        </w:rPr>
      </w:pPr>
      <w:r w:rsidRPr="0049041D">
        <w:rPr>
          <w:rFonts w:ascii="Times New Roman" w:eastAsia="Times New Roman" w:hAnsi="Times New Roman" w:cs="Times New Roman"/>
          <w:kern w:val="0"/>
          <w:sz w:val="24"/>
          <w:szCs w:val="24"/>
          <w:lang w:eastAsia="ro-RO"/>
          <w14:ligatures w14:val="none"/>
        </w:rPr>
        <w:t>Consiliul Local al comunei Bucov, județul Prahova, întrunit în ședință ordinară la data de</w:t>
      </w:r>
      <w:r>
        <w:rPr>
          <w:rFonts w:ascii="Times New Roman" w:eastAsia="Times New Roman" w:hAnsi="Times New Roman" w:cs="Times New Roman"/>
          <w:kern w:val="0"/>
          <w:sz w:val="24"/>
          <w:szCs w:val="24"/>
          <w:lang w:eastAsia="ro-RO"/>
          <w14:ligatures w14:val="none"/>
        </w:rPr>
        <w:t xml:space="preserve"> 06.04.2026</w:t>
      </w:r>
      <w:r w:rsidRPr="0049041D">
        <w:rPr>
          <w:rFonts w:ascii="Times New Roman" w:eastAsia="Times New Roman" w:hAnsi="Times New Roman" w:cs="Times New Roman"/>
          <w:kern w:val="0"/>
          <w:sz w:val="24"/>
          <w:szCs w:val="24"/>
          <w:lang w:eastAsia="ro-RO"/>
          <w14:ligatures w14:val="none"/>
        </w:rPr>
        <w:t>,</w:t>
      </w:r>
    </w:p>
    <w:p w14:paraId="4991AAC0" w14:textId="77777777" w:rsidR="00C677F5" w:rsidRPr="0049041D" w:rsidRDefault="00C677F5" w:rsidP="00C677F5">
      <w:pPr>
        <w:spacing w:after="0" w:line="240" w:lineRule="auto"/>
        <w:rPr>
          <w:rFonts w:ascii="Times New Roman" w:eastAsia="Times New Roman" w:hAnsi="Times New Roman" w:cs="Times New Roman"/>
          <w:kern w:val="0"/>
          <w:sz w:val="24"/>
          <w:szCs w:val="24"/>
          <w:lang w:eastAsia="ro-RO"/>
          <w14:ligatures w14:val="none"/>
        </w:rPr>
      </w:pPr>
      <w:r w:rsidRPr="0049041D">
        <w:rPr>
          <w:rFonts w:ascii="Times New Roman" w:eastAsia="Times New Roman" w:hAnsi="Times New Roman" w:cs="Times New Roman"/>
          <w:kern w:val="0"/>
          <w:sz w:val="24"/>
          <w:szCs w:val="24"/>
          <w:lang w:eastAsia="ro-RO"/>
          <w14:ligatures w14:val="none"/>
        </w:rPr>
        <w:t>Având în vedere:</w:t>
      </w:r>
      <w:r w:rsidRPr="0049041D">
        <w:rPr>
          <w:rFonts w:ascii="Times New Roman" w:eastAsia="Times New Roman" w:hAnsi="Times New Roman" w:cs="Times New Roman"/>
          <w:kern w:val="0"/>
          <w:sz w:val="24"/>
          <w:szCs w:val="24"/>
          <w:lang w:eastAsia="ro-RO"/>
          <w14:ligatures w14:val="none"/>
        </w:rPr>
        <w:br/>
        <w:t>– Referatul de aprobare nr. 9363/2026 al primarului comunei Bucov;</w:t>
      </w:r>
      <w:r w:rsidRPr="0049041D">
        <w:rPr>
          <w:rFonts w:ascii="Times New Roman" w:eastAsia="Times New Roman" w:hAnsi="Times New Roman" w:cs="Times New Roman"/>
          <w:kern w:val="0"/>
          <w:sz w:val="24"/>
          <w:szCs w:val="24"/>
          <w:lang w:eastAsia="ro-RO"/>
          <w14:ligatures w14:val="none"/>
        </w:rPr>
        <w:br/>
        <w:t>– Raportul de specialitate nr. 9364/2026 întocmit de compartimentul de resort;</w:t>
      </w:r>
      <w:r w:rsidRPr="0049041D">
        <w:rPr>
          <w:rFonts w:ascii="Times New Roman" w:eastAsia="Times New Roman" w:hAnsi="Times New Roman" w:cs="Times New Roman"/>
          <w:kern w:val="0"/>
          <w:sz w:val="24"/>
          <w:szCs w:val="24"/>
          <w:lang w:eastAsia="ro-RO"/>
          <w14:ligatures w14:val="none"/>
        </w:rPr>
        <w:br/>
        <w:t>– Raportul de evaluare întocmit de evaluator autorizat, membru ANEVAR;</w:t>
      </w:r>
    </w:p>
    <w:p w14:paraId="74507704" w14:textId="77777777" w:rsidR="00C677F5" w:rsidRPr="0049041D" w:rsidRDefault="00C677F5" w:rsidP="00C677F5">
      <w:pPr>
        <w:spacing w:after="0" w:line="240" w:lineRule="auto"/>
        <w:rPr>
          <w:rFonts w:ascii="Times New Roman" w:eastAsia="Times New Roman" w:hAnsi="Times New Roman" w:cs="Times New Roman"/>
          <w:kern w:val="0"/>
          <w:sz w:val="24"/>
          <w:szCs w:val="24"/>
          <w:lang w:eastAsia="ro-RO"/>
          <w14:ligatures w14:val="none"/>
        </w:rPr>
      </w:pPr>
      <w:r w:rsidRPr="0049041D">
        <w:rPr>
          <w:rFonts w:ascii="Times New Roman" w:eastAsia="Times New Roman" w:hAnsi="Times New Roman" w:cs="Times New Roman"/>
          <w:kern w:val="0"/>
          <w:sz w:val="24"/>
          <w:szCs w:val="24"/>
          <w:lang w:eastAsia="ro-RO"/>
          <w14:ligatures w14:val="none"/>
        </w:rPr>
        <w:t>În conformitate cu prevederile:</w:t>
      </w:r>
      <w:r w:rsidRPr="0049041D">
        <w:rPr>
          <w:rFonts w:ascii="Times New Roman" w:eastAsia="Times New Roman" w:hAnsi="Times New Roman" w:cs="Times New Roman"/>
          <w:kern w:val="0"/>
          <w:sz w:val="24"/>
          <w:szCs w:val="24"/>
          <w:lang w:eastAsia="ro-RO"/>
          <w14:ligatures w14:val="none"/>
        </w:rPr>
        <w:br/>
        <w:t>– art. 693–702 din Codul civil privind dreptul de superficie;</w:t>
      </w:r>
      <w:r w:rsidRPr="0049041D">
        <w:rPr>
          <w:rFonts w:ascii="Times New Roman" w:eastAsia="Times New Roman" w:hAnsi="Times New Roman" w:cs="Times New Roman"/>
          <w:kern w:val="0"/>
          <w:sz w:val="24"/>
          <w:szCs w:val="24"/>
          <w:lang w:eastAsia="ro-RO"/>
          <w14:ligatures w14:val="none"/>
        </w:rPr>
        <w:br/>
        <w:t>– art. 129 alin. (2) lit. c) și alin. (6) lit. b) din OUG nr. 57/2019 privind Codul administrativ;</w:t>
      </w:r>
      <w:r w:rsidRPr="0049041D">
        <w:rPr>
          <w:rFonts w:ascii="Times New Roman" w:eastAsia="Times New Roman" w:hAnsi="Times New Roman" w:cs="Times New Roman"/>
          <w:kern w:val="0"/>
          <w:sz w:val="24"/>
          <w:szCs w:val="24"/>
          <w:lang w:eastAsia="ro-RO"/>
          <w14:ligatures w14:val="none"/>
        </w:rPr>
        <w:br/>
        <w:t>– art. 139 alin. (3) lit. g) din OUG nr. 57/2019 privind Codul administrativ;</w:t>
      </w:r>
    </w:p>
    <w:p w14:paraId="0873CB33" w14:textId="3CD19213" w:rsidR="00C677F5" w:rsidRDefault="00C677F5" w:rsidP="00C677F5">
      <w:pPr>
        <w:spacing w:after="0" w:line="240" w:lineRule="auto"/>
        <w:rPr>
          <w:rFonts w:ascii="Times New Roman" w:eastAsia="Times New Roman" w:hAnsi="Times New Roman" w:cs="Times New Roman"/>
          <w:kern w:val="0"/>
          <w:sz w:val="24"/>
          <w:szCs w:val="24"/>
          <w:lang w:eastAsia="ro-RO"/>
          <w14:ligatures w14:val="none"/>
        </w:rPr>
      </w:pPr>
      <w:r w:rsidRPr="0049041D">
        <w:rPr>
          <w:rFonts w:ascii="Times New Roman" w:eastAsia="Times New Roman" w:hAnsi="Times New Roman" w:cs="Times New Roman"/>
          <w:kern w:val="0"/>
          <w:sz w:val="24"/>
          <w:szCs w:val="24"/>
          <w:lang w:eastAsia="ro-RO"/>
          <w14:ligatures w14:val="none"/>
        </w:rPr>
        <w:t>În temeiul art. 196 alin. (1) lit. a) din OUG nr. 57/2019 privind Codul administrativ</w:t>
      </w:r>
      <w:r>
        <w:rPr>
          <w:rFonts w:ascii="Times New Roman" w:eastAsia="Times New Roman" w:hAnsi="Times New Roman" w:cs="Times New Roman"/>
          <w:kern w:val="0"/>
          <w:sz w:val="24"/>
          <w:szCs w:val="24"/>
          <w:lang w:eastAsia="ro-RO"/>
          <w14:ligatures w14:val="none"/>
        </w:rPr>
        <w:t xml:space="preserve">                          </w:t>
      </w:r>
    </w:p>
    <w:p w14:paraId="7650F429" w14:textId="3997FE20" w:rsidR="00C677F5" w:rsidRPr="0049041D" w:rsidRDefault="00C677F5" w:rsidP="00C677F5">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Pr>
          <w:rFonts w:ascii="Times New Roman" w:eastAsia="Times New Roman" w:hAnsi="Times New Roman" w:cs="Times New Roman"/>
          <w:kern w:val="0"/>
          <w:sz w:val="24"/>
          <w:szCs w:val="24"/>
          <w:lang w:eastAsia="ro-RO"/>
          <w14:ligatures w14:val="none"/>
        </w:rPr>
        <w:t xml:space="preserve">                                                           </w:t>
      </w:r>
      <w:r w:rsidRPr="0049041D">
        <w:rPr>
          <w:rFonts w:ascii="Times New Roman" w:eastAsia="Times New Roman" w:hAnsi="Times New Roman" w:cs="Times New Roman"/>
          <w:kern w:val="0"/>
          <w:sz w:val="24"/>
          <w:szCs w:val="24"/>
          <w:lang w:eastAsia="ro-RO"/>
          <w14:ligatures w14:val="none"/>
        </w:rPr>
        <w:t>HOTĂRĂȘTE:</w:t>
      </w:r>
    </w:p>
    <w:p w14:paraId="1AB3B58B" w14:textId="1B1B3CF7" w:rsidR="00C677F5" w:rsidRPr="0049041D" w:rsidRDefault="00C677F5" w:rsidP="00C677F5">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49041D">
        <w:rPr>
          <w:rFonts w:ascii="Times New Roman" w:eastAsia="Times New Roman" w:hAnsi="Times New Roman" w:cs="Times New Roman"/>
          <w:kern w:val="0"/>
          <w:sz w:val="24"/>
          <w:szCs w:val="24"/>
          <w:lang w:eastAsia="ro-RO"/>
          <w14:ligatures w14:val="none"/>
        </w:rPr>
        <w:t>Art. 1</w:t>
      </w:r>
      <w:r>
        <w:rPr>
          <w:rFonts w:ascii="Times New Roman" w:eastAsia="Times New Roman" w:hAnsi="Times New Roman" w:cs="Times New Roman"/>
          <w:kern w:val="0"/>
          <w:sz w:val="24"/>
          <w:szCs w:val="24"/>
          <w:lang w:eastAsia="ro-RO"/>
          <w14:ligatures w14:val="none"/>
        </w:rPr>
        <w:t>.</w:t>
      </w:r>
      <w:r w:rsidRPr="0049041D">
        <w:rPr>
          <w:rFonts w:ascii="Times New Roman" w:eastAsia="Times New Roman" w:hAnsi="Times New Roman" w:cs="Times New Roman"/>
          <w:kern w:val="0"/>
          <w:sz w:val="24"/>
          <w:szCs w:val="24"/>
          <w:lang w:eastAsia="ro-RO"/>
          <w14:ligatures w14:val="none"/>
        </w:rPr>
        <w:t>Se aprobă stabilirea prețului de pornire a licitației publice pentru constituirea dreptului de superficie asupra terenului aparținând domeniului privat al comunei Bucov, situat în Tarlaua T99, strada Tineretului, în suprafață de 48.183 mp, la nivelul de 1,2 euro/mp/an.</w:t>
      </w:r>
    </w:p>
    <w:p w14:paraId="7B4857A8" w14:textId="7EFE8334" w:rsidR="00C677F5" w:rsidRPr="0049041D" w:rsidRDefault="00C677F5" w:rsidP="00C677F5">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49041D">
        <w:rPr>
          <w:rFonts w:ascii="Times New Roman" w:eastAsia="Times New Roman" w:hAnsi="Times New Roman" w:cs="Times New Roman"/>
          <w:kern w:val="0"/>
          <w:sz w:val="24"/>
          <w:szCs w:val="24"/>
          <w:lang w:eastAsia="ro-RO"/>
          <w14:ligatures w14:val="none"/>
        </w:rPr>
        <w:t>Art. 2</w:t>
      </w:r>
      <w:r>
        <w:rPr>
          <w:rFonts w:ascii="Times New Roman" w:eastAsia="Times New Roman" w:hAnsi="Times New Roman" w:cs="Times New Roman"/>
          <w:kern w:val="0"/>
          <w:sz w:val="24"/>
          <w:szCs w:val="24"/>
          <w:lang w:eastAsia="ro-RO"/>
          <w14:ligatures w14:val="none"/>
        </w:rPr>
        <w:t>.</w:t>
      </w:r>
      <w:r w:rsidRPr="0049041D">
        <w:rPr>
          <w:rFonts w:ascii="Times New Roman" w:eastAsia="Times New Roman" w:hAnsi="Times New Roman" w:cs="Times New Roman"/>
          <w:kern w:val="0"/>
          <w:sz w:val="24"/>
          <w:szCs w:val="24"/>
          <w:lang w:eastAsia="ro-RO"/>
          <w14:ligatures w14:val="none"/>
        </w:rPr>
        <w:t>Se aprobă organizarea licitației publice în vederea atribuirii dreptului de superficie asupra terenului prevăzut la art. 1, în condițiile legii.</w:t>
      </w:r>
    </w:p>
    <w:p w14:paraId="2157B0C9" w14:textId="04FC59EE" w:rsidR="00C677F5" w:rsidRPr="0049041D" w:rsidRDefault="00C677F5" w:rsidP="00C677F5">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49041D">
        <w:rPr>
          <w:rFonts w:ascii="Times New Roman" w:eastAsia="Times New Roman" w:hAnsi="Times New Roman" w:cs="Times New Roman"/>
          <w:kern w:val="0"/>
          <w:sz w:val="24"/>
          <w:szCs w:val="24"/>
          <w:lang w:eastAsia="ro-RO"/>
          <w14:ligatures w14:val="none"/>
        </w:rPr>
        <w:t>Art. 3</w:t>
      </w:r>
      <w:r>
        <w:rPr>
          <w:rFonts w:ascii="Times New Roman" w:eastAsia="Times New Roman" w:hAnsi="Times New Roman" w:cs="Times New Roman"/>
          <w:kern w:val="0"/>
          <w:sz w:val="24"/>
          <w:szCs w:val="24"/>
          <w:lang w:eastAsia="ro-RO"/>
          <w14:ligatures w14:val="none"/>
        </w:rPr>
        <w:t>.</w:t>
      </w:r>
      <w:r w:rsidRPr="0049041D">
        <w:rPr>
          <w:rFonts w:ascii="Times New Roman" w:eastAsia="Times New Roman" w:hAnsi="Times New Roman" w:cs="Times New Roman"/>
          <w:kern w:val="0"/>
          <w:sz w:val="24"/>
          <w:szCs w:val="24"/>
          <w:lang w:eastAsia="ro-RO"/>
          <w14:ligatures w14:val="none"/>
        </w:rPr>
        <w:t>Durata dreptului de superficie, precum și celelalte condiții de exercitare a acestuia vor fi stabilite prin documentația de atribuire și contractul de superficie.</w:t>
      </w:r>
    </w:p>
    <w:p w14:paraId="3C25C019" w14:textId="485BF360" w:rsidR="00C677F5" w:rsidRPr="0049041D" w:rsidRDefault="00C677F5" w:rsidP="00C677F5">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49041D">
        <w:rPr>
          <w:rFonts w:ascii="Times New Roman" w:eastAsia="Times New Roman" w:hAnsi="Times New Roman" w:cs="Times New Roman"/>
          <w:kern w:val="0"/>
          <w:sz w:val="24"/>
          <w:szCs w:val="24"/>
          <w:lang w:eastAsia="ro-RO"/>
          <w14:ligatures w14:val="none"/>
        </w:rPr>
        <w:t>Art. 4</w:t>
      </w:r>
      <w:r>
        <w:rPr>
          <w:rFonts w:ascii="Times New Roman" w:eastAsia="Times New Roman" w:hAnsi="Times New Roman" w:cs="Times New Roman"/>
          <w:kern w:val="0"/>
          <w:sz w:val="24"/>
          <w:szCs w:val="24"/>
          <w:lang w:eastAsia="ro-RO"/>
          <w14:ligatures w14:val="none"/>
        </w:rPr>
        <w:t>.</w:t>
      </w:r>
      <w:r w:rsidRPr="0049041D">
        <w:rPr>
          <w:rFonts w:ascii="Times New Roman" w:eastAsia="Times New Roman" w:hAnsi="Times New Roman" w:cs="Times New Roman"/>
          <w:kern w:val="0"/>
          <w:sz w:val="24"/>
          <w:szCs w:val="24"/>
          <w:lang w:eastAsia="ro-RO"/>
          <w14:ligatures w14:val="none"/>
        </w:rPr>
        <w:t>Se împuternicește primarul comunei Bucov să aprobe documentația de atribuire, să organizeze procedura de licitație publică și să semneze contractul de superficie.</w:t>
      </w:r>
    </w:p>
    <w:p w14:paraId="0F4757F3" w14:textId="00F4F97B" w:rsidR="00C677F5" w:rsidRPr="0049041D" w:rsidRDefault="00C677F5" w:rsidP="00C677F5">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49041D">
        <w:rPr>
          <w:rFonts w:ascii="Times New Roman" w:eastAsia="Times New Roman" w:hAnsi="Times New Roman" w:cs="Times New Roman"/>
          <w:kern w:val="0"/>
          <w:sz w:val="24"/>
          <w:szCs w:val="24"/>
          <w:lang w:eastAsia="ro-RO"/>
          <w14:ligatures w14:val="none"/>
        </w:rPr>
        <w:t>Art. 5</w:t>
      </w:r>
      <w:r>
        <w:rPr>
          <w:rFonts w:ascii="Times New Roman" w:eastAsia="Times New Roman" w:hAnsi="Times New Roman" w:cs="Times New Roman"/>
          <w:kern w:val="0"/>
          <w:sz w:val="24"/>
          <w:szCs w:val="24"/>
          <w:lang w:eastAsia="ro-RO"/>
          <w14:ligatures w14:val="none"/>
        </w:rPr>
        <w:t>.</w:t>
      </w:r>
      <w:r w:rsidRPr="0049041D">
        <w:rPr>
          <w:rFonts w:ascii="Times New Roman" w:eastAsia="Times New Roman" w:hAnsi="Times New Roman" w:cs="Times New Roman"/>
          <w:kern w:val="0"/>
          <w:sz w:val="24"/>
          <w:szCs w:val="24"/>
          <w:lang w:eastAsia="ro-RO"/>
          <w14:ligatures w14:val="none"/>
        </w:rPr>
        <w:t>Prezenta hotărâre se comunică:</w:t>
      </w:r>
      <w:r w:rsidRPr="0049041D">
        <w:rPr>
          <w:rFonts w:ascii="Times New Roman" w:eastAsia="Times New Roman" w:hAnsi="Times New Roman" w:cs="Times New Roman"/>
          <w:kern w:val="0"/>
          <w:sz w:val="24"/>
          <w:szCs w:val="24"/>
          <w:lang w:eastAsia="ro-RO"/>
          <w14:ligatures w14:val="none"/>
        </w:rPr>
        <w:br/>
        <w:t>– Instituției Prefectului Județului Prahova;</w:t>
      </w:r>
      <w:r w:rsidRPr="0049041D">
        <w:rPr>
          <w:rFonts w:ascii="Times New Roman" w:eastAsia="Times New Roman" w:hAnsi="Times New Roman" w:cs="Times New Roman"/>
          <w:kern w:val="0"/>
          <w:sz w:val="24"/>
          <w:szCs w:val="24"/>
          <w:lang w:eastAsia="ro-RO"/>
          <w14:ligatures w14:val="none"/>
        </w:rPr>
        <w:br/>
        <w:t>– Primarului comunei Bucov;</w:t>
      </w:r>
      <w:r w:rsidRPr="0049041D">
        <w:rPr>
          <w:rFonts w:ascii="Times New Roman" w:eastAsia="Times New Roman" w:hAnsi="Times New Roman" w:cs="Times New Roman"/>
          <w:kern w:val="0"/>
          <w:sz w:val="24"/>
          <w:szCs w:val="24"/>
          <w:lang w:eastAsia="ro-RO"/>
          <w14:ligatures w14:val="none"/>
        </w:rPr>
        <w:br/>
        <w:t>– Compartimentelor de specialitate din cadrul aparatului de specialitate al primarului;</w:t>
      </w:r>
      <w:r w:rsidRPr="0049041D">
        <w:rPr>
          <w:rFonts w:ascii="Times New Roman" w:eastAsia="Times New Roman" w:hAnsi="Times New Roman" w:cs="Times New Roman"/>
          <w:kern w:val="0"/>
          <w:sz w:val="24"/>
          <w:szCs w:val="24"/>
          <w:lang w:eastAsia="ro-RO"/>
          <w14:ligatures w14:val="none"/>
        </w:rPr>
        <w:br/>
        <w:t>– Se aduce la cunoștință publică prin afișare și pe site-ul instituției.</w:t>
      </w:r>
    </w:p>
    <w:p w14:paraId="3F05C916" w14:textId="77777777" w:rsidR="00C677F5" w:rsidRDefault="00C677F5" w:rsidP="00C677F5">
      <w:pPr>
        <w:spacing w:after="0" w:line="276" w:lineRule="auto"/>
        <w:rPr>
          <w:rFonts w:ascii="Times New Roman" w:eastAsia="Times New Roman" w:hAnsi="Times New Roman" w:cs="Times New Roman"/>
          <w:kern w:val="0"/>
          <w:sz w:val="24"/>
          <w:szCs w:val="24"/>
          <w:lang w:eastAsia="ro-RO"/>
          <w14:ligatures w14:val="none"/>
        </w:rPr>
      </w:pPr>
      <w:r w:rsidRPr="0049041D">
        <w:rPr>
          <w:rFonts w:ascii="Times New Roman" w:eastAsia="Times New Roman" w:hAnsi="Times New Roman" w:cs="Times New Roman"/>
          <w:kern w:val="0"/>
          <w:sz w:val="24"/>
          <w:szCs w:val="24"/>
          <w:lang w:eastAsia="ro-RO"/>
          <w14:ligatures w14:val="none"/>
        </w:rPr>
        <w:t>PREȘEDINTE DE ȘEDINȚĂ</w:t>
      </w:r>
      <w:r>
        <w:rPr>
          <w:rFonts w:ascii="Times New Roman" w:eastAsia="Times New Roman" w:hAnsi="Times New Roman" w:cs="Times New Roman"/>
          <w:kern w:val="0"/>
          <w:sz w:val="24"/>
          <w:szCs w:val="24"/>
          <w:lang w:eastAsia="ro-RO"/>
          <w14:ligatures w14:val="none"/>
        </w:rPr>
        <w:t>,</w:t>
      </w:r>
    </w:p>
    <w:p w14:paraId="5C003997" w14:textId="77777777" w:rsidR="00C677F5" w:rsidRPr="0049041D" w:rsidRDefault="00C677F5" w:rsidP="00C677F5">
      <w:pPr>
        <w:spacing w:after="0" w:line="276" w:lineRule="auto"/>
        <w:rPr>
          <w:rFonts w:ascii="Times New Roman" w:eastAsia="Times New Roman" w:hAnsi="Times New Roman" w:cs="Times New Roman"/>
          <w:kern w:val="0"/>
          <w:sz w:val="24"/>
          <w:szCs w:val="24"/>
          <w:lang w:eastAsia="ro-RO"/>
          <w14:ligatures w14:val="none"/>
        </w:rPr>
      </w:pPr>
      <w:r>
        <w:rPr>
          <w:rFonts w:ascii="Times New Roman" w:eastAsia="Times New Roman" w:hAnsi="Times New Roman" w:cs="Times New Roman"/>
          <w:kern w:val="0"/>
          <w:sz w:val="24"/>
          <w:szCs w:val="24"/>
          <w:lang w:eastAsia="ro-RO"/>
          <w14:ligatures w14:val="none"/>
        </w:rPr>
        <w:t>Nicolescu Nicolae</w:t>
      </w:r>
    </w:p>
    <w:p w14:paraId="61CBC089" w14:textId="3D668D38" w:rsidR="00C677F5" w:rsidRPr="0049041D" w:rsidRDefault="00C677F5" w:rsidP="00C677F5">
      <w:pPr>
        <w:spacing w:after="0" w:line="240" w:lineRule="auto"/>
        <w:jc w:val="right"/>
        <w:rPr>
          <w:rFonts w:ascii="Times New Roman" w:eastAsia="Times New Roman" w:hAnsi="Times New Roman" w:cs="Times New Roman"/>
          <w:kern w:val="0"/>
          <w:sz w:val="24"/>
          <w:szCs w:val="24"/>
          <w:lang w:eastAsia="ro-RO"/>
          <w14:ligatures w14:val="none"/>
        </w:rPr>
      </w:pPr>
      <w:r>
        <w:rPr>
          <w:rFonts w:ascii="Times New Roman" w:eastAsia="Times New Roman" w:hAnsi="Times New Roman" w:cs="Times New Roman"/>
          <w:kern w:val="0"/>
          <w:sz w:val="24"/>
          <w:szCs w:val="24"/>
          <w:lang w:eastAsia="ro-RO"/>
          <w14:ligatures w14:val="none"/>
        </w:rPr>
        <w:t xml:space="preserve">                                                                                           </w:t>
      </w:r>
      <w:r w:rsidRPr="0049041D">
        <w:rPr>
          <w:rFonts w:ascii="Times New Roman" w:eastAsia="Times New Roman" w:hAnsi="Times New Roman" w:cs="Times New Roman"/>
          <w:kern w:val="0"/>
          <w:sz w:val="24"/>
          <w:szCs w:val="24"/>
          <w:lang w:eastAsia="ro-RO"/>
          <w14:ligatures w14:val="none"/>
        </w:rPr>
        <w:t>CONTRASEMNEAZĂ</w:t>
      </w:r>
      <w:r w:rsidRPr="0049041D">
        <w:rPr>
          <w:rFonts w:ascii="Times New Roman" w:eastAsia="Times New Roman" w:hAnsi="Times New Roman" w:cs="Times New Roman"/>
          <w:kern w:val="0"/>
          <w:sz w:val="24"/>
          <w:szCs w:val="24"/>
          <w:lang w:eastAsia="ro-RO"/>
          <w14:ligatures w14:val="none"/>
        </w:rPr>
        <w:br/>
      </w:r>
      <w:r>
        <w:rPr>
          <w:rFonts w:ascii="Times New Roman" w:eastAsia="Times New Roman" w:hAnsi="Times New Roman" w:cs="Times New Roman"/>
          <w:kern w:val="0"/>
          <w:sz w:val="24"/>
          <w:szCs w:val="24"/>
          <w:lang w:eastAsia="ro-RO"/>
          <w14:ligatures w14:val="none"/>
        </w:rPr>
        <w:t xml:space="preserve">                                                                                         </w:t>
      </w:r>
      <w:r w:rsidRPr="0049041D">
        <w:rPr>
          <w:rFonts w:ascii="Times New Roman" w:eastAsia="Times New Roman" w:hAnsi="Times New Roman" w:cs="Times New Roman"/>
          <w:kern w:val="0"/>
          <w:sz w:val="24"/>
          <w:szCs w:val="24"/>
          <w:lang w:eastAsia="ro-RO"/>
          <w14:ligatures w14:val="none"/>
        </w:rPr>
        <w:t>Secretar general al comunei</w:t>
      </w:r>
      <w:r>
        <w:rPr>
          <w:rFonts w:ascii="Times New Roman" w:eastAsia="Times New Roman" w:hAnsi="Times New Roman" w:cs="Times New Roman"/>
          <w:kern w:val="0"/>
          <w:sz w:val="24"/>
          <w:szCs w:val="24"/>
          <w:lang w:eastAsia="ro-RO"/>
          <w14:ligatures w14:val="none"/>
        </w:rPr>
        <w:t xml:space="preserve"> Bucov,</w:t>
      </w:r>
      <w:r w:rsidRPr="00C677F5">
        <w:rPr>
          <w:rFonts w:ascii="Times New Roman" w:eastAsia="Times New Roman" w:hAnsi="Times New Roman" w:cs="Times New Roman"/>
          <w:kern w:val="0"/>
          <w:sz w:val="24"/>
          <w:szCs w:val="24"/>
          <w:lang w:eastAsia="ro-RO"/>
          <w14:ligatures w14:val="none"/>
        </w:rPr>
        <w:t xml:space="preserve"> </w:t>
      </w:r>
      <w:r>
        <w:rPr>
          <w:rFonts w:ascii="Times New Roman" w:eastAsia="Times New Roman" w:hAnsi="Times New Roman" w:cs="Times New Roman"/>
          <w:kern w:val="0"/>
          <w:sz w:val="24"/>
          <w:szCs w:val="24"/>
          <w:lang w:eastAsia="ro-RO"/>
          <w14:ligatures w14:val="none"/>
        </w:rPr>
        <w:t>Nae Florentina Cristina</w:t>
      </w:r>
    </w:p>
    <w:p w14:paraId="60A62521" w14:textId="72381E26" w:rsidR="00C677F5" w:rsidRDefault="00C677F5" w:rsidP="00C677F5">
      <w:pPr>
        <w:spacing w:before="100" w:beforeAutospacing="1" w:after="100" w:afterAutospacing="1" w:line="240" w:lineRule="auto"/>
      </w:pPr>
      <w:r>
        <w:t>Hotărârea s-a adoptat cu 17 voturi ”pentru”</w:t>
      </w:r>
    </w:p>
    <w:p w14:paraId="2BAFEB93" w14:textId="60EB4944" w:rsidR="00C677F5" w:rsidRPr="0049041D" w:rsidRDefault="00C677F5" w:rsidP="00C677F5">
      <w:pPr>
        <w:spacing w:after="0" w:line="276" w:lineRule="auto"/>
        <w:rPr>
          <w:rFonts w:ascii="Times New Roman" w:eastAsia="Times New Roman" w:hAnsi="Times New Roman" w:cs="Times New Roman"/>
          <w:kern w:val="0"/>
          <w:sz w:val="24"/>
          <w:szCs w:val="24"/>
          <w:lang w:eastAsia="ro-RO"/>
          <w14:ligatures w14:val="none"/>
        </w:rPr>
      </w:pPr>
    </w:p>
    <w:p w14:paraId="116F84C5" w14:textId="77777777" w:rsidR="00C677F5" w:rsidRDefault="00C677F5" w:rsidP="00C677F5">
      <w:pPr>
        <w:spacing w:before="100" w:beforeAutospacing="1" w:after="100" w:afterAutospacing="1" w:line="240" w:lineRule="auto"/>
      </w:pPr>
    </w:p>
    <w:p w14:paraId="4F1E7C1D" w14:textId="7E452579" w:rsidR="00C677F5" w:rsidRDefault="00C677F5" w:rsidP="00C677F5">
      <w:pPr>
        <w:spacing w:before="100" w:beforeAutospacing="1" w:after="100" w:afterAutospacing="1" w:line="240" w:lineRule="auto"/>
      </w:pPr>
      <w:r>
        <w:t xml:space="preserve">                                             </w:t>
      </w:r>
    </w:p>
    <w:p w14:paraId="23F3C705" w14:textId="77777777" w:rsidR="00C677F5" w:rsidRDefault="00C677F5" w:rsidP="0092572D">
      <w:pPr>
        <w:spacing w:before="100" w:beforeAutospacing="1" w:after="100" w:afterAutospacing="1" w:line="240" w:lineRule="auto"/>
      </w:pPr>
    </w:p>
    <w:sectPr w:rsidR="00C677F5" w:rsidSect="00C677F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570AA"/>
    <w:multiLevelType w:val="multilevel"/>
    <w:tmpl w:val="E918E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18A6AFB"/>
    <w:multiLevelType w:val="multilevel"/>
    <w:tmpl w:val="FF0C2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CC38F4"/>
    <w:multiLevelType w:val="multilevel"/>
    <w:tmpl w:val="63F89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7322900"/>
    <w:multiLevelType w:val="multilevel"/>
    <w:tmpl w:val="5FAEE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2AE5B4C"/>
    <w:multiLevelType w:val="multilevel"/>
    <w:tmpl w:val="545CA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E875121"/>
    <w:multiLevelType w:val="multilevel"/>
    <w:tmpl w:val="2E805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120045F"/>
    <w:multiLevelType w:val="multilevel"/>
    <w:tmpl w:val="C30EA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7963E09"/>
    <w:multiLevelType w:val="multilevel"/>
    <w:tmpl w:val="573E6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94F4545"/>
    <w:multiLevelType w:val="multilevel"/>
    <w:tmpl w:val="6270F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7681E9A"/>
    <w:multiLevelType w:val="multilevel"/>
    <w:tmpl w:val="57D27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72777723">
    <w:abstractNumId w:val="8"/>
  </w:num>
  <w:num w:numId="2" w16cid:durableId="1190024735">
    <w:abstractNumId w:val="2"/>
  </w:num>
  <w:num w:numId="3" w16cid:durableId="848527273">
    <w:abstractNumId w:val="1"/>
  </w:num>
  <w:num w:numId="4" w16cid:durableId="1231576005">
    <w:abstractNumId w:val="9"/>
  </w:num>
  <w:num w:numId="5" w16cid:durableId="458575958">
    <w:abstractNumId w:val="7"/>
  </w:num>
  <w:num w:numId="6" w16cid:durableId="2035107382">
    <w:abstractNumId w:val="4"/>
  </w:num>
  <w:num w:numId="7" w16cid:durableId="1083069278">
    <w:abstractNumId w:val="5"/>
  </w:num>
  <w:num w:numId="8" w16cid:durableId="843738293">
    <w:abstractNumId w:val="0"/>
  </w:num>
  <w:num w:numId="9" w16cid:durableId="772165195">
    <w:abstractNumId w:val="3"/>
  </w:num>
  <w:num w:numId="10" w16cid:durableId="39054079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5FA7"/>
    <w:rsid w:val="000409B6"/>
    <w:rsid w:val="000E3BB3"/>
    <w:rsid w:val="001F730E"/>
    <w:rsid w:val="00275FA7"/>
    <w:rsid w:val="002E4298"/>
    <w:rsid w:val="0049041D"/>
    <w:rsid w:val="00534D26"/>
    <w:rsid w:val="005C2272"/>
    <w:rsid w:val="00683ED1"/>
    <w:rsid w:val="007038AF"/>
    <w:rsid w:val="0092572D"/>
    <w:rsid w:val="009D4A29"/>
    <w:rsid w:val="00C677F5"/>
    <w:rsid w:val="00CE529C"/>
    <w:rsid w:val="00D6721E"/>
    <w:rsid w:val="00D719CB"/>
    <w:rsid w:val="00EB18A0"/>
    <w:rsid w:val="00F75CA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BA9FBF"/>
  <w15:chartTrackingRefBased/>
  <w15:docId w15:val="{D485F636-E84A-4A8D-B1A9-386106B031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
    <w:uiPriority w:val="9"/>
    <w:qFormat/>
    <w:rsid w:val="00275FA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275FA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semiHidden/>
    <w:unhideWhenUsed/>
    <w:qFormat/>
    <w:rsid w:val="00275FA7"/>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275FA7"/>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275FA7"/>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275FA7"/>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275FA7"/>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275FA7"/>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275FA7"/>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275FA7"/>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275FA7"/>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275FA7"/>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275FA7"/>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275FA7"/>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275FA7"/>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275FA7"/>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275FA7"/>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275FA7"/>
    <w:rPr>
      <w:rFonts w:eastAsiaTheme="majorEastAsia" w:cstheme="majorBidi"/>
      <w:color w:val="272727" w:themeColor="text1" w:themeTint="D8"/>
    </w:rPr>
  </w:style>
  <w:style w:type="paragraph" w:styleId="Titlu">
    <w:name w:val="Title"/>
    <w:basedOn w:val="Normal"/>
    <w:next w:val="Normal"/>
    <w:link w:val="TitluCaracter"/>
    <w:uiPriority w:val="10"/>
    <w:qFormat/>
    <w:rsid w:val="00275F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275FA7"/>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275FA7"/>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275FA7"/>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275FA7"/>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275FA7"/>
    <w:rPr>
      <w:i/>
      <w:iCs/>
      <w:color w:val="404040" w:themeColor="text1" w:themeTint="BF"/>
    </w:rPr>
  </w:style>
  <w:style w:type="paragraph" w:styleId="Listparagraf">
    <w:name w:val="List Paragraph"/>
    <w:basedOn w:val="Normal"/>
    <w:uiPriority w:val="34"/>
    <w:qFormat/>
    <w:rsid w:val="00275FA7"/>
    <w:pPr>
      <w:ind w:left="720"/>
      <w:contextualSpacing/>
    </w:pPr>
  </w:style>
  <w:style w:type="character" w:styleId="Accentuareintens">
    <w:name w:val="Intense Emphasis"/>
    <w:basedOn w:val="Fontdeparagrafimplicit"/>
    <w:uiPriority w:val="21"/>
    <w:qFormat/>
    <w:rsid w:val="00275FA7"/>
    <w:rPr>
      <w:i/>
      <w:iCs/>
      <w:color w:val="2F5496" w:themeColor="accent1" w:themeShade="BF"/>
    </w:rPr>
  </w:style>
  <w:style w:type="paragraph" w:styleId="Citatintens">
    <w:name w:val="Intense Quote"/>
    <w:basedOn w:val="Normal"/>
    <w:next w:val="Normal"/>
    <w:link w:val="CitatintensCaracter"/>
    <w:uiPriority w:val="30"/>
    <w:qFormat/>
    <w:rsid w:val="00275FA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275FA7"/>
    <w:rPr>
      <w:i/>
      <w:iCs/>
      <w:color w:val="2F5496" w:themeColor="accent1" w:themeShade="BF"/>
    </w:rPr>
  </w:style>
  <w:style w:type="character" w:styleId="Referireintens">
    <w:name w:val="Intense Reference"/>
    <w:basedOn w:val="Fontdeparagrafimplicit"/>
    <w:uiPriority w:val="32"/>
    <w:qFormat/>
    <w:rsid w:val="00275FA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7</Pages>
  <Words>1271</Words>
  <Characters>7373</Characters>
  <Application>Microsoft Office Word</Application>
  <DocSecurity>0</DocSecurity>
  <Lines>61</Lines>
  <Paragraphs>17</Paragraphs>
  <ScaleCrop>false</ScaleCrop>
  <Company/>
  <LinksUpToDate>false</LinksUpToDate>
  <CharactersWithSpaces>8627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comunabucov@outlook.com</dc:creator>
  <cp:keywords/>
  <dc:description/>
  <cp:lastModifiedBy>comunabucov@outlook.com</cp:lastModifiedBy>
  <cp:revision>9</cp:revision>
  <cp:lastPrinted>2026-04-06T09:44:00Z</cp:lastPrinted>
  <dcterms:created xsi:type="dcterms:W3CDTF">2026-03-26T12:58:00Z</dcterms:created>
  <dcterms:modified xsi:type="dcterms:W3CDTF">2026-09-16T07:44:00Z</dcterms:modified>
</cp:coreProperties>
</file>