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4C3AE" w14:textId="77777777" w:rsidR="00AB3C6E" w:rsidRDefault="00AB3C6E" w:rsidP="00F1517C">
      <w:pPr>
        <w:pStyle w:val="isselectedend"/>
        <w:rPr>
          <w:rStyle w:val="Robust"/>
          <w:sz w:val="28"/>
          <w:szCs w:val="28"/>
        </w:rPr>
      </w:pPr>
    </w:p>
    <w:p w14:paraId="6C906D79" w14:textId="2FBFF1D0" w:rsidR="00AB3C6E" w:rsidRDefault="00AB3C6E" w:rsidP="00AB3C6E">
      <w:pPr>
        <w:pStyle w:val="isselectedend"/>
        <w:spacing w:before="0" w:beforeAutospacing="0" w:after="0" w:afterAutospacing="0"/>
        <w:rPr>
          <w:rStyle w:val="Robust"/>
          <w:sz w:val="28"/>
          <w:szCs w:val="28"/>
        </w:rPr>
      </w:pPr>
      <w:r>
        <w:rPr>
          <w:rStyle w:val="Robust"/>
          <w:sz w:val="28"/>
          <w:szCs w:val="28"/>
        </w:rPr>
        <w:t>R O M Â N I A</w:t>
      </w:r>
    </w:p>
    <w:p w14:paraId="055F40BF" w14:textId="19BADC64" w:rsidR="00AB3C6E" w:rsidRDefault="00AB3C6E" w:rsidP="00AB3C6E">
      <w:pPr>
        <w:pStyle w:val="isselectedend"/>
        <w:spacing w:before="0" w:beforeAutospacing="0" w:after="0" w:afterAutospacing="0"/>
        <w:rPr>
          <w:rStyle w:val="Robust"/>
          <w:sz w:val="28"/>
          <w:szCs w:val="28"/>
        </w:rPr>
      </w:pPr>
      <w:r>
        <w:rPr>
          <w:rStyle w:val="Robust"/>
          <w:sz w:val="28"/>
          <w:szCs w:val="28"/>
        </w:rPr>
        <w:t>JUDEȚUL PRAHOVA</w:t>
      </w:r>
    </w:p>
    <w:p w14:paraId="5D0377BF" w14:textId="3C4E132D" w:rsidR="00AB3C6E" w:rsidRDefault="00AB3C6E" w:rsidP="00AB3C6E">
      <w:pPr>
        <w:pStyle w:val="isselectedend"/>
        <w:spacing w:before="0" w:beforeAutospacing="0" w:after="0" w:afterAutospacing="0"/>
        <w:rPr>
          <w:rStyle w:val="Robust"/>
          <w:sz w:val="28"/>
          <w:szCs w:val="28"/>
        </w:rPr>
      </w:pPr>
      <w:r>
        <w:rPr>
          <w:rStyle w:val="Robust"/>
          <w:sz w:val="28"/>
          <w:szCs w:val="28"/>
        </w:rPr>
        <w:t>COMUNA BUCOV</w:t>
      </w:r>
    </w:p>
    <w:p w14:paraId="426A26F4" w14:textId="201FEDA4" w:rsidR="00AB3C6E" w:rsidRDefault="00AB3C6E" w:rsidP="009B641E">
      <w:pPr>
        <w:pStyle w:val="isselectedend"/>
        <w:spacing w:before="0" w:beforeAutospacing="0" w:after="0" w:afterAutospacing="0"/>
        <w:rPr>
          <w:rStyle w:val="Robust"/>
          <w:sz w:val="28"/>
          <w:szCs w:val="28"/>
        </w:rPr>
      </w:pPr>
      <w:r>
        <w:rPr>
          <w:rStyle w:val="Robust"/>
          <w:sz w:val="28"/>
          <w:szCs w:val="28"/>
        </w:rPr>
        <w:t>PRIMAR</w:t>
      </w:r>
    </w:p>
    <w:p w14:paraId="1DD1CEE6" w14:textId="77777777" w:rsidR="009B641E" w:rsidRDefault="009B641E" w:rsidP="009B641E">
      <w:pPr>
        <w:pStyle w:val="isselectedend"/>
        <w:spacing w:before="0" w:beforeAutospacing="0" w:after="0" w:afterAutospacing="0"/>
        <w:rPr>
          <w:rStyle w:val="Robust"/>
          <w:sz w:val="28"/>
          <w:szCs w:val="28"/>
        </w:rPr>
      </w:pPr>
    </w:p>
    <w:p w14:paraId="6076CD08" w14:textId="77777777" w:rsidR="009B641E" w:rsidRDefault="009B641E" w:rsidP="009B641E">
      <w:pPr>
        <w:pStyle w:val="isselectedend"/>
        <w:jc w:val="center"/>
        <w:rPr>
          <w:rStyle w:val="Robust"/>
          <w:sz w:val="28"/>
          <w:szCs w:val="28"/>
        </w:rPr>
      </w:pPr>
      <w:r>
        <w:rPr>
          <w:rStyle w:val="Robust"/>
          <w:sz w:val="28"/>
          <w:szCs w:val="28"/>
        </w:rPr>
        <w:t xml:space="preserve">EXPUNERE DE MOTIVE LA </w:t>
      </w:r>
      <w:r w:rsidR="00F1517C" w:rsidRPr="00E10D68">
        <w:rPr>
          <w:rStyle w:val="Robust"/>
          <w:sz w:val="28"/>
          <w:szCs w:val="28"/>
        </w:rPr>
        <w:t xml:space="preserve"> PROIECTUL DE HOTĂRÂRE NR. 64 DIN 3 IULIE 2026</w:t>
      </w:r>
      <w:r>
        <w:rPr>
          <w:rStyle w:val="Robust"/>
          <w:sz w:val="28"/>
          <w:szCs w:val="28"/>
        </w:rPr>
        <w:t xml:space="preserve"> </w:t>
      </w:r>
    </w:p>
    <w:p w14:paraId="75694630" w14:textId="73997051" w:rsidR="00F1517C" w:rsidRPr="00E10D68" w:rsidRDefault="00F1517C" w:rsidP="009B641E">
      <w:pPr>
        <w:pStyle w:val="isselectedend"/>
        <w:jc w:val="center"/>
        <w:rPr>
          <w:sz w:val="28"/>
          <w:szCs w:val="28"/>
        </w:rPr>
      </w:pPr>
      <w:r w:rsidRPr="00E10D68">
        <w:rPr>
          <w:rStyle w:val="Robust"/>
          <w:sz w:val="28"/>
          <w:szCs w:val="28"/>
        </w:rPr>
        <w:t>privind numirea administratorilor la Societatea Apă și Canal Bucov SRL pentru mandatul 2026–2030</w:t>
      </w:r>
    </w:p>
    <w:p w14:paraId="491F23F2" w14:textId="77777777" w:rsidR="009B641E" w:rsidRDefault="009B641E" w:rsidP="009B641E">
      <w:pPr>
        <w:pStyle w:val="isselectedend"/>
        <w:spacing w:before="0" w:beforeAutospacing="0" w:after="0" w:afterAutospacing="0"/>
        <w:rPr>
          <w:sz w:val="28"/>
          <w:szCs w:val="28"/>
        </w:rPr>
      </w:pPr>
    </w:p>
    <w:p w14:paraId="62B68EEE" w14:textId="5392FDCB" w:rsidR="00F1517C" w:rsidRPr="00E10D68" w:rsidRDefault="00F1517C" w:rsidP="009B641E">
      <w:pPr>
        <w:pStyle w:val="isselectedend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10D68">
        <w:rPr>
          <w:sz w:val="28"/>
          <w:szCs w:val="28"/>
        </w:rPr>
        <w:t>Prezentul proiect de hotărâre este inițiat de domnul primar Ion Savu și are ca obiect aprobarea numirii administratorilor Societății Apă și Canal Bucov SRL pentru mandatul 2026–2030.</w:t>
      </w:r>
    </w:p>
    <w:p w14:paraId="10962518" w14:textId="77777777" w:rsidR="00F1517C" w:rsidRPr="00E10D68" w:rsidRDefault="00F1517C" w:rsidP="009B641E">
      <w:pPr>
        <w:pStyle w:val="isselectedend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10D68">
        <w:rPr>
          <w:sz w:val="28"/>
          <w:szCs w:val="28"/>
        </w:rPr>
        <w:t>Necesitatea adoptării acestei hotărâri rezultă din finalizarea procedurii de selecție desfășurate potrivit prevederilor Ordonanței de urgență nr. 109/2011 privind guvernanța corporativă a întreprinderilor publice, cu modificările și completările ulterioare, precum și ale Hotărârii Guvernului nr. 639/2023 privind aprobarea normelor metodologice de aplicare.</w:t>
      </w:r>
    </w:p>
    <w:p w14:paraId="6B19BB05" w14:textId="77777777" w:rsidR="00F1517C" w:rsidRPr="00E10D68" w:rsidRDefault="00F1517C" w:rsidP="009B641E">
      <w:pPr>
        <w:pStyle w:val="isselectedend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10D68">
        <w:rPr>
          <w:sz w:val="28"/>
          <w:szCs w:val="28"/>
        </w:rPr>
        <w:t>Procedura de selecție a fost organizată cu respectarea principiilor transparenței, competitivității, tratamentului egal și profesionalismului, fiind elaborate și publicate documentele specifice – scrisoarea de așteptări, planul de selecție, profilul consiliului de administrație și anunțul de selecție.</w:t>
      </w:r>
    </w:p>
    <w:p w14:paraId="55289C96" w14:textId="77777777" w:rsidR="00F1517C" w:rsidRPr="00E10D68" w:rsidRDefault="00F1517C" w:rsidP="009B641E">
      <w:pPr>
        <w:pStyle w:val="isselectedend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10D68">
        <w:rPr>
          <w:sz w:val="28"/>
          <w:szCs w:val="28"/>
        </w:rPr>
        <w:t>În urma evaluării candidaților de către comisia de selecție și nominalizare, au fost stabilite persoanele propuse pentru ocuparea funcțiilor de administratori ai societății pentru mandatul 2026–2030.</w:t>
      </w:r>
    </w:p>
    <w:p w14:paraId="120C0461" w14:textId="77777777" w:rsidR="00F1517C" w:rsidRPr="00E10D68" w:rsidRDefault="00F1517C" w:rsidP="009B641E">
      <w:pPr>
        <w:pStyle w:val="isselectedend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10D68">
        <w:rPr>
          <w:sz w:val="28"/>
          <w:szCs w:val="28"/>
        </w:rPr>
        <w:t>Numirea administratorilor urmărește asigurarea unei conduceri eficiente și profesioniste a societății, consolidarea guvernanței corporative și îndeplinirea obiectivelor strategice privind furnizarea serviciilor publice de alimentare cu apă și canalizare în condiții de continuitate, eficiență și calitate.</w:t>
      </w:r>
    </w:p>
    <w:p w14:paraId="13EDB5FB" w14:textId="0A905307" w:rsidR="009B641E" w:rsidRDefault="00F1517C" w:rsidP="009B641E">
      <w:pPr>
        <w:pStyle w:val="NormalWe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E10D68">
        <w:rPr>
          <w:sz w:val="28"/>
          <w:szCs w:val="28"/>
        </w:rPr>
        <w:t xml:space="preserve">Având în vedere cele prezentate, precum și necesitatea asigurării continuității administrării societății, se propune Consiliului Local aprobarea </w:t>
      </w:r>
      <w:r w:rsidR="009B641E">
        <w:rPr>
          <w:sz w:val="28"/>
          <w:szCs w:val="28"/>
        </w:rPr>
        <w:t xml:space="preserve">     </w:t>
      </w:r>
    </w:p>
    <w:p w14:paraId="7210C790" w14:textId="1B240DDD" w:rsidR="00F1517C" w:rsidRPr="00E10D68" w:rsidRDefault="009B641E" w:rsidP="009B641E">
      <w:pPr>
        <w:pStyle w:val="NormalWe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p</w:t>
      </w:r>
      <w:r w:rsidR="00F1517C" w:rsidRPr="00E10D68">
        <w:rPr>
          <w:sz w:val="28"/>
          <w:szCs w:val="28"/>
        </w:rPr>
        <w:t>roiectului de Hotărâre nr. 64 din 3 iulie 2026 privind numirea administratorilor la Societatea Apă și Canal Bucov SRL pentru mandatul 2026–2030.</w:t>
      </w:r>
    </w:p>
    <w:p w14:paraId="35949E17" w14:textId="77777777" w:rsidR="001F730E" w:rsidRPr="00E10D68" w:rsidRDefault="001F730E" w:rsidP="009B641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D3C8FF5" w14:textId="1EB60150" w:rsidR="00F1517C" w:rsidRDefault="009B641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PRIMAR,</w:t>
      </w:r>
    </w:p>
    <w:p w14:paraId="5827F571" w14:textId="29744FF3" w:rsidR="009B641E" w:rsidRPr="00E10D68" w:rsidRDefault="009B641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SAVU ION</w:t>
      </w:r>
    </w:p>
    <w:p w14:paraId="18BA0D20" w14:textId="35352139" w:rsidR="00F1517C" w:rsidRPr="00E10D68" w:rsidRDefault="009B641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</w:t>
      </w:r>
    </w:p>
    <w:p w14:paraId="55DC9AA7" w14:textId="097185E8" w:rsidR="00F1517C" w:rsidRPr="00E10D68" w:rsidRDefault="00F1517C" w:rsidP="00F1517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o-RO"/>
          <w14:ligatures w14:val="none"/>
        </w:rPr>
      </w:pPr>
      <w:r w:rsidRPr="00E10D6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o-RO"/>
          <w14:ligatures w14:val="none"/>
        </w:rPr>
        <w:t xml:space="preserve">U.A.T. COMUNA </w:t>
      </w:r>
      <w:r w:rsidR="007D4E8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o-RO"/>
          <w14:ligatures w14:val="none"/>
        </w:rPr>
        <w:t>BUCOV</w:t>
      </w:r>
    </w:p>
    <w:p w14:paraId="0B25E997" w14:textId="77777777" w:rsidR="00F1517C" w:rsidRPr="00E10D68" w:rsidRDefault="00F1517C" w:rsidP="00F1517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  <w:r w:rsidRPr="00E10D6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PRIMAR</w:t>
      </w:r>
    </w:p>
    <w:p w14:paraId="487EEF11" w14:textId="77777777" w:rsidR="00F1517C" w:rsidRPr="00E10D68" w:rsidRDefault="00F1517C" w:rsidP="007D4E84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  <w:r w:rsidRPr="00E10D6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REFERAT DE APROBARE</w:t>
      </w:r>
    </w:p>
    <w:p w14:paraId="48A63545" w14:textId="7BD7A3A3" w:rsidR="00F1517C" w:rsidRPr="00E10D68" w:rsidRDefault="00F1517C" w:rsidP="007D4E8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E10D6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Nr.</w:t>
      </w:r>
      <w:r w:rsidR="00072FA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15789</w:t>
      </w:r>
      <w:r w:rsidRPr="00E10D6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/03.07.2026</w:t>
      </w:r>
    </w:p>
    <w:p w14:paraId="2B566698" w14:textId="77777777" w:rsidR="00F1517C" w:rsidRPr="00E10D68" w:rsidRDefault="00F1517C" w:rsidP="007D4E8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E10D6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la Proiectul de hotărâre privind numirea administratorilor la Societatea Apă și Canal Bucov SRL pentru mandatul 2026–2030</w:t>
      </w:r>
    </w:p>
    <w:p w14:paraId="7BB50886" w14:textId="77777777" w:rsidR="007D4E84" w:rsidRDefault="007D4E84" w:rsidP="00F151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2CAA967C" w14:textId="632ACADA" w:rsidR="00F1517C" w:rsidRPr="00E10D68" w:rsidRDefault="00F1517C" w:rsidP="0071669B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E10D6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Având în vedere finalizarea procedurii de selecție a administratorilor Societății Apă și Canal Bucov SRL pentru mandatul 2026–2030, organizată în conformitate cu prevederile Ordonanței de urgență nr. 109/2011 privind guvernanța corporativă a întreprinderilor publice, aprobată cu modificări și completări prin Legea nr. 111/2016, cu modificările și completările ulterioare, precum și ale Hotărârii Guvernului nr. 639/2023 pentru aprobarea Normelor metodologice de aplicare a O.U.G. nr. 109/2011,</w:t>
      </w:r>
    </w:p>
    <w:p w14:paraId="275BCE8B" w14:textId="77777777" w:rsidR="00F1517C" w:rsidRPr="00E10D68" w:rsidRDefault="00F1517C" w:rsidP="0071669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E10D6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ținând seama de raportul final al procedurii de selecție și de propunerile formulate de Comisia de selecție și nominalizare,</w:t>
      </w:r>
    </w:p>
    <w:p w14:paraId="080F6684" w14:textId="77777777" w:rsidR="00F1517C" w:rsidRPr="00E10D68" w:rsidRDefault="00F1517C" w:rsidP="0071669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E10D6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în vederea asigurării continuității activității organului de administrare al societății și a respectării principiilor guvernanței corporative,</w:t>
      </w:r>
    </w:p>
    <w:p w14:paraId="51DC9C63" w14:textId="77777777" w:rsidR="00F1517C" w:rsidRPr="00E10D68" w:rsidRDefault="00F1517C" w:rsidP="0071669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E10D6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propun Consiliului Local aprobarea Proiectului de hotărâre privind numirea administratorilor la Societatea Apă și Canal Bucov SRL pentru mandatul 2026–2030.</w:t>
      </w:r>
    </w:p>
    <w:p w14:paraId="176851EB" w14:textId="77777777" w:rsidR="00F1517C" w:rsidRPr="00E10D68" w:rsidRDefault="00F1517C" w:rsidP="00F151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E10D6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INIȚIATOR</w:t>
      </w:r>
      <w:r w:rsidRPr="00E10D6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br/>
        <w:t>Primar,</w:t>
      </w:r>
      <w:r w:rsidRPr="00E10D6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br/>
        <w:t>Ion Savu</w:t>
      </w:r>
    </w:p>
    <w:p w14:paraId="65FF2B1C" w14:textId="77777777" w:rsidR="00F1517C" w:rsidRPr="00E10D68" w:rsidRDefault="00F1517C">
      <w:pPr>
        <w:rPr>
          <w:rFonts w:ascii="Times New Roman" w:hAnsi="Times New Roman" w:cs="Times New Roman"/>
          <w:sz w:val="28"/>
          <w:szCs w:val="28"/>
        </w:rPr>
      </w:pPr>
    </w:p>
    <w:p w14:paraId="21F39703" w14:textId="77777777" w:rsidR="00F1517C" w:rsidRPr="00E10D68" w:rsidRDefault="00F1517C">
      <w:pPr>
        <w:rPr>
          <w:rFonts w:ascii="Times New Roman" w:hAnsi="Times New Roman" w:cs="Times New Roman"/>
          <w:sz w:val="28"/>
          <w:szCs w:val="28"/>
        </w:rPr>
      </w:pPr>
    </w:p>
    <w:p w14:paraId="0CFBCA50" w14:textId="77777777" w:rsidR="00F1517C" w:rsidRPr="00E10D68" w:rsidRDefault="00F1517C">
      <w:pPr>
        <w:rPr>
          <w:rFonts w:ascii="Times New Roman" w:hAnsi="Times New Roman" w:cs="Times New Roman"/>
          <w:sz w:val="28"/>
          <w:szCs w:val="28"/>
        </w:rPr>
      </w:pPr>
    </w:p>
    <w:p w14:paraId="6A3DBC18" w14:textId="77777777" w:rsidR="00F1517C" w:rsidRPr="00E10D68" w:rsidRDefault="00F1517C">
      <w:pPr>
        <w:rPr>
          <w:rFonts w:ascii="Times New Roman" w:hAnsi="Times New Roman" w:cs="Times New Roman"/>
          <w:sz w:val="28"/>
          <w:szCs w:val="28"/>
        </w:rPr>
      </w:pPr>
    </w:p>
    <w:p w14:paraId="26C19DCA" w14:textId="77777777" w:rsidR="00F1517C" w:rsidRPr="00E10D68" w:rsidRDefault="00F1517C">
      <w:pPr>
        <w:rPr>
          <w:rFonts w:ascii="Times New Roman" w:hAnsi="Times New Roman" w:cs="Times New Roman"/>
          <w:sz w:val="28"/>
          <w:szCs w:val="28"/>
        </w:rPr>
      </w:pPr>
    </w:p>
    <w:p w14:paraId="61B72AD8" w14:textId="77777777" w:rsidR="00F1517C" w:rsidRPr="00E10D68" w:rsidRDefault="00F1517C">
      <w:pPr>
        <w:rPr>
          <w:rFonts w:ascii="Times New Roman" w:hAnsi="Times New Roman" w:cs="Times New Roman"/>
          <w:sz w:val="28"/>
          <w:szCs w:val="28"/>
        </w:rPr>
      </w:pPr>
    </w:p>
    <w:p w14:paraId="7BB8E292" w14:textId="77777777" w:rsidR="00F1517C" w:rsidRPr="00E10D68" w:rsidRDefault="00F1517C">
      <w:pPr>
        <w:rPr>
          <w:rFonts w:ascii="Times New Roman" w:hAnsi="Times New Roman" w:cs="Times New Roman"/>
          <w:sz w:val="28"/>
          <w:szCs w:val="28"/>
        </w:rPr>
      </w:pPr>
    </w:p>
    <w:p w14:paraId="4FD7BDE3" w14:textId="268E3BA7" w:rsidR="0071669B" w:rsidRDefault="0071669B" w:rsidP="00F1517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o-RO"/>
          <w14:ligatures w14:val="none"/>
        </w:rPr>
        <w:t>R O M Â N I A</w:t>
      </w:r>
    </w:p>
    <w:p w14:paraId="6493A20C" w14:textId="69146E48" w:rsidR="00F1517C" w:rsidRPr="00E10D68" w:rsidRDefault="00F1517C" w:rsidP="00F1517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o-RO"/>
          <w14:ligatures w14:val="none"/>
        </w:rPr>
      </w:pPr>
      <w:r w:rsidRPr="00E10D6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o-RO"/>
          <w14:ligatures w14:val="none"/>
        </w:rPr>
        <w:t>COMPARTIMENTUL JURIDIC</w:t>
      </w:r>
    </w:p>
    <w:p w14:paraId="0EBCA225" w14:textId="02CE4600" w:rsidR="00F1517C" w:rsidRPr="00E10D68" w:rsidRDefault="0071669B" w:rsidP="00F1517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 xml:space="preserve">                                        </w:t>
      </w:r>
      <w:r w:rsidR="00F1517C" w:rsidRPr="00E10D6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RAPORT DE SPECIALITATE</w:t>
      </w:r>
    </w:p>
    <w:p w14:paraId="75A51B9D" w14:textId="3CF32365" w:rsidR="00F1517C" w:rsidRPr="00E10D68" w:rsidRDefault="00F1517C" w:rsidP="00F151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E10D6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 xml:space="preserve">Nr. </w:t>
      </w:r>
      <w:r w:rsidR="00072FA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15790</w:t>
      </w:r>
      <w:r w:rsidRPr="00E10D6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/2026</w:t>
      </w:r>
    </w:p>
    <w:p w14:paraId="5A213C63" w14:textId="77777777" w:rsidR="00F1517C" w:rsidRPr="00E10D68" w:rsidRDefault="00F1517C" w:rsidP="00F151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E10D6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la proiectul de hotărâre privind numirea administratorilor la Societatea Apă și Canal Bucov SRL pentru mandatul 2026–2030</w:t>
      </w:r>
    </w:p>
    <w:p w14:paraId="48168099" w14:textId="77777777" w:rsidR="00F1517C" w:rsidRPr="00E10D68" w:rsidRDefault="00F1517C" w:rsidP="00F151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E10D6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Analizând proiectul de hotărâre inițiat de Primarul comunei și documentația aferentă procedurii de selecție a administratorilor Societății Apă și Canal Bucov SRL,</w:t>
      </w:r>
    </w:p>
    <w:p w14:paraId="2250573C" w14:textId="77777777" w:rsidR="00F1517C" w:rsidRPr="00E10D68" w:rsidRDefault="00F1517C" w:rsidP="00F151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E10D6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constatăm că proiectul respectă prevederile:</w:t>
      </w:r>
    </w:p>
    <w:p w14:paraId="7F2F509D" w14:textId="77777777" w:rsidR="00F1517C" w:rsidRPr="00E10D68" w:rsidRDefault="00F1517C" w:rsidP="00F1517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E10D6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Ordonanței de urgență nr. 109/2011 privind guvernanța corporativă a întreprinderilor publice, cu modificările și completările ulterioare; </w:t>
      </w:r>
    </w:p>
    <w:p w14:paraId="5534A39A" w14:textId="77777777" w:rsidR="00F1517C" w:rsidRPr="00E10D68" w:rsidRDefault="00F1517C" w:rsidP="00F1517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E10D6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Hotărârii Guvernului nr. 639/2023 pentru aprobarea Normelor metodologice de aplicare a O.U.G. nr. 109/2011; </w:t>
      </w:r>
    </w:p>
    <w:p w14:paraId="5F751B7E" w14:textId="77777777" w:rsidR="00F1517C" w:rsidRPr="00E10D68" w:rsidRDefault="00F1517C" w:rsidP="00F1517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E10D6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Legii nr. 31/1990 privind societățile, republicată, cu modificările și completările ulterioare; </w:t>
      </w:r>
    </w:p>
    <w:p w14:paraId="2AAC94BB" w14:textId="77777777" w:rsidR="00F1517C" w:rsidRPr="00E10D68" w:rsidRDefault="00F1517C" w:rsidP="00F1517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E10D6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Codului administrativ, aprobat prin O.U.G. nr. 57/2019, cu modificările și completările ulterioare. </w:t>
      </w:r>
    </w:p>
    <w:p w14:paraId="39D28940" w14:textId="77777777" w:rsidR="00F1517C" w:rsidRPr="00E10D68" w:rsidRDefault="00F1517C" w:rsidP="00F151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E10D6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Față de cele prezentate, apreciem că proiectul de hotărâre este legal și oportun și poate fi supus dezbaterii și aprobării Consiliului Local.</w:t>
      </w:r>
    </w:p>
    <w:p w14:paraId="5CE82262" w14:textId="77777777" w:rsidR="00F1517C" w:rsidRPr="00E10D68" w:rsidRDefault="00F1517C" w:rsidP="00F151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E10D6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Întocmit,</w:t>
      </w:r>
    </w:p>
    <w:p w14:paraId="507BE40A" w14:textId="2375B3BD" w:rsidR="00F1517C" w:rsidRPr="00E10D68" w:rsidRDefault="0071669B" w:rsidP="00F151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Badea Georgiana Alina</w:t>
      </w:r>
    </w:p>
    <w:p w14:paraId="6672FC86" w14:textId="77777777" w:rsidR="00F1517C" w:rsidRPr="00E10D68" w:rsidRDefault="00F1517C">
      <w:pPr>
        <w:rPr>
          <w:rFonts w:ascii="Times New Roman" w:hAnsi="Times New Roman" w:cs="Times New Roman"/>
          <w:sz w:val="28"/>
          <w:szCs w:val="28"/>
        </w:rPr>
      </w:pPr>
    </w:p>
    <w:p w14:paraId="56C201A2" w14:textId="77777777" w:rsidR="00F1517C" w:rsidRPr="00E10D68" w:rsidRDefault="00F1517C">
      <w:pPr>
        <w:rPr>
          <w:rFonts w:ascii="Times New Roman" w:hAnsi="Times New Roman" w:cs="Times New Roman"/>
          <w:sz w:val="28"/>
          <w:szCs w:val="28"/>
        </w:rPr>
      </w:pPr>
    </w:p>
    <w:p w14:paraId="15BDFB15" w14:textId="77777777" w:rsidR="00F1517C" w:rsidRPr="00E10D68" w:rsidRDefault="00F1517C">
      <w:pPr>
        <w:rPr>
          <w:rFonts w:ascii="Times New Roman" w:hAnsi="Times New Roman" w:cs="Times New Roman"/>
          <w:sz w:val="28"/>
          <w:szCs w:val="28"/>
        </w:rPr>
      </w:pPr>
    </w:p>
    <w:p w14:paraId="6678A356" w14:textId="77777777" w:rsidR="00F1517C" w:rsidRPr="00E10D68" w:rsidRDefault="00F1517C">
      <w:pPr>
        <w:rPr>
          <w:rFonts w:ascii="Times New Roman" w:hAnsi="Times New Roman" w:cs="Times New Roman"/>
          <w:sz w:val="28"/>
          <w:szCs w:val="28"/>
        </w:rPr>
      </w:pPr>
    </w:p>
    <w:p w14:paraId="6B2431A8" w14:textId="77777777" w:rsidR="00F1517C" w:rsidRPr="00E10D68" w:rsidRDefault="00F1517C">
      <w:pPr>
        <w:rPr>
          <w:rFonts w:ascii="Times New Roman" w:hAnsi="Times New Roman" w:cs="Times New Roman"/>
          <w:sz w:val="28"/>
          <w:szCs w:val="28"/>
        </w:rPr>
      </w:pPr>
    </w:p>
    <w:p w14:paraId="686FEA35" w14:textId="77777777" w:rsidR="00F1517C" w:rsidRPr="00E10D68" w:rsidRDefault="00F1517C">
      <w:pPr>
        <w:rPr>
          <w:rFonts w:ascii="Times New Roman" w:hAnsi="Times New Roman" w:cs="Times New Roman"/>
          <w:sz w:val="28"/>
          <w:szCs w:val="28"/>
        </w:rPr>
      </w:pPr>
    </w:p>
    <w:p w14:paraId="42A506BD" w14:textId="77777777" w:rsidR="00F1517C" w:rsidRPr="00E10D68" w:rsidRDefault="00F1517C">
      <w:pPr>
        <w:rPr>
          <w:rFonts w:ascii="Times New Roman" w:hAnsi="Times New Roman" w:cs="Times New Roman"/>
          <w:sz w:val="28"/>
          <w:szCs w:val="28"/>
        </w:rPr>
      </w:pPr>
    </w:p>
    <w:p w14:paraId="365AEC2B" w14:textId="26985BF9" w:rsidR="00F1517C" w:rsidRDefault="00B50E0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 O M Â N I A</w:t>
      </w:r>
    </w:p>
    <w:p w14:paraId="16DB69A7" w14:textId="1844B647" w:rsidR="00B50E0D" w:rsidRDefault="00B50E0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JUDEȚUL PRAHOVA</w:t>
      </w:r>
    </w:p>
    <w:p w14:paraId="000E18BA" w14:textId="41D41544" w:rsidR="00B50E0D" w:rsidRDefault="00B50E0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CONSILIUL LOCAL</w:t>
      </w:r>
    </w:p>
    <w:p w14:paraId="4ABFD3A7" w14:textId="77777777" w:rsidR="00B50E0D" w:rsidRPr="00E10D68" w:rsidRDefault="00B50E0D">
      <w:pPr>
        <w:rPr>
          <w:rFonts w:ascii="Times New Roman" w:hAnsi="Times New Roman" w:cs="Times New Roman"/>
          <w:sz w:val="28"/>
          <w:szCs w:val="28"/>
        </w:rPr>
      </w:pPr>
    </w:p>
    <w:p w14:paraId="1CA75BD6" w14:textId="7740D378" w:rsidR="00F1517C" w:rsidRPr="00E10D68" w:rsidRDefault="00F1517C" w:rsidP="00696CC9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o-RO"/>
          <w14:ligatures w14:val="none"/>
        </w:rPr>
      </w:pPr>
      <w:r w:rsidRPr="00E10D6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o-RO"/>
          <w14:ligatures w14:val="none"/>
        </w:rPr>
        <w:t>PROIECT DE HOTĂRÂRE</w:t>
      </w:r>
      <w:r w:rsidR="00696CC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o-RO"/>
          <w14:ligatures w14:val="none"/>
        </w:rPr>
        <w:t xml:space="preserve"> Nr. 64/07.07.2026 privind numirea administratorilor  la societatea Apă și Canal Bucov SRL , pentru mandatul 2026-2030</w:t>
      </w:r>
    </w:p>
    <w:p w14:paraId="647D782C" w14:textId="77777777" w:rsidR="00696CC9" w:rsidRDefault="00696CC9" w:rsidP="00F151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</w:p>
    <w:p w14:paraId="5B7AD56A" w14:textId="265D4DC6" w:rsidR="00F1517C" w:rsidRPr="00E10D68" w:rsidRDefault="00F1517C" w:rsidP="00F151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E10D6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CONSILIUL LOCAL AL COMUNEI</w:t>
      </w:r>
      <w:r w:rsidR="00696CC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 xml:space="preserve"> BUCOV</w:t>
      </w:r>
    </w:p>
    <w:p w14:paraId="125A37F3" w14:textId="77777777" w:rsidR="00F1517C" w:rsidRPr="00E10D68" w:rsidRDefault="00F1517C" w:rsidP="00F151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E10D6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Având în vedere:</w:t>
      </w:r>
    </w:p>
    <w:p w14:paraId="2A212318" w14:textId="5D4A3753" w:rsidR="00F1517C" w:rsidRPr="00E10D68" w:rsidRDefault="00F1517C" w:rsidP="00F1517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E10D6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Referatul de aprobare al Primarului comunei nr. </w:t>
      </w:r>
      <w:r w:rsidR="00CD4EA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15789</w:t>
      </w:r>
      <w:r w:rsidRPr="00E10D6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/0</w:t>
      </w:r>
      <w:r w:rsidR="00696CC9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7</w:t>
      </w:r>
      <w:r w:rsidRPr="00E10D6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.07.2026; </w:t>
      </w:r>
    </w:p>
    <w:p w14:paraId="544C23F0" w14:textId="11996C26" w:rsidR="00F1517C" w:rsidRPr="00E10D68" w:rsidRDefault="00F1517C" w:rsidP="00F1517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E10D6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Raportul de specialitate al compartimentului de resort nr. </w:t>
      </w:r>
      <w:r w:rsidR="00CD4EA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15790/07.07.2026</w:t>
      </w:r>
      <w:r w:rsidRPr="00E10D6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; </w:t>
      </w:r>
    </w:p>
    <w:p w14:paraId="080B8E53" w14:textId="15C28B1E" w:rsidR="00F1517C" w:rsidRPr="00E10D68" w:rsidRDefault="00F1517C" w:rsidP="00F1517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E10D6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Raportul final al procedurii de selecție pentru administratorii Societății Apă și Canal Bucov SRL</w:t>
      </w:r>
      <w:r w:rsidR="00CD4EA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înregistrat sub nr. 17 /07.07.2026 registru CSN, respectiv 15564/07.07.2026 </w:t>
      </w:r>
      <w:r w:rsidRPr="00E10D6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; </w:t>
      </w:r>
    </w:p>
    <w:p w14:paraId="3E5FBB5A" w14:textId="49CCC9E4" w:rsidR="00F1517C" w:rsidRPr="00E10D68" w:rsidRDefault="00F1517C" w:rsidP="00F1517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E10D6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Avizul Comisiei de specialitate nr. </w:t>
      </w:r>
      <w:r w:rsidR="00CD4EA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1 ,2 si 3 din cadrul Consiliului Local Bucov</w:t>
      </w:r>
      <w:r w:rsidRPr="00E10D6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; </w:t>
      </w:r>
    </w:p>
    <w:p w14:paraId="79A3442F" w14:textId="77777777" w:rsidR="00F1517C" w:rsidRPr="00E10D68" w:rsidRDefault="00F1517C" w:rsidP="00F151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E10D6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În conformitate cu prevederile:</w:t>
      </w:r>
    </w:p>
    <w:p w14:paraId="077BACC6" w14:textId="061D33FF" w:rsidR="00F1517C" w:rsidRPr="00E10D68" w:rsidRDefault="00CD4EA7" w:rsidP="00F1517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Art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.3, alin (1)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lit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e) </w:t>
      </w:r>
      <w:r w:rsidR="00F1517C" w:rsidRPr="00E10D6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art. 4, art. 5, art. 28–30 din Ordonanța de urgență nr. 109/2011 privind guvernanța corporativă a întreprinderilor publice; </w:t>
      </w:r>
    </w:p>
    <w:p w14:paraId="2E9FD869" w14:textId="77777777" w:rsidR="00F1517C" w:rsidRPr="00E10D68" w:rsidRDefault="00F1517C" w:rsidP="00F1517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E10D6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Hotărârii Guvernului nr. 639/2023 pentru aprobarea Normelor metodologice de aplicare a O.U.G. nr. 109/2011; </w:t>
      </w:r>
    </w:p>
    <w:p w14:paraId="453DFBA0" w14:textId="37FB2AB5" w:rsidR="00F1517C" w:rsidRPr="00E10D68" w:rsidRDefault="00CD4EA7" w:rsidP="00F1517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Art.13, art.191, art.194,alin (1)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lit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d) art.196  și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art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204 din </w:t>
      </w:r>
      <w:r w:rsidR="00F1517C" w:rsidRPr="00E10D6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Leg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ea</w:t>
      </w:r>
      <w:r w:rsidR="00F1517C" w:rsidRPr="00E10D6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nr. 31/1990 privind societățile, republicată; </w:t>
      </w:r>
    </w:p>
    <w:p w14:paraId="75EB0DE7" w14:textId="240CB4A0" w:rsidR="00F1517C" w:rsidRPr="00E10D68" w:rsidRDefault="00F1517C" w:rsidP="00F1517C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E10D6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actului constitutiv </w:t>
      </w:r>
      <w:r w:rsidR="00CD4EA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actualizat </w:t>
      </w:r>
      <w:r w:rsidRPr="00E10D6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al Societății Apă și Canal Bucov SRL; </w:t>
      </w:r>
    </w:p>
    <w:p w14:paraId="55813C85" w14:textId="77777777" w:rsidR="00F1517C" w:rsidRPr="00E10D68" w:rsidRDefault="00F1517C" w:rsidP="00F151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E10D6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În temeiul art. 129 alin. (2) lit. a), alin. (3) lit. d), art. 139 alin. (3) și art. 196 alin. (1) lit. a) din O.U.G. nr. 57/2019 privind Codul administrativ,</w:t>
      </w:r>
    </w:p>
    <w:p w14:paraId="6646B87E" w14:textId="77777777" w:rsidR="00CD4EA7" w:rsidRDefault="00CD4EA7" w:rsidP="00F151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</w:p>
    <w:p w14:paraId="78752C90" w14:textId="77777777" w:rsidR="00CD4EA7" w:rsidRDefault="00CD4EA7" w:rsidP="00F151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</w:p>
    <w:p w14:paraId="02A823C1" w14:textId="77777777" w:rsidR="00CD4EA7" w:rsidRDefault="00CD4EA7" w:rsidP="00F151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</w:p>
    <w:p w14:paraId="2D780758" w14:textId="5BE051E2" w:rsidR="00F1517C" w:rsidRPr="00CD4EA7" w:rsidRDefault="00F1517C" w:rsidP="00CD4E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E10D6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 xml:space="preserve">Consiliul Local </w:t>
      </w:r>
      <w:r w:rsidR="00CD4EA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 xml:space="preserve">Bucov, județul  Prahova, </w:t>
      </w:r>
      <w:r w:rsidRPr="00E10D6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adoptă prezenta hotărâre.</w:t>
      </w:r>
    </w:p>
    <w:p w14:paraId="5018464D" w14:textId="77777777" w:rsidR="00F1517C" w:rsidRPr="00E10D68" w:rsidRDefault="00F1517C" w:rsidP="00F151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E10D6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Art. 1.</w:t>
      </w:r>
      <w:r w:rsidRPr="00E10D6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Se aprobă numirea, în calitate de administratori ai Societății Apă și Canal Bucov S.R.L., pentru un mandat de 4 ani (2026–2030), a următoarelor persoane:</w:t>
      </w:r>
    </w:p>
    <w:p w14:paraId="4E4DD149" w14:textId="682CBA81" w:rsidR="00F1517C" w:rsidRPr="00E10D68" w:rsidRDefault="00F1517C" w:rsidP="00F1517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E10D6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Marian Iorga</w:t>
      </w:r>
      <w:r w:rsidR="00D478EA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- administrator tip B</w:t>
      </w:r>
      <w:r w:rsidRPr="00E10D6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;</w:t>
      </w:r>
    </w:p>
    <w:p w14:paraId="1A62CB24" w14:textId="3F61046A" w:rsidR="00F1517C" w:rsidRPr="00E10D68" w:rsidRDefault="00F1517C" w:rsidP="00F1517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E10D6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Ileana Roman</w:t>
      </w:r>
      <w:r w:rsidR="00D478EA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- administrator tip A</w:t>
      </w:r>
      <w:r w:rsidRPr="00E10D6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;</w:t>
      </w:r>
    </w:p>
    <w:p w14:paraId="5B17F3F3" w14:textId="3290AAD5" w:rsidR="00F1517C" w:rsidRPr="00E10D68" w:rsidRDefault="00F1517C" w:rsidP="00F1517C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E10D6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Marius </w:t>
      </w:r>
      <w:proofErr w:type="spellStart"/>
      <w:r w:rsidRPr="00E10D6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Costinel</w:t>
      </w:r>
      <w:proofErr w:type="spellEnd"/>
      <w:r w:rsidRPr="00E10D6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Neacșu</w:t>
      </w:r>
      <w:r w:rsidR="00D478EA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- administrator tip B;</w:t>
      </w:r>
    </w:p>
    <w:p w14:paraId="40F6A33E" w14:textId="77777777" w:rsidR="00F1517C" w:rsidRPr="00E10D68" w:rsidRDefault="00F1517C" w:rsidP="00F151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E10D6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Art. 2.</w:t>
      </w:r>
      <w:r w:rsidRPr="00E10D6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Mandatul administratorilor prevăzuți la art. 1 începe la data semnării contractelor de mandat și se exercită în condițiile prevăzute de O.U.G. nr. 109/2011 privind guvernanța corporativă a întreprinderilor publice, cu modificările și completările ulterioare, de Legea nr. 31/1990 privind societățile, republicată, precum și de Actul constitutiv al Societății Apă și Canal Bucov S.R.L.</w:t>
      </w:r>
    </w:p>
    <w:p w14:paraId="50E165ED" w14:textId="77777777" w:rsidR="00F1517C" w:rsidRPr="00E10D68" w:rsidRDefault="00F1517C" w:rsidP="00F151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E10D6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Art. 3.</w:t>
      </w:r>
      <w:r w:rsidRPr="00E10D6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Se împuternicește reprezentantul Comunei Bucov în Adunarea Generală a Asociaților a Societății Apă și Canal Bucov S.R.L. să îndeplinească toate formalitățile necesare pentru punerea în aplicare a prezentei hotărâri, inclusiv semnarea actelor necesare numirii administratorilor și a contractelor de mandat, în condițiile legii.</w:t>
      </w:r>
    </w:p>
    <w:p w14:paraId="72101E38" w14:textId="77777777" w:rsidR="00F1517C" w:rsidRDefault="00F1517C" w:rsidP="00F151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E10D6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Art. 4.</w:t>
      </w:r>
      <w:r w:rsidRPr="00E10D6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Prezenta hotărâre se comunică Instituției Prefectului – Județul Prahova, Primarului Comunei Bucov, Societății Apă și Canal Bucov S.R.L., persoanelor nominalizate și se aduce la cunoștință publică în condițiile legii.</w:t>
      </w:r>
    </w:p>
    <w:p w14:paraId="77075D01" w14:textId="77777777" w:rsidR="00D478EA" w:rsidRDefault="00D478EA" w:rsidP="00F151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280A35ED" w14:textId="77777777" w:rsidR="00D478EA" w:rsidRDefault="00D478EA" w:rsidP="00F151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2CEBF7EA" w14:textId="65AF5CCB" w:rsidR="00D478EA" w:rsidRDefault="00D478EA" w:rsidP="00F151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                                      PROIECT INIȚIAT DE PRIMAR,</w:t>
      </w:r>
    </w:p>
    <w:p w14:paraId="5A131DE0" w14:textId="1BA4ED9B" w:rsidR="00D478EA" w:rsidRPr="00E10D68" w:rsidRDefault="00D478EA" w:rsidP="00F1517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                                                      SAVU ION </w:t>
      </w:r>
    </w:p>
    <w:p w14:paraId="5ADB354F" w14:textId="77777777" w:rsidR="00F1517C" w:rsidRPr="00E10D68" w:rsidRDefault="00F1517C">
      <w:pPr>
        <w:rPr>
          <w:rFonts w:ascii="Times New Roman" w:hAnsi="Times New Roman" w:cs="Times New Roman"/>
          <w:sz w:val="28"/>
          <w:szCs w:val="28"/>
        </w:rPr>
      </w:pPr>
    </w:p>
    <w:p w14:paraId="371194B0" w14:textId="77777777" w:rsidR="00F1517C" w:rsidRPr="00E10D68" w:rsidRDefault="00F1517C">
      <w:pPr>
        <w:rPr>
          <w:rFonts w:ascii="Times New Roman" w:hAnsi="Times New Roman" w:cs="Times New Roman"/>
          <w:sz w:val="28"/>
          <w:szCs w:val="28"/>
        </w:rPr>
      </w:pPr>
    </w:p>
    <w:p w14:paraId="085A3E85" w14:textId="77777777" w:rsidR="00F1517C" w:rsidRPr="00E10D68" w:rsidRDefault="00F1517C">
      <w:pPr>
        <w:rPr>
          <w:rFonts w:ascii="Times New Roman" w:hAnsi="Times New Roman" w:cs="Times New Roman"/>
          <w:sz w:val="28"/>
          <w:szCs w:val="28"/>
        </w:rPr>
      </w:pPr>
    </w:p>
    <w:p w14:paraId="3ED7250E" w14:textId="77777777" w:rsidR="00F1517C" w:rsidRPr="00E10D68" w:rsidRDefault="00F1517C">
      <w:pPr>
        <w:rPr>
          <w:rFonts w:ascii="Times New Roman" w:hAnsi="Times New Roman" w:cs="Times New Roman"/>
          <w:sz w:val="28"/>
          <w:szCs w:val="28"/>
        </w:rPr>
      </w:pPr>
    </w:p>
    <w:p w14:paraId="70E6BFD6" w14:textId="77777777" w:rsidR="00F1517C" w:rsidRPr="00E10D68" w:rsidRDefault="00F1517C">
      <w:pPr>
        <w:rPr>
          <w:rFonts w:ascii="Times New Roman" w:hAnsi="Times New Roman" w:cs="Times New Roman"/>
          <w:sz w:val="28"/>
          <w:szCs w:val="28"/>
        </w:rPr>
      </w:pPr>
    </w:p>
    <w:p w14:paraId="0241B4C0" w14:textId="77777777" w:rsidR="004A1527" w:rsidRDefault="004A1527" w:rsidP="004A15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 O M Â N I A</w:t>
      </w:r>
    </w:p>
    <w:p w14:paraId="2DBFE5D8" w14:textId="77777777" w:rsidR="004A1527" w:rsidRDefault="004A1527" w:rsidP="004A15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JUDEȚUL PRAHOVA</w:t>
      </w:r>
    </w:p>
    <w:p w14:paraId="35E15CDF" w14:textId="77777777" w:rsidR="004A1527" w:rsidRDefault="004A1527" w:rsidP="004A15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CONSILIUL LOCAL</w:t>
      </w:r>
    </w:p>
    <w:p w14:paraId="21B4B9D8" w14:textId="77777777" w:rsidR="004A1527" w:rsidRPr="00E10D68" w:rsidRDefault="004A1527" w:rsidP="004A1527">
      <w:pPr>
        <w:rPr>
          <w:rFonts w:ascii="Times New Roman" w:hAnsi="Times New Roman" w:cs="Times New Roman"/>
          <w:sz w:val="28"/>
          <w:szCs w:val="28"/>
        </w:rPr>
      </w:pPr>
    </w:p>
    <w:p w14:paraId="616E2FCD" w14:textId="77777777" w:rsidR="00D1418D" w:rsidRDefault="004A1527" w:rsidP="004A1527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o-RO"/>
          <w14:ligatures w14:val="none"/>
        </w:rPr>
      </w:pPr>
      <w:r w:rsidRPr="00E10D6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o-RO"/>
          <w14:ligatures w14:val="none"/>
        </w:rPr>
        <w:t>HOTĂRÂRE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o-RO"/>
          <w14:ligatures w14:val="none"/>
        </w:rPr>
        <w:t>A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o-RO"/>
          <w14:ligatures w14:val="none"/>
        </w:rPr>
        <w:t xml:space="preserve"> Nr. 64/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o-RO"/>
          <w14:ligatures w14:val="none"/>
        </w:rPr>
        <w:t>10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o-RO"/>
          <w14:ligatures w14:val="none"/>
        </w:rPr>
        <w:t>.07.2026</w:t>
      </w:r>
    </w:p>
    <w:p w14:paraId="2D4A5D59" w14:textId="49126309" w:rsidR="004A1527" w:rsidRPr="00E10D68" w:rsidRDefault="004A1527" w:rsidP="004A1527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o-RO"/>
          <w14:ligatures w14:val="none"/>
        </w:rPr>
        <w:t xml:space="preserve"> privind numirea administratorilor  la societatea Apă și Canal Bucov SRL , pentru mandatul 2026-2030</w:t>
      </w:r>
    </w:p>
    <w:p w14:paraId="18EBFCEC" w14:textId="77777777" w:rsidR="004A1527" w:rsidRDefault="004A1527" w:rsidP="004A15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</w:p>
    <w:p w14:paraId="30529831" w14:textId="77777777" w:rsidR="004A1527" w:rsidRPr="00E10D68" w:rsidRDefault="004A1527" w:rsidP="004A15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E10D6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CONSILIUL LOCAL AL COMUNEI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 xml:space="preserve"> BUCOV</w:t>
      </w:r>
    </w:p>
    <w:p w14:paraId="6BA55AF4" w14:textId="77777777" w:rsidR="004A1527" w:rsidRPr="00E10D68" w:rsidRDefault="004A1527" w:rsidP="004A15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E10D6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Având în vedere:</w:t>
      </w:r>
    </w:p>
    <w:p w14:paraId="419F2399" w14:textId="77777777" w:rsidR="004A1527" w:rsidRPr="00E10D68" w:rsidRDefault="004A1527" w:rsidP="004A152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E10D6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Referatul de aprobare al Primarului comunei nr.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15789</w:t>
      </w:r>
      <w:r w:rsidRPr="00E10D6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/0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7</w:t>
      </w:r>
      <w:r w:rsidRPr="00E10D6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.07.2026; </w:t>
      </w:r>
    </w:p>
    <w:p w14:paraId="11258039" w14:textId="77777777" w:rsidR="004A1527" w:rsidRPr="00E10D68" w:rsidRDefault="004A1527" w:rsidP="004A152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E10D6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Raportul de specialitate al compartimentului de resort nr.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15790/07.07.2026</w:t>
      </w:r>
      <w:r w:rsidRPr="00E10D6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; </w:t>
      </w:r>
    </w:p>
    <w:p w14:paraId="66B4C3CD" w14:textId="77777777" w:rsidR="004A1527" w:rsidRPr="00E10D68" w:rsidRDefault="004A1527" w:rsidP="004A152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E10D6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Raportul final al procedurii de selecție pentru administratorii Societății Apă și Canal Bucov SRL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înregistrat sub nr. 17 /07.07.2026 registru CSN, respectiv 15564/07.07.2026 </w:t>
      </w:r>
      <w:r w:rsidRPr="00E10D6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; </w:t>
      </w:r>
    </w:p>
    <w:p w14:paraId="3FC8790C" w14:textId="77777777" w:rsidR="004A1527" w:rsidRPr="00E10D68" w:rsidRDefault="004A1527" w:rsidP="004A152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E10D6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Avizul Comisiei de specialitate nr.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1 ,2 si 3 din cadrul Consiliului Local Bucov</w:t>
      </w:r>
      <w:r w:rsidRPr="00E10D6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; </w:t>
      </w:r>
    </w:p>
    <w:p w14:paraId="08D89894" w14:textId="77777777" w:rsidR="004A1527" w:rsidRPr="00E10D68" w:rsidRDefault="004A1527" w:rsidP="004A15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E10D6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În conformitate cu prevederile:</w:t>
      </w:r>
    </w:p>
    <w:p w14:paraId="786229B9" w14:textId="77777777" w:rsidR="004A1527" w:rsidRPr="00E10D68" w:rsidRDefault="004A1527" w:rsidP="004A152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Art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.3, alin (1)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lit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e) </w:t>
      </w:r>
      <w:r w:rsidRPr="00E10D6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art. 4, art. 5, art. 28–30 din Ordonanța de urgență nr. 109/2011 privind guvernanța corporativă a întreprinderilor publice; </w:t>
      </w:r>
    </w:p>
    <w:p w14:paraId="68E794BE" w14:textId="77777777" w:rsidR="004A1527" w:rsidRPr="00E10D68" w:rsidRDefault="004A1527" w:rsidP="004A152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E10D6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Hotărârii Guvernului nr. 639/2023 pentru aprobarea Normelor metodologice de aplicare a O.U.G. nr. 109/2011; </w:t>
      </w:r>
    </w:p>
    <w:p w14:paraId="174224A7" w14:textId="77777777" w:rsidR="004A1527" w:rsidRPr="00E10D68" w:rsidRDefault="004A1527" w:rsidP="004A152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Art.13, art.191, art.194,alin (1)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lit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d) art.196  și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art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204 din </w:t>
      </w:r>
      <w:r w:rsidRPr="00E10D6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Leg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ea</w:t>
      </w:r>
      <w:r w:rsidRPr="00E10D6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nr. 31/1990 privind societățile, republicată; </w:t>
      </w:r>
    </w:p>
    <w:p w14:paraId="5F84D629" w14:textId="77777777" w:rsidR="004A1527" w:rsidRPr="00E10D68" w:rsidRDefault="004A1527" w:rsidP="004A152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E10D6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actului constitutiv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actualizat </w:t>
      </w:r>
      <w:r w:rsidRPr="00E10D6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al Societății Apă și Canal Bucov SRL; </w:t>
      </w:r>
    </w:p>
    <w:p w14:paraId="0618C547" w14:textId="77777777" w:rsidR="004A1527" w:rsidRPr="00E10D68" w:rsidRDefault="004A1527" w:rsidP="004A15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E10D6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În temeiul art. 129 alin. (2) lit. a), alin. (3) lit. d), art. 139 alin. (3) și art. 196 alin. (1) lit. a) din O.U.G. nr. 57/2019 privind Codul administrativ,</w:t>
      </w:r>
    </w:p>
    <w:p w14:paraId="7F54FB39" w14:textId="77777777" w:rsidR="004A1527" w:rsidRDefault="004A1527" w:rsidP="004A15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</w:p>
    <w:p w14:paraId="7A36B004" w14:textId="77777777" w:rsidR="004A1527" w:rsidRDefault="004A1527" w:rsidP="004A15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</w:p>
    <w:p w14:paraId="1F0B8277" w14:textId="77777777" w:rsidR="004A1527" w:rsidRDefault="004A1527" w:rsidP="004A15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</w:pPr>
    </w:p>
    <w:p w14:paraId="1798D032" w14:textId="77777777" w:rsidR="004A1527" w:rsidRPr="00CD4EA7" w:rsidRDefault="004A1527" w:rsidP="004A15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E10D6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 xml:space="preserve">Consiliul Local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 xml:space="preserve">Bucov, județul  Prahova, </w:t>
      </w:r>
      <w:r w:rsidRPr="00E10D6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adoptă prezenta hotărâre.</w:t>
      </w:r>
    </w:p>
    <w:p w14:paraId="5C77D425" w14:textId="77777777" w:rsidR="004A1527" w:rsidRPr="00E10D68" w:rsidRDefault="004A1527" w:rsidP="004A15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E10D6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Art. 1.</w:t>
      </w:r>
      <w:r w:rsidRPr="00E10D6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Se aprobă numirea, în calitate de administratori ai Societății Apă și Canal Bucov S.R.L., pentru un mandat de 4 ani (2026–2030), a următoarelor persoane:</w:t>
      </w:r>
    </w:p>
    <w:p w14:paraId="7C12824E" w14:textId="77777777" w:rsidR="004A1527" w:rsidRPr="00E10D68" w:rsidRDefault="004A1527" w:rsidP="004A152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E10D6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Marian Iorga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- administrator tip B</w:t>
      </w:r>
      <w:r w:rsidRPr="00E10D6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;</w:t>
      </w:r>
    </w:p>
    <w:p w14:paraId="6D1DD5A1" w14:textId="77777777" w:rsidR="004A1527" w:rsidRPr="00E10D68" w:rsidRDefault="004A1527" w:rsidP="004A152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E10D6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Ileana Roman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- administrator tip A</w:t>
      </w:r>
      <w:r w:rsidRPr="00E10D6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;</w:t>
      </w:r>
    </w:p>
    <w:p w14:paraId="2C9985E3" w14:textId="77777777" w:rsidR="004A1527" w:rsidRPr="00E10D68" w:rsidRDefault="004A1527" w:rsidP="004A152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E10D6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Marius </w:t>
      </w:r>
      <w:proofErr w:type="spellStart"/>
      <w:r w:rsidRPr="00E10D6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Costinel</w:t>
      </w:r>
      <w:proofErr w:type="spellEnd"/>
      <w:r w:rsidRPr="00E10D6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Neacșu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- administrator tip B;</w:t>
      </w:r>
    </w:p>
    <w:p w14:paraId="18B22DCF" w14:textId="77777777" w:rsidR="004A1527" w:rsidRPr="00E10D68" w:rsidRDefault="004A1527" w:rsidP="004A15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E10D6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Art. 2.</w:t>
      </w:r>
      <w:r w:rsidRPr="00E10D6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Mandatul administratorilor prevăzuți la art. 1 începe la data semnării contractelor de mandat și se exercită în condițiile prevăzute de O.U.G. nr. 109/2011 privind guvernanța corporativă a întreprinderilor publice, cu modificările și completările ulterioare, de Legea nr. 31/1990 privind societățile, republicată, precum și de Actul constitutiv al Societății Apă și Canal Bucov S.R.L.</w:t>
      </w:r>
    </w:p>
    <w:p w14:paraId="06941799" w14:textId="77777777" w:rsidR="004A1527" w:rsidRPr="00E10D68" w:rsidRDefault="004A1527" w:rsidP="004A15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E10D6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Art. 3.</w:t>
      </w:r>
      <w:r w:rsidRPr="00E10D6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Se împuternicește reprezentantul Comunei Bucov în Adunarea Generală a Asociaților a Societății Apă și Canal Bucov S.R.L. să îndeplinească toate formalitățile necesare pentru punerea în aplicare a prezentei hotărâri, inclusiv semnarea actelor necesare numirii administratorilor și a contractelor de mandat, în condițiile legii.</w:t>
      </w:r>
    </w:p>
    <w:p w14:paraId="69F0D411" w14:textId="1D0E2AA2" w:rsidR="004A1527" w:rsidRDefault="004A1527" w:rsidP="004A15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 w:rsidRPr="00E10D68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  <w14:ligatures w14:val="none"/>
        </w:rPr>
        <w:t>Art. 4.</w:t>
      </w:r>
      <w:r w:rsidRPr="00E10D68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Prezenta hotărâre se comunică Instituției Prefectului – Județul Prahova, Primarului Comunei Bucov, Societății Apă și Canal Bucov S.R.L., persoanelor nominalizate și se aduce la cunoștință publică în condițiile legii.</w:t>
      </w:r>
    </w:p>
    <w:p w14:paraId="57047BFF" w14:textId="77777777" w:rsidR="004A1527" w:rsidRDefault="004A1527" w:rsidP="004A152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</w:p>
    <w:p w14:paraId="6215CE16" w14:textId="2E3AFE0B" w:rsidR="004A1527" w:rsidRDefault="004A1527" w:rsidP="00072FAD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                                      PR</w:t>
      </w:r>
      <w:r w:rsidR="00072FAD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EȘEDINTE DE ȘEDINȚĂ,</w:t>
      </w:r>
    </w:p>
    <w:p w14:paraId="6E681F59" w14:textId="3C9D139B" w:rsidR="00072FAD" w:rsidRDefault="00072FAD" w:rsidP="00072FAD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                                      NICOLESCU NICOLAE</w:t>
      </w:r>
    </w:p>
    <w:p w14:paraId="799003C5" w14:textId="7105F2AE" w:rsidR="004A1527" w:rsidRDefault="004A1527" w:rsidP="00072FAD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                                                      </w:t>
      </w:r>
    </w:p>
    <w:p w14:paraId="70370E23" w14:textId="50CB29C4" w:rsidR="00072FAD" w:rsidRDefault="00072FAD" w:rsidP="00072FAD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 xml:space="preserve">                                                                                           Secretar General,</w:t>
      </w:r>
    </w:p>
    <w:p w14:paraId="3B8C66C1" w14:textId="06C09A6B" w:rsidR="00072FAD" w:rsidRPr="00E10D68" w:rsidRDefault="00072FAD" w:rsidP="00072FAD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  <w14:ligatures w14:val="none"/>
        </w:rPr>
        <w:t>Nae Florentina Cristina</w:t>
      </w:r>
    </w:p>
    <w:p w14:paraId="24ED9E58" w14:textId="77777777" w:rsidR="004A1527" w:rsidRPr="00E10D68" w:rsidRDefault="004A1527" w:rsidP="00072FAD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AE06086" w14:textId="77777777" w:rsidR="004A1527" w:rsidRDefault="004A1527" w:rsidP="004A1527">
      <w:pPr>
        <w:rPr>
          <w:rFonts w:ascii="Times New Roman" w:hAnsi="Times New Roman" w:cs="Times New Roman"/>
          <w:sz w:val="28"/>
          <w:szCs w:val="28"/>
        </w:rPr>
      </w:pPr>
    </w:p>
    <w:p w14:paraId="61708C85" w14:textId="421D14EB" w:rsidR="00072FAD" w:rsidRPr="00E10D68" w:rsidRDefault="00072FAD" w:rsidP="004A1527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Hotararea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s-a adoptat cu 17 </w:t>
      </w:r>
      <w:proofErr w:type="spellStart"/>
      <w:r>
        <w:rPr>
          <w:rFonts w:ascii="Times New Roman" w:hAnsi="Times New Roman" w:cs="Times New Roman"/>
          <w:sz w:val="28"/>
          <w:szCs w:val="28"/>
        </w:rPr>
        <w:t>voturi”pentru</w:t>
      </w:r>
      <w:proofErr w:type="spellEnd"/>
      <w:r>
        <w:rPr>
          <w:rFonts w:ascii="Times New Roman" w:hAnsi="Times New Roman" w:cs="Times New Roman"/>
          <w:sz w:val="28"/>
          <w:szCs w:val="28"/>
        </w:rPr>
        <w:t>”, 17 consilieri în funcție, 17 consilieri prezenți.</w:t>
      </w:r>
    </w:p>
    <w:p w14:paraId="1CE3C442" w14:textId="77777777" w:rsidR="004A1527" w:rsidRPr="00E10D68" w:rsidRDefault="004A1527" w:rsidP="004A1527">
      <w:pPr>
        <w:rPr>
          <w:rFonts w:ascii="Times New Roman" w:hAnsi="Times New Roman" w:cs="Times New Roman"/>
          <w:sz w:val="28"/>
          <w:szCs w:val="28"/>
        </w:rPr>
      </w:pPr>
    </w:p>
    <w:p w14:paraId="27EFAB95" w14:textId="77777777" w:rsidR="00F1517C" w:rsidRPr="00E10D68" w:rsidRDefault="00F1517C">
      <w:pPr>
        <w:rPr>
          <w:rFonts w:ascii="Times New Roman" w:hAnsi="Times New Roman" w:cs="Times New Roman"/>
          <w:sz w:val="28"/>
          <w:szCs w:val="28"/>
        </w:rPr>
      </w:pPr>
    </w:p>
    <w:sectPr w:rsidR="00F1517C" w:rsidRPr="00E10D6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74B1C"/>
    <w:multiLevelType w:val="multilevel"/>
    <w:tmpl w:val="57A49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1B4BA7"/>
    <w:multiLevelType w:val="multilevel"/>
    <w:tmpl w:val="07E66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0138F7"/>
    <w:multiLevelType w:val="multilevel"/>
    <w:tmpl w:val="15522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CF120D"/>
    <w:multiLevelType w:val="multilevel"/>
    <w:tmpl w:val="605C21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3E25AFA"/>
    <w:multiLevelType w:val="multilevel"/>
    <w:tmpl w:val="C658A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6630AE8"/>
    <w:multiLevelType w:val="multilevel"/>
    <w:tmpl w:val="09A09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15401935">
    <w:abstractNumId w:val="0"/>
  </w:num>
  <w:num w:numId="2" w16cid:durableId="170030912">
    <w:abstractNumId w:val="1"/>
  </w:num>
  <w:num w:numId="3" w16cid:durableId="559563466">
    <w:abstractNumId w:val="2"/>
  </w:num>
  <w:num w:numId="4" w16cid:durableId="61342635">
    <w:abstractNumId w:val="4"/>
  </w:num>
  <w:num w:numId="5" w16cid:durableId="702093877">
    <w:abstractNumId w:val="5"/>
  </w:num>
  <w:num w:numId="6" w16cid:durableId="179386570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61F"/>
    <w:rsid w:val="00072FAD"/>
    <w:rsid w:val="000E3BB3"/>
    <w:rsid w:val="001F730E"/>
    <w:rsid w:val="004456A5"/>
    <w:rsid w:val="004A1527"/>
    <w:rsid w:val="00696CC9"/>
    <w:rsid w:val="0071669B"/>
    <w:rsid w:val="007D4E84"/>
    <w:rsid w:val="0081061F"/>
    <w:rsid w:val="009B641E"/>
    <w:rsid w:val="00AB3C6E"/>
    <w:rsid w:val="00B50E0D"/>
    <w:rsid w:val="00CD4EA7"/>
    <w:rsid w:val="00D1418D"/>
    <w:rsid w:val="00D478EA"/>
    <w:rsid w:val="00D719CB"/>
    <w:rsid w:val="00E10D68"/>
    <w:rsid w:val="00EB18A0"/>
    <w:rsid w:val="00F1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A6DDF"/>
  <w15:chartTrackingRefBased/>
  <w15:docId w15:val="{97A7BB8B-7835-4A07-9F4C-F1C6538D3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8106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8106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81061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8106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81061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8106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8106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8106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8106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81061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8106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81061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81061F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81061F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81061F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81061F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81061F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81061F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8106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8106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8106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8106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8106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81061F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81061F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81061F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81061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81061F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81061F"/>
    <w:rPr>
      <w:b/>
      <w:bCs/>
      <w:smallCaps/>
      <w:color w:val="2F5496" w:themeColor="accent1" w:themeShade="BF"/>
      <w:spacing w:val="5"/>
    </w:rPr>
  </w:style>
  <w:style w:type="paragraph" w:customStyle="1" w:styleId="isselectedend">
    <w:name w:val="isselectedend"/>
    <w:basedOn w:val="Normal"/>
    <w:rsid w:val="00F151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o-RO"/>
      <w14:ligatures w14:val="none"/>
    </w:rPr>
  </w:style>
  <w:style w:type="character" w:styleId="Robust">
    <w:name w:val="Strong"/>
    <w:basedOn w:val="Fontdeparagrafimplicit"/>
    <w:uiPriority w:val="22"/>
    <w:qFormat/>
    <w:rsid w:val="00F1517C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151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7</Pages>
  <Words>1459</Words>
  <Characters>8466</Characters>
  <Application>Microsoft Office Word</Application>
  <DocSecurity>0</DocSecurity>
  <Lines>70</Lines>
  <Paragraphs>19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comunabucov@outlook.com</dc:creator>
  <cp:keywords/>
  <dc:description/>
  <cp:lastModifiedBy>comunabucov@outlook.com</cp:lastModifiedBy>
  <cp:revision>8</cp:revision>
  <dcterms:created xsi:type="dcterms:W3CDTF">2026-07-07T08:20:00Z</dcterms:created>
  <dcterms:modified xsi:type="dcterms:W3CDTF">2026-07-07T09:25:00Z</dcterms:modified>
</cp:coreProperties>
</file>