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F206E"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ROMÂNIA</w:t>
      </w:r>
      <w:r w:rsidRPr="00A96B7F">
        <w:rPr>
          <w:rFonts w:ascii="Times New Roman" w:eastAsia="Times New Roman" w:hAnsi="Times New Roman" w:cs="Times New Roman"/>
          <w:kern w:val="0"/>
          <w:sz w:val="24"/>
          <w:szCs w:val="24"/>
          <w:lang w:eastAsia="ro-RO"/>
          <w14:ligatures w14:val="none"/>
        </w:rPr>
        <w:br/>
      </w:r>
      <w:r w:rsidRPr="00A96B7F">
        <w:rPr>
          <w:rFonts w:ascii="Times New Roman" w:eastAsia="Times New Roman" w:hAnsi="Times New Roman" w:cs="Times New Roman"/>
          <w:b/>
          <w:bCs/>
          <w:kern w:val="0"/>
          <w:sz w:val="24"/>
          <w:szCs w:val="24"/>
          <w:lang w:eastAsia="ro-RO"/>
          <w14:ligatures w14:val="none"/>
        </w:rPr>
        <w:t>JUDEȚUL PRAHOVA</w:t>
      </w:r>
      <w:r w:rsidRPr="00A96B7F">
        <w:rPr>
          <w:rFonts w:ascii="Times New Roman" w:eastAsia="Times New Roman" w:hAnsi="Times New Roman" w:cs="Times New Roman"/>
          <w:kern w:val="0"/>
          <w:sz w:val="24"/>
          <w:szCs w:val="24"/>
          <w:lang w:eastAsia="ro-RO"/>
          <w14:ligatures w14:val="none"/>
        </w:rPr>
        <w:br/>
      </w:r>
      <w:r w:rsidRPr="00A96B7F">
        <w:rPr>
          <w:rFonts w:ascii="Times New Roman" w:eastAsia="Times New Roman" w:hAnsi="Times New Roman" w:cs="Times New Roman"/>
          <w:b/>
          <w:bCs/>
          <w:kern w:val="0"/>
          <w:sz w:val="24"/>
          <w:szCs w:val="24"/>
          <w:lang w:eastAsia="ro-RO"/>
          <w14:ligatures w14:val="none"/>
        </w:rPr>
        <w:t>COMUNA BUCOV</w:t>
      </w:r>
      <w:r w:rsidRPr="00A96B7F">
        <w:rPr>
          <w:rFonts w:ascii="Times New Roman" w:eastAsia="Times New Roman" w:hAnsi="Times New Roman" w:cs="Times New Roman"/>
          <w:kern w:val="0"/>
          <w:sz w:val="24"/>
          <w:szCs w:val="24"/>
          <w:lang w:eastAsia="ro-RO"/>
          <w14:ligatures w14:val="none"/>
        </w:rPr>
        <w:br/>
      </w:r>
      <w:r w:rsidRPr="00A96B7F">
        <w:rPr>
          <w:rFonts w:ascii="Times New Roman" w:eastAsia="Times New Roman" w:hAnsi="Times New Roman" w:cs="Times New Roman"/>
          <w:b/>
          <w:bCs/>
          <w:kern w:val="0"/>
          <w:sz w:val="24"/>
          <w:szCs w:val="24"/>
          <w:lang w:eastAsia="ro-RO"/>
          <w14:ligatures w14:val="none"/>
        </w:rPr>
        <w:t>CONSILIUL LOCAL</w:t>
      </w:r>
    </w:p>
    <w:p w14:paraId="6C8BC3E5" w14:textId="462046A3" w:rsidR="00A96B7F" w:rsidRPr="00A96B7F" w:rsidRDefault="006B0E76" w:rsidP="00A96B7F">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r>
        <w:rPr>
          <w:rFonts w:ascii="Times New Roman" w:eastAsia="Times New Roman" w:hAnsi="Times New Roman" w:cs="Times New Roman"/>
          <w:b/>
          <w:bCs/>
          <w:kern w:val="0"/>
          <w:sz w:val="27"/>
          <w:szCs w:val="27"/>
          <w:lang w:eastAsia="ro-RO"/>
          <w14:ligatures w14:val="none"/>
        </w:rPr>
        <w:t xml:space="preserve">                       </w:t>
      </w:r>
      <w:r w:rsidR="00A96B7F" w:rsidRPr="00A96B7F">
        <w:rPr>
          <w:rFonts w:ascii="Times New Roman" w:eastAsia="Times New Roman" w:hAnsi="Times New Roman" w:cs="Times New Roman"/>
          <w:b/>
          <w:bCs/>
          <w:kern w:val="0"/>
          <w:sz w:val="27"/>
          <w:szCs w:val="27"/>
          <w:lang w:eastAsia="ro-RO"/>
          <w14:ligatures w14:val="none"/>
        </w:rPr>
        <w:t xml:space="preserve">PROIECT DE HOTĂRÂRE nr. </w:t>
      </w:r>
      <w:r>
        <w:rPr>
          <w:rFonts w:ascii="Times New Roman" w:eastAsia="Times New Roman" w:hAnsi="Times New Roman" w:cs="Times New Roman"/>
          <w:b/>
          <w:bCs/>
          <w:kern w:val="0"/>
          <w:sz w:val="27"/>
          <w:szCs w:val="27"/>
          <w:lang w:eastAsia="ro-RO"/>
          <w14:ligatures w14:val="none"/>
        </w:rPr>
        <w:t xml:space="preserve">72 din 10 august </w:t>
      </w:r>
      <w:r w:rsidR="00A96B7F" w:rsidRPr="00A96B7F">
        <w:rPr>
          <w:rFonts w:ascii="Times New Roman" w:eastAsia="Times New Roman" w:hAnsi="Times New Roman" w:cs="Times New Roman"/>
          <w:b/>
          <w:bCs/>
          <w:kern w:val="0"/>
          <w:sz w:val="27"/>
          <w:szCs w:val="27"/>
          <w:lang w:eastAsia="ro-RO"/>
          <w14:ligatures w14:val="none"/>
        </w:rPr>
        <w:t>2026</w:t>
      </w:r>
    </w:p>
    <w:p w14:paraId="48E72146" w14:textId="77777777" w:rsidR="00A96B7F" w:rsidRPr="00A96B7F" w:rsidRDefault="00A96B7F" w:rsidP="006B0E76">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privind prezentarea Raportului semestrial privind activitatea desfășurată de asistenții personali ai persoanelor cu handicap grav din cadrul Primăriei comunei Bucov, județul Prahova</w:t>
      </w:r>
    </w:p>
    <w:p w14:paraId="48AAA721" w14:textId="77777777" w:rsidR="006B0E76"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Consiliul Local al comunei Bucov, județul Prahova, întrunit în ședință _____________,</w:t>
      </w:r>
    </w:p>
    <w:p w14:paraId="6C5F898F" w14:textId="50E6FDFD"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Având în vedere:</w:t>
      </w:r>
    </w:p>
    <w:p w14:paraId="282D2A50" w14:textId="5AB41B20" w:rsidR="00A96B7F" w:rsidRPr="00A96B7F" w:rsidRDefault="00A96B7F" w:rsidP="00A96B7F">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Raportul semestrial privind activitatea desfășurată de asistenții personali ai persoanelor cu handicap grav din cadrul Primăriei comunei Bucov, județul Prahova, pentru perioada</w:t>
      </w:r>
      <w:r w:rsidR="006B0E76">
        <w:rPr>
          <w:rFonts w:ascii="Times New Roman" w:eastAsia="Times New Roman" w:hAnsi="Times New Roman" w:cs="Times New Roman"/>
          <w:kern w:val="0"/>
          <w:sz w:val="24"/>
          <w:szCs w:val="24"/>
          <w:lang w:eastAsia="ro-RO"/>
          <w14:ligatures w14:val="none"/>
        </w:rPr>
        <w:t xml:space="preserve"> ianuarie- iunie 2026</w:t>
      </w:r>
      <w:r w:rsidRPr="00A96B7F">
        <w:rPr>
          <w:rFonts w:ascii="Times New Roman" w:eastAsia="Times New Roman" w:hAnsi="Times New Roman" w:cs="Times New Roman"/>
          <w:kern w:val="0"/>
          <w:sz w:val="24"/>
          <w:szCs w:val="24"/>
          <w:lang w:eastAsia="ro-RO"/>
          <w14:ligatures w14:val="none"/>
        </w:rPr>
        <w:t xml:space="preserve">, întocmit de </w:t>
      </w:r>
      <w:r w:rsidR="006B0E76">
        <w:rPr>
          <w:rFonts w:ascii="Times New Roman" w:eastAsia="Times New Roman" w:hAnsi="Times New Roman" w:cs="Times New Roman"/>
          <w:kern w:val="0"/>
          <w:sz w:val="24"/>
          <w:szCs w:val="24"/>
          <w:lang w:eastAsia="ro-RO"/>
          <w14:ligatures w14:val="none"/>
        </w:rPr>
        <w:t xml:space="preserve">consilier Baciu Florica, </w:t>
      </w:r>
      <w:proofErr w:type="spellStart"/>
      <w:r w:rsidR="006B0E76">
        <w:rPr>
          <w:rFonts w:ascii="Times New Roman" w:eastAsia="Times New Roman" w:hAnsi="Times New Roman" w:cs="Times New Roman"/>
          <w:kern w:val="0"/>
          <w:sz w:val="24"/>
          <w:szCs w:val="24"/>
          <w:lang w:eastAsia="ro-RO"/>
          <w14:ligatures w14:val="none"/>
        </w:rPr>
        <w:t>întegistrat</w:t>
      </w:r>
      <w:proofErr w:type="spellEnd"/>
      <w:r w:rsidR="006B0E76">
        <w:rPr>
          <w:rFonts w:ascii="Times New Roman" w:eastAsia="Times New Roman" w:hAnsi="Times New Roman" w:cs="Times New Roman"/>
          <w:kern w:val="0"/>
          <w:sz w:val="24"/>
          <w:szCs w:val="24"/>
          <w:lang w:eastAsia="ro-RO"/>
          <w14:ligatures w14:val="none"/>
        </w:rPr>
        <w:t xml:space="preserve"> sub nr. 16554/20.07.2026</w:t>
      </w:r>
      <w:r w:rsidRPr="00A96B7F">
        <w:rPr>
          <w:rFonts w:ascii="Times New Roman" w:eastAsia="Times New Roman" w:hAnsi="Times New Roman" w:cs="Times New Roman"/>
          <w:kern w:val="0"/>
          <w:sz w:val="24"/>
          <w:szCs w:val="24"/>
          <w:lang w:eastAsia="ro-RO"/>
          <w14:ligatures w14:val="none"/>
        </w:rPr>
        <w:t>;</w:t>
      </w:r>
    </w:p>
    <w:p w14:paraId="67BD002C" w14:textId="5BD669E9" w:rsidR="00A96B7F" w:rsidRPr="00A96B7F" w:rsidRDefault="00A96B7F" w:rsidP="00A96B7F">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 xml:space="preserve">Referatul de aprobare al Primarului comunei Bucov nr. </w:t>
      </w:r>
      <w:r w:rsidR="006B0E76">
        <w:rPr>
          <w:rFonts w:ascii="Times New Roman" w:eastAsia="Times New Roman" w:hAnsi="Times New Roman" w:cs="Times New Roman"/>
          <w:kern w:val="0"/>
          <w:sz w:val="24"/>
          <w:szCs w:val="24"/>
          <w:lang w:eastAsia="ro-RO"/>
          <w14:ligatures w14:val="none"/>
        </w:rPr>
        <w:t>11760/10.08.2026</w:t>
      </w:r>
      <w:r w:rsidRPr="00A96B7F">
        <w:rPr>
          <w:rFonts w:ascii="Times New Roman" w:eastAsia="Times New Roman" w:hAnsi="Times New Roman" w:cs="Times New Roman"/>
          <w:kern w:val="0"/>
          <w:sz w:val="24"/>
          <w:szCs w:val="24"/>
          <w:lang w:eastAsia="ro-RO"/>
          <w14:ligatures w14:val="none"/>
        </w:rPr>
        <w:t>;</w:t>
      </w:r>
    </w:p>
    <w:p w14:paraId="58BC9244" w14:textId="4D469E51" w:rsidR="00A96B7F" w:rsidRPr="00A96B7F" w:rsidRDefault="00A96B7F" w:rsidP="00A96B7F">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Raportul compartimentului de specialitate nr.</w:t>
      </w:r>
      <w:r w:rsidR="006B0E76">
        <w:rPr>
          <w:rFonts w:ascii="Times New Roman" w:eastAsia="Times New Roman" w:hAnsi="Times New Roman" w:cs="Times New Roman"/>
          <w:kern w:val="0"/>
          <w:sz w:val="24"/>
          <w:szCs w:val="24"/>
          <w:lang w:eastAsia="ro-RO"/>
          <w14:ligatures w14:val="none"/>
        </w:rPr>
        <w:t>17761/10.08.2026</w:t>
      </w:r>
      <w:r w:rsidRPr="00A96B7F">
        <w:rPr>
          <w:rFonts w:ascii="Times New Roman" w:eastAsia="Times New Roman" w:hAnsi="Times New Roman" w:cs="Times New Roman"/>
          <w:kern w:val="0"/>
          <w:sz w:val="24"/>
          <w:szCs w:val="24"/>
          <w:lang w:eastAsia="ro-RO"/>
          <w14:ligatures w14:val="none"/>
        </w:rPr>
        <w:t>;</w:t>
      </w:r>
    </w:p>
    <w:p w14:paraId="55442553" w14:textId="77777777" w:rsidR="00A96B7F" w:rsidRPr="00A96B7F" w:rsidRDefault="00A96B7F" w:rsidP="00A96B7F">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prevederile art. 40 alin. (2) din Legea nr. 448/2006 privind protecția și promovarea drepturilor persoanelor cu handicap, republicată, cu modificările și completările ulterioare, potrivit cărora serviciul public de asistență socială dispune efectuarea de controale periodice asupra activității asistenților personali și prezintă semestrial un raport consiliului local;</w:t>
      </w:r>
    </w:p>
    <w:p w14:paraId="3258CD33" w14:textId="77777777" w:rsidR="00A96B7F" w:rsidRPr="00A96B7F" w:rsidRDefault="00A96B7F" w:rsidP="00A96B7F">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prevederile art. 38 din Legea nr. 448/2006, privind obligațiile principale ale asistentului personal;</w:t>
      </w:r>
    </w:p>
    <w:p w14:paraId="13C4F486" w14:textId="77777777" w:rsidR="00A96B7F" w:rsidRPr="00A96B7F" w:rsidRDefault="00A96B7F" w:rsidP="00A96B7F">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prevederile art. 129 alin. (2) lit. d) și alin. (7) lit. b) din Ordonanța de urgență a Guvernului nr. 57/2019 privind Codul administrativ, cu modificările și completările ulterioare, referitoare la atribuțiile consiliului local privind gestionarea serviciilor de interes local și asigurarea cadrului necesar pentru furnizarea serviciilor sociale pentru protecția persoanelor cu handicap;</w:t>
      </w:r>
    </w:p>
    <w:p w14:paraId="05E567BD" w14:textId="77777777" w:rsidR="00A96B7F" w:rsidRPr="00A96B7F" w:rsidRDefault="00A96B7F" w:rsidP="00A96B7F">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prevederile art. 139 alin. (1) și art. 196 alin. (1) lit. a) din Ordonanța de urgență a Guvernului nr. 57/2019, cu modificările și completările ulterioare;</w:t>
      </w:r>
    </w:p>
    <w:p w14:paraId="21859B6A" w14:textId="77777777" w:rsidR="006B0E76"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Ținând seama de prevederile legale incidente în materia protecției și promovării drepturilor persoanelor cu dizabilități,</w:t>
      </w:r>
    </w:p>
    <w:p w14:paraId="035D1C26" w14:textId="6EC548C5" w:rsidR="006B0E76"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În temeiul art. 129 alin. (1), alin. (2) lit. d), alin. (7) lit. b), art. 139 alin. (1) și art. 196 alin. (1) lit. a) din Ordonanța de urgență a Guvernului nr. 57/2019 privind Codul administrativ, cu modificările și completările ulterioare,</w:t>
      </w:r>
    </w:p>
    <w:p w14:paraId="72891C6A" w14:textId="39FEE9D3" w:rsidR="00A96B7F" w:rsidRPr="00A96B7F" w:rsidRDefault="006B0E76"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 xml:space="preserve">                                                           </w:t>
      </w:r>
      <w:r w:rsidR="00A96B7F" w:rsidRPr="00A96B7F">
        <w:rPr>
          <w:rFonts w:ascii="Times New Roman" w:eastAsia="Times New Roman" w:hAnsi="Times New Roman" w:cs="Times New Roman"/>
          <w:b/>
          <w:bCs/>
          <w:kern w:val="0"/>
          <w:sz w:val="24"/>
          <w:szCs w:val="24"/>
          <w:lang w:eastAsia="ro-RO"/>
          <w14:ligatures w14:val="none"/>
        </w:rPr>
        <w:t>HOTĂRĂȘTE:</w:t>
      </w:r>
    </w:p>
    <w:p w14:paraId="11141096" w14:textId="4220DF5B"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Art. 1.</w:t>
      </w:r>
      <w:r w:rsidRPr="00A96B7F">
        <w:rPr>
          <w:rFonts w:ascii="Times New Roman" w:eastAsia="Times New Roman" w:hAnsi="Times New Roman" w:cs="Times New Roman"/>
          <w:kern w:val="0"/>
          <w:sz w:val="24"/>
          <w:szCs w:val="24"/>
          <w:lang w:eastAsia="ro-RO"/>
          <w14:ligatures w14:val="none"/>
        </w:rPr>
        <w:t xml:space="preserve"> – Se ia act de </w:t>
      </w:r>
      <w:r w:rsidRPr="00A96B7F">
        <w:rPr>
          <w:rFonts w:ascii="Times New Roman" w:eastAsia="Times New Roman" w:hAnsi="Times New Roman" w:cs="Times New Roman"/>
          <w:b/>
          <w:bCs/>
          <w:kern w:val="0"/>
          <w:sz w:val="24"/>
          <w:szCs w:val="24"/>
          <w:lang w:eastAsia="ro-RO"/>
          <w14:ligatures w14:val="none"/>
        </w:rPr>
        <w:t>Raportul semestrial privind activitatea desfășurată de asistenții personali ai persoanelor cu handicap grav din cadrul Primăriei comunei Bucov, județul Prahova</w:t>
      </w:r>
      <w:r w:rsidRPr="00A96B7F">
        <w:rPr>
          <w:rFonts w:ascii="Times New Roman" w:eastAsia="Times New Roman" w:hAnsi="Times New Roman" w:cs="Times New Roman"/>
          <w:kern w:val="0"/>
          <w:sz w:val="24"/>
          <w:szCs w:val="24"/>
          <w:lang w:eastAsia="ro-RO"/>
          <w14:ligatures w14:val="none"/>
        </w:rPr>
        <w:t>, pentru perioada</w:t>
      </w:r>
      <w:r w:rsidR="006B0E76">
        <w:rPr>
          <w:rFonts w:ascii="Times New Roman" w:eastAsia="Times New Roman" w:hAnsi="Times New Roman" w:cs="Times New Roman"/>
          <w:kern w:val="0"/>
          <w:sz w:val="24"/>
          <w:szCs w:val="24"/>
          <w:lang w:eastAsia="ro-RO"/>
          <w14:ligatures w14:val="none"/>
        </w:rPr>
        <w:t xml:space="preserve"> ianuarie-iunie 2026</w:t>
      </w:r>
      <w:r w:rsidRPr="00A96B7F">
        <w:rPr>
          <w:rFonts w:ascii="Times New Roman" w:eastAsia="Times New Roman" w:hAnsi="Times New Roman" w:cs="Times New Roman"/>
          <w:kern w:val="0"/>
          <w:sz w:val="24"/>
          <w:szCs w:val="24"/>
          <w:lang w:eastAsia="ro-RO"/>
          <w14:ligatures w14:val="none"/>
        </w:rPr>
        <w:t xml:space="preserve">, prevăzut în </w:t>
      </w:r>
      <w:r w:rsidRPr="00A96B7F">
        <w:rPr>
          <w:rFonts w:ascii="Times New Roman" w:eastAsia="Times New Roman" w:hAnsi="Times New Roman" w:cs="Times New Roman"/>
          <w:b/>
          <w:bCs/>
          <w:kern w:val="0"/>
          <w:sz w:val="24"/>
          <w:szCs w:val="24"/>
          <w:lang w:eastAsia="ro-RO"/>
          <w14:ligatures w14:val="none"/>
        </w:rPr>
        <w:t>Anexa nr. 1</w:t>
      </w:r>
      <w:r w:rsidRPr="00A96B7F">
        <w:rPr>
          <w:rFonts w:ascii="Times New Roman" w:eastAsia="Times New Roman" w:hAnsi="Times New Roman" w:cs="Times New Roman"/>
          <w:kern w:val="0"/>
          <w:sz w:val="24"/>
          <w:szCs w:val="24"/>
          <w:lang w:eastAsia="ro-RO"/>
          <w14:ligatures w14:val="none"/>
        </w:rPr>
        <w:t>, care face parte integrantă din prezenta hotărâre.</w:t>
      </w:r>
    </w:p>
    <w:p w14:paraId="756EA341" w14:textId="77777777" w:rsidR="006B0E76" w:rsidRDefault="006B0E76" w:rsidP="00A96B7F">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49CD0A8E" w14:textId="02258BBE"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Art. 2.</w:t>
      </w:r>
      <w:r w:rsidRPr="00A96B7F">
        <w:rPr>
          <w:rFonts w:ascii="Times New Roman" w:eastAsia="Times New Roman" w:hAnsi="Times New Roman" w:cs="Times New Roman"/>
          <w:kern w:val="0"/>
          <w:sz w:val="24"/>
          <w:szCs w:val="24"/>
          <w:lang w:eastAsia="ro-RO"/>
          <w14:ligatures w14:val="none"/>
        </w:rPr>
        <w:t xml:space="preserve"> – Raportul prevăzut la art. 1 cuprinde informații referitoare la activitatea desfășurată de asistenții personali, efectuarea controalelor periodice, respectarea obligațiilor prevăzute în contractele individuale de muncă și în fișele de post, precum și, după caz, situația eventualelor probleme constatate și măsurile dispuse.</w:t>
      </w:r>
    </w:p>
    <w:p w14:paraId="5A1ACF0A"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Art. 3.</w:t>
      </w:r>
      <w:r w:rsidRPr="00A96B7F">
        <w:rPr>
          <w:rFonts w:ascii="Times New Roman" w:eastAsia="Times New Roman" w:hAnsi="Times New Roman" w:cs="Times New Roman"/>
          <w:kern w:val="0"/>
          <w:sz w:val="24"/>
          <w:szCs w:val="24"/>
          <w:lang w:eastAsia="ro-RO"/>
          <w14:ligatures w14:val="none"/>
        </w:rPr>
        <w:t xml:space="preserve"> – Compartimentul/serviciul de asistență socială din cadrul Primăriei comunei Bucov va duce la îndeplinire prevederile prezentei hotărâri și va continua monitorizarea și controlul activității asistenților personali, în condițiile legii.</w:t>
      </w:r>
    </w:p>
    <w:p w14:paraId="51858A39"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Art. 4.</w:t>
      </w:r>
      <w:r w:rsidRPr="00A96B7F">
        <w:rPr>
          <w:rFonts w:ascii="Times New Roman" w:eastAsia="Times New Roman" w:hAnsi="Times New Roman" w:cs="Times New Roman"/>
          <w:kern w:val="0"/>
          <w:sz w:val="24"/>
          <w:szCs w:val="24"/>
          <w:lang w:eastAsia="ro-RO"/>
          <w14:ligatures w14:val="none"/>
        </w:rPr>
        <w:t xml:space="preserve"> – Prezenta hotărâre se comunică, prin grija Secretarului general al comunei Bucov, Primarului comunei Bucov, compartimentului de specialitate și Instituției Prefectului – Județul Prahova, în condițiile legii.</w:t>
      </w:r>
    </w:p>
    <w:p w14:paraId="0B149383"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Art. 5.</w:t>
      </w:r>
      <w:r w:rsidRPr="00A96B7F">
        <w:rPr>
          <w:rFonts w:ascii="Times New Roman" w:eastAsia="Times New Roman" w:hAnsi="Times New Roman" w:cs="Times New Roman"/>
          <w:kern w:val="0"/>
          <w:sz w:val="24"/>
          <w:szCs w:val="24"/>
          <w:lang w:eastAsia="ro-RO"/>
          <w14:ligatures w14:val="none"/>
        </w:rPr>
        <w:t xml:space="preserve"> – Prezenta hotărâre se aduce la cunoștință publică prin afișare la sediul Primăriei comunei Bucov și prin publicare pe pagina de internet a instituției, în condițiile legii.</w:t>
      </w:r>
    </w:p>
    <w:p w14:paraId="2F6BC429"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Adoptată astăzi, _____________ 2026, în ședința _____________ a Consiliului Local al comunei Bucov.</w:t>
      </w:r>
    </w:p>
    <w:p w14:paraId="54511BE1"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PREȘEDINTE DE ȘEDINȚĂ,</w:t>
      </w:r>
    </w:p>
    <w:p w14:paraId="46A76F6A" w14:textId="779907FC" w:rsidR="00A96B7F" w:rsidRPr="00A96B7F" w:rsidRDefault="00904934" w:rsidP="00A96B7F">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NICOLESCU NICOLAE</w:t>
      </w:r>
    </w:p>
    <w:p w14:paraId="206A05D5" w14:textId="77777777" w:rsidR="00A96B7F" w:rsidRPr="00904934" w:rsidRDefault="00A96B7F" w:rsidP="00904934">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r w:rsidRPr="00A96B7F">
        <w:rPr>
          <w:rFonts w:ascii="Times New Roman" w:eastAsia="Times New Roman" w:hAnsi="Times New Roman" w:cs="Times New Roman"/>
          <w:b/>
          <w:bCs/>
          <w:kern w:val="0"/>
          <w:sz w:val="24"/>
          <w:szCs w:val="24"/>
          <w:lang w:eastAsia="ro-RO"/>
          <w14:ligatures w14:val="none"/>
        </w:rPr>
        <w:t>CONTRASEMNEAZĂ PENTRU LEGALITATE,</w:t>
      </w:r>
      <w:r w:rsidRPr="00A96B7F">
        <w:rPr>
          <w:rFonts w:ascii="Times New Roman" w:eastAsia="Times New Roman" w:hAnsi="Times New Roman" w:cs="Times New Roman"/>
          <w:kern w:val="0"/>
          <w:sz w:val="24"/>
          <w:szCs w:val="24"/>
          <w:lang w:eastAsia="ro-RO"/>
          <w14:ligatures w14:val="none"/>
        </w:rPr>
        <w:br/>
      </w:r>
      <w:r w:rsidRPr="00A96B7F">
        <w:rPr>
          <w:rFonts w:ascii="Times New Roman" w:eastAsia="Times New Roman" w:hAnsi="Times New Roman" w:cs="Times New Roman"/>
          <w:b/>
          <w:bCs/>
          <w:kern w:val="0"/>
          <w:sz w:val="24"/>
          <w:szCs w:val="24"/>
          <w:lang w:eastAsia="ro-RO"/>
          <w14:ligatures w14:val="none"/>
        </w:rPr>
        <w:t>SECRETAR GENERAL AL COMUNEI BUCOV</w:t>
      </w:r>
      <w:r w:rsidRPr="00A96B7F">
        <w:rPr>
          <w:rFonts w:ascii="Times New Roman" w:eastAsia="Times New Roman" w:hAnsi="Times New Roman" w:cs="Times New Roman"/>
          <w:kern w:val="0"/>
          <w:sz w:val="24"/>
          <w:szCs w:val="24"/>
          <w:lang w:eastAsia="ro-RO"/>
          <w14:ligatures w14:val="none"/>
        </w:rPr>
        <w:br/>
      </w:r>
      <w:r w:rsidRPr="00904934">
        <w:rPr>
          <w:rFonts w:ascii="Times New Roman" w:eastAsia="Times New Roman" w:hAnsi="Times New Roman" w:cs="Times New Roman"/>
          <w:kern w:val="0"/>
          <w:sz w:val="28"/>
          <w:szCs w:val="28"/>
          <w:lang w:eastAsia="ro-RO"/>
          <w14:ligatures w14:val="none"/>
        </w:rPr>
        <w:t>Nae Florentina Cristina</w:t>
      </w:r>
    </w:p>
    <w:p w14:paraId="60E6F690" w14:textId="77777777" w:rsidR="001F730E" w:rsidRDefault="001F730E" w:rsidP="00904934">
      <w:pPr>
        <w:jc w:val="right"/>
      </w:pPr>
    </w:p>
    <w:p w14:paraId="4045DFEB" w14:textId="77777777" w:rsidR="00A96B7F" w:rsidRDefault="00A96B7F"/>
    <w:p w14:paraId="0B485087" w14:textId="77777777" w:rsidR="00A96B7F" w:rsidRDefault="00A96B7F"/>
    <w:p w14:paraId="4661FB96" w14:textId="77777777" w:rsidR="00A96B7F" w:rsidRDefault="00A96B7F"/>
    <w:p w14:paraId="133CAA36" w14:textId="77777777" w:rsidR="00A96B7F" w:rsidRDefault="00A96B7F"/>
    <w:p w14:paraId="410EECF6" w14:textId="77777777" w:rsidR="00A96B7F" w:rsidRDefault="00A96B7F"/>
    <w:p w14:paraId="09E58E11" w14:textId="77777777" w:rsidR="00A96B7F" w:rsidRDefault="00A96B7F"/>
    <w:p w14:paraId="66949CE3" w14:textId="77777777" w:rsidR="00A96B7F" w:rsidRDefault="00A96B7F"/>
    <w:p w14:paraId="17F8CC79" w14:textId="77777777" w:rsidR="00A96B7F" w:rsidRDefault="00A96B7F"/>
    <w:p w14:paraId="4066E407" w14:textId="77777777" w:rsidR="00A96B7F" w:rsidRDefault="00A96B7F"/>
    <w:p w14:paraId="21FBD831" w14:textId="77777777" w:rsidR="00A96B7F" w:rsidRDefault="00A96B7F"/>
    <w:p w14:paraId="309D87CF" w14:textId="77777777" w:rsidR="00A96B7F" w:rsidRDefault="00A96B7F"/>
    <w:p w14:paraId="1377BBFC" w14:textId="77777777" w:rsidR="00A96B7F" w:rsidRDefault="00A96B7F"/>
    <w:p w14:paraId="30709F93" w14:textId="77777777" w:rsidR="00A96B7F" w:rsidRDefault="00A96B7F"/>
    <w:p w14:paraId="6E57657A" w14:textId="77777777" w:rsidR="00A96B7F" w:rsidRDefault="00A96B7F"/>
    <w:p w14:paraId="5A294E92" w14:textId="77777777" w:rsidR="00A96B7F" w:rsidRDefault="00A96B7F" w:rsidP="00A96B7F">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ROMÂNIA</w:t>
      </w:r>
      <w:r w:rsidRPr="00A96B7F">
        <w:rPr>
          <w:rFonts w:ascii="Times New Roman" w:eastAsia="Times New Roman" w:hAnsi="Times New Roman" w:cs="Times New Roman"/>
          <w:kern w:val="0"/>
          <w:sz w:val="24"/>
          <w:szCs w:val="24"/>
          <w:lang w:eastAsia="ro-RO"/>
          <w14:ligatures w14:val="none"/>
        </w:rPr>
        <w:br/>
      </w:r>
      <w:r w:rsidRPr="00A96B7F">
        <w:rPr>
          <w:rFonts w:ascii="Times New Roman" w:eastAsia="Times New Roman" w:hAnsi="Times New Roman" w:cs="Times New Roman"/>
          <w:b/>
          <w:bCs/>
          <w:kern w:val="0"/>
          <w:sz w:val="24"/>
          <w:szCs w:val="24"/>
          <w:lang w:eastAsia="ro-RO"/>
          <w14:ligatures w14:val="none"/>
        </w:rPr>
        <w:t>JUDEȚUL PRAHOVA</w:t>
      </w:r>
      <w:r w:rsidRPr="00A96B7F">
        <w:rPr>
          <w:rFonts w:ascii="Times New Roman" w:eastAsia="Times New Roman" w:hAnsi="Times New Roman" w:cs="Times New Roman"/>
          <w:kern w:val="0"/>
          <w:sz w:val="24"/>
          <w:szCs w:val="24"/>
          <w:lang w:eastAsia="ro-RO"/>
          <w14:ligatures w14:val="none"/>
        </w:rPr>
        <w:br/>
      </w:r>
      <w:r w:rsidRPr="00A96B7F">
        <w:rPr>
          <w:rFonts w:ascii="Times New Roman" w:eastAsia="Times New Roman" w:hAnsi="Times New Roman" w:cs="Times New Roman"/>
          <w:b/>
          <w:bCs/>
          <w:kern w:val="0"/>
          <w:sz w:val="24"/>
          <w:szCs w:val="24"/>
          <w:lang w:eastAsia="ro-RO"/>
          <w14:ligatures w14:val="none"/>
        </w:rPr>
        <w:t>COMUNA BUCOV</w:t>
      </w:r>
      <w:r w:rsidRPr="00A96B7F">
        <w:rPr>
          <w:rFonts w:ascii="Times New Roman" w:eastAsia="Times New Roman" w:hAnsi="Times New Roman" w:cs="Times New Roman"/>
          <w:kern w:val="0"/>
          <w:sz w:val="24"/>
          <w:szCs w:val="24"/>
          <w:lang w:eastAsia="ro-RO"/>
          <w14:ligatures w14:val="none"/>
        </w:rPr>
        <w:br/>
      </w:r>
      <w:r w:rsidRPr="00A96B7F">
        <w:rPr>
          <w:rFonts w:ascii="Times New Roman" w:eastAsia="Times New Roman" w:hAnsi="Times New Roman" w:cs="Times New Roman"/>
          <w:b/>
          <w:bCs/>
          <w:kern w:val="0"/>
          <w:sz w:val="24"/>
          <w:szCs w:val="24"/>
          <w:lang w:eastAsia="ro-RO"/>
          <w14:ligatures w14:val="none"/>
        </w:rPr>
        <w:t>PRIMAR</w:t>
      </w:r>
    </w:p>
    <w:p w14:paraId="33348F8C" w14:textId="42F6356F" w:rsidR="007074C2" w:rsidRPr="00A96B7F" w:rsidRDefault="007074C2"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Nr.11760/10.08.2026</w:t>
      </w:r>
    </w:p>
    <w:p w14:paraId="7DB825A1" w14:textId="77777777" w:rsidR="00A96B7F" w:rsidRPr="00904934" w:rsidRDefault="00A96B7F" w:rsidP="00904934">
      <w:pPr>
        <w:spacing w:before="100" w:beforeAutospacing="1" w:after="100" w:afterAutospacing="1" w:line="240" w:lineRule="auto"/>
        <w:jc w:val="center"/>
        <w:outlineLvl w:val="0"/>
        <w:rPr>
          <w:rFonts w:ascii="Times New Roman" w:eastAsia="Times New Roman" w:hAnsi="Times New Roman" w:cs="Times New Roman"/>
          <w:kern w:val="36"/>
          <w:sz w:val="24"/>
          <w:szCs w:val="24"/>
          <w:lang w:eastAsia="ro-RO"/>
          <w14:ligatures w14:val="none"/>
        </w:rPr>
      </w:pPr>
      <w:r w:rsidRPr="00904934">
        <w:rPr>
          <w:rFonts w:ascii="Times New Roman" w:eastAsia="Times New Roman" w:hAnsi="Times New Roman" w:cs="Times New Roman"/>
          <w:kern w:val="36"/>
          <w:sz w:val="24"/>
          <w:szCs w:val="24"/>
          <w:lang w:eastAsia="ro-RO"/>
          <w14:ligatures w14:val="none"/>
        </w:rPr>
        <w:t>REFERAT DE APROBARE</w:t>
      </w:r>
    </w:p>
    <w:p w14:paraId="1C889597" w14:textId="77777777" w:rsidR="00A96B7F" w:rsidRPr="00904934" w:rsidRDefault="00A96B7F" w:rsidP="00904934">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904934">
        <w:rPr>
          <w:rFonts w:ascii="Times New Roman" w:eastAsia="Times New Roman" w:hAnsi="Times New Roman" w:cs="Times New Roman"/>
          <w:kern w:val="0"/>
          <w:sz w:val="24"/>
          <w:szCs w:val="24"/>
          <w:lang w:eastAsia="ro-RO"/>
          <w14:ligatures w14:val="none"/>
        </w:rPr>
        <w:t>la proiectul de hotărâre privind prezentarea Raportului semestrial privind activitatea desfășurată de asistenții personali ai persoanelor cu handicap grav din cadrul Primăriei comunei Bucov, județul Prahova</w:t>
      </w:r>
    </w:p>
    <w:p w14:paraId="3EDF7E53"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Doamnelor și domnilor consilieri,</w:t>
      </w:r>
    </w:p>
    <w:p w14:paraId="1EFE0009"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 xml:space="preserve">În conformitate cu prevederile art. 40 alin. (2) din </w:t>
      </w:r>
      <w:r w:rsidRPr="00A96B7F">
        <w:rPr>
          <w:rFonts w:ascii="Times New Roman" w:eastAsia="Times New Roman" w:hAnsi="Times New Roman" w:cs="Times New Roman"/>
          <w:b/>
          <w:bCs/>
          <w:kern w:val="0"/>
          <w:sz w:val="24"/>
          <w:szCs w:val="24"/>
          <w:lang w:eastAsia="ro-RO"/>
          <w14:ligatures w14:val="none"/>
        </w:rPr>
        <w:t>Legea nr. 448/2006 privind protecția și promovarea drepturilor persoanelor cu handicap</w:t>
      </w:r>
      <w:r w:rsidRPr="00A96B7F">
        <w:rPr>
          <w:rFonts w:ascii="Times New Roman" w:eastAsia="Times New Roman" w:hAnsi="Times New Roman" w:cs="Times New Roman"/>
          <w:kern w:val="0"/>
          <w:sz w:val="24"/>
          <w:szCs w:val="24"/>
          <w:lang w:eastAsia="ro-RO"/>
          <w14:ligatures w14:val="none"/>
        </w:rPr>
        <w:t>, republicată, cu modificările și completările ulterioare, serviciul public de asistență socială dispune efectuarea de controale periodice asupra activității asistenților personali și prezintă semestrial un raport Consiliului Local.</w:t>
      </w:r>
    </w:p>
    <w:p w14:paraId="1154107F"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 xml:space="preserve">Având în vedere această obligație legală, se impune prezentarea în fața Consiliului Local al comunei Bucov a </w:t>
      </w:r>
      <w:r w:rsidRPr="00A96B7F">
        <w:rPr>
          <w:rFonts w:ascii="Times New Roman" w:eastAsia="Times New Roman" w:hAnsi="Times New Roman" w:cs="Times New Roman"/>
          <w:b/>
          <w:bCs/>
          <w:kern w:val="0"/>
          <w:sz w:val="24"/>
          <w:szCs w:val="24"/>
          <w:lang w:eastAsia="ro-RO"/>
          <w14:ligatures w14:val="none"/>
        </w:rPr>
        <w:t>Raportului semestrial privind activitatea desfășurată de asistenții personali ai persoanelor cu handicap grav</w:t>
      </w:r>
      <w:r w:rsidRPr="00A96B7F">
        <w:rPr>
          <w:rFonts w:ascii="Times New Roman" w:eastAsia="Times New Roman" w:hAnsi="Times New Roman" w:cs="Times New Roman"/>
          <w:kern w:val="0"/>
          <w:sz w:val="24"/>
          <w:szCs w:val="24"/>
          <w:lang w:eastAsia="ro-RO"/>
          <w14:ligatures w14:val="none"/>
        </w:rPr>
        <w:t xml:space="preserve">, pentru perioada </w:t>
      </w:r>
      <w:r w:rsidRPr="00A96B7F">
        <w:rPr>
          <w:rFonts w:ascii="Times New Roman" w:eastAsia="Times New Roman" w:hAnsi="Times New Roman" w:cs="Times New Roman"/>
          <w:b/>
          <w:bCs/>
          <w:kern w:val="0"/>
          <w:sz w:val="24"/>
          <w:szCs w:val="24"/>
          <w:lang w:eastAsia="ro-RO"/>
          <w14:ligatures w14:val="none"/>
        </w:rPr>
        <w:t>01.01.2026 – 30.06.2026</w:t>
      </w:r>
      <w:r w:rsidRPr="00A96B7F">
        <w:rPr>
          <w:rFonts w:ascii="Times New Roman" w:eastAsia="Times New Roman" w:hAnsi="Times New Roman" w:cs="Times New Roman"/>
          <w:kern w:val="0"/>
          <w:sz w:val="24"/>
          <w:szCs w:val="24"/>
          <w:lang w:eastAsia="ro-RO"/>
          <w14:ligatures w14:val="none"/>
        </w:rPr>
        <w:t>.</w:t>
      </w:r>
    </w:p>
    <w:p w14:paraId="61098697"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 xml:space="preserve">La data de </w:t>
      </w:r>
      <w:r w:rsidRPr="00A96B7F">
        <w:rPr>
          <w:rFonts w:ascii="Times New Roman" w:eastAsia="Times New Roman" w:hAnsi="Times New Roman" w:cs="Times New Roman"/>
          <w:b/>
          <w:bCs/>
          <w:kern w:val="0"/>
          <w:sz w:val="24"/>
          <w:szCs w:val="24"/>
          <w:lang w:eastAsia="ro-RO"/>
          <w14:ligatures w14:val="none"/>
        </w:rPr>
        <w:t>30.06.2026</w:t>
      </w:r>
      <w:r w:rsidRPr="00A96B7F">
        <w:rPr>
          <w:rFonts w:ascii="Times New Roman" w:eastAsia="Times New Roman" w:hAnsi="Times New Roman" w:cs="Times New Roman"/>
          <w:kern w:val="0"/>
          <w:sz w:val="24"/>
          <w:szCs w:val="24"/>
          <w:lang w:eastAsia="ro-RO"/>
          <w14:ligatures w14:val="none"/>
        </w:rPr>
        <w:t xml:space="preserve">, în evidențele Primăriei comunei Bucov figurau un număr de </w:t>
      </w:r>
      <w:r w:rsidRPr="00A96B7F">
        <w:rPr>
          <w:rFonts w:ascii="Times New Roman" w:eastAsia="Times New Roman" w:hAnsi="Times New Roman" w:cs="Times New Roman"/>
          <w:b/>
          <w:bCs/>
          <w:kern w:val="0"/>
          <w:sz w:val="24"/>
          <w:szCs w:val="24"/>
          <w:lang w:eastAsia="ro-RO"/>
          <w14:ligatures w14:val="none"/>
        </w:rPr>
        <w:t>34 de asistenți personali ai persoanelor cu handicap grav</w:t>
      </w:r>
      <w:r w:rsidRPr="00A96B7F">
        <w:rPr>
          <w:rFonts w:ascii="Times New Roman" w:eastAsia="Times New Roman" w:hAnsi="Times New Roman" w:cs="Times New Roman"/>
          <w:kern w:val="0"/>
          <w:sz w:val="24"/>
          <w:szCs w:val="24"/>
          <w:lang w:eastAsia="ro-RO"/>
          <w14:ligatures w14:val="none"/>
        </w:rPr>
        <w:t>, după cum urmează:</w:t>
      </w:r>
    </w:p>
    <w:p w14:paraId="457D405F" w14:textId="77777777" w:rsidR="00A96B7F" w:rsidRPr="00A96B7F" w:rsidRDefault="00A96B7F" w:rsidP="00A96B7F">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13 asistenți personali</w:t>
      </w:r>
      <w:r w:rsidRPr="00A96B7F">
        <w:rPr>
          <w:rFonts w:ascii="Times New Roman" w:eastAsia="Times New Roman" w:hAnsi="Times New Roman" w:cs="Times New Roman"/>
          <w:kern w:val="0"/>
          <w:sz w:val="24"/>
          <w:szCs w:val="24"/>
          <w:lang w:eastAsia="ro-RO"/>
          <w14:ligatures w14:val="none"/>
        </w:rPr>
        <w:t xml:space="preserve"> pentru îngrijirea copiilor cu handicap grav;</w:t>
      </w:r>
    </w:p>
    <w:p w14:paraId="711B5D77" w14:textId="77777777" w:rsidR="00A96B7F" w:rsidRPr="00A96B7F" w:rsidRDefault="00A96B7F" w:rsidP="00A96B7F">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21 de asistenți personali</w:t>
      </w:r>
      <w:r w:rsidRPr="00A96B7F">
        <w:rPr>
          <w:rFonts w:ascii="Times New Roman" w:eastAsia="Times New Roman" w:hAnsi="Times New Roman" w:cs="Times New Roman"/>
          <w:kern w:val="0"/>
          <w:sz w:val="24"/>
          <w:szCs w:val="24"/>
          <w:lang w:eastAsia="ro-RO"/>
          <w14:ligatures w14:val="none"/>
        </w:rPr>
        <w:t xml:space="preserve"> pentru îngrijirea adulților cu handicap grav.</w:t>
      </w:r>
    </w:p>
    <w:p w14:paraId="41DDA015"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Activitatea asistenților personali se desfășoară în baza contractelor individuale de muncă încheiate cu Primăria comunei Bucov și a obligațiilor stabilite prin legislația în vigoare, prin fișele de post și, după caz, prin documentele individuale întocmite pentru persoanele cu handicap grav.</w:t>
      </w:r>
    </w:p>
    <w:p w14:paraId="6E531739"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Prin raportul semestrial se prezintă situația asistenților personali aflați în evidența autorității administrației publice locale, precum și aspectele referitoare la monitorizarea și verificarea activității acestora, în vederea asigurării îndeplinirii corespunzătoare a atribuțiilor și a respectării drepturilor persoanelor cu handicap grav.</w:t>
      </w:r>
    </w:p>
    <w:p w14:paraId="04AEDE7F"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Totodată, raportul constituie un instrument de informare a Consiliului Local cu privire la modul în care, la nivelul comunei Bucov, sunt îndeplinite atribuțiile privind asigurarea serviciilor de îngrijire și sprijin acordate persoanelor cu handicap grav prin intermediul asistenților personali.</w:t>
      </w:r>
    </w:p>
    <w:p w14:paraId="7E7062CB" w14:textId="77777777" w:rsidR="00904934" w:rsidRDefault="00904934"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473C7AC9" w14:textId="77777777" w:rsidR="00904934" w:rsidRDefault="00904934"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439A5A1F" w14:textId="388AFDEF"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 xml:space="preserve">Față de cele prezentate și ținând seama de prevederile art. 40 alin. (2) din Legea nr. 448/2006, republicată, cu modificările și completările ulterioare, precum și de prevederile </w:t>
      </w:r>
      <w:r w:rsidRPr="00A96B7F">
        <w:rPr>
          <w:rFonts w:ascii="Times New Roman" w:eastAsia="Times New Roman" w:hAnsi="Times New Roman" w:cs="Times New Roman"/>
          <w:b/>
          <w:bCs/>
          <w:kern w:val="0"/>
          <w:sz w:val="24"/>
          <w:szCs w:val="24"/>
          <w:lang w:eastAsia="ro-RO"/>
          <w14:ligatures w14:val="none"/>
        </w:rPr>
        <w:t>art. 129 alin. (2) lit. d) și alin. (7) lit. b)</w:t>
      </w:r>
      <w:r w:rsidRPr="00A96B7F">
        <w:rPr>
          <w:rFonts w:ascii="Times New Roman" w:eastAsia="Times New Roman" w:hAnsi="Times New Roman" w:cs="Times New Roman"/>
          <w:kern w:val="0"/>
          <w:sz w:val="24"/>
          <w:szCs w:val="24"/>
          <w:lang w:eastAsia="ro-RO"/>
          <w14:ligatures w14:val="none"/>
        </w:rPr>
        <w:t xml:space="preserve"> din Ordonanța de urgență a Guvernului nr. 57/2019 privind Codul administrativ, cu modificările și completările ulterioare,</w:t>
      </w:r>
    </w:p>
    <w:p w14:paraId="138022A5"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PROPUN</w:t>
      </w:r>
    </w:p>
    <w:p w14:paraId="35BDBD14"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 xml:space="preserve">Consiliului Local al comunei Bucov adoptarea proiectului de hotărâre privind </w:t>
      </w:r>
      <w:r w:rsidRPr="00A96B7F">
        <w:rPr>
          <w:rFonts w:ascii="Times New Roman" w:eastAsia="Times New Roman" w:hAnsi="Times New Roman" w:cs="Times New Roman"/>
          <w:b/>
          <w:bCs/>
          <w:kern w:val="0"/>
          <w:sz w:val="24"/>
          <w:szCs w:val="24"/>
          <w:lang w:eastAsia="ro-RO"/>
          <w14:ligatures w14:val="none"/>
        </w:rPr>
        <w:t>prezentarea Raportului semestrial privind activitatea desfășurată de asistenții personali ai persoanelor cu handicap grav din cadrul Primăriei comunei Bucov, județul Prahova, pentru perioada 01.01.2026 – 30.06.2026</w:t>
      </w:r>
      <w:r w:rsidRPr="00A96B7F">
        <w:rPr>
          <w:rFonts w:ascii="Times New Roman" w:eastAsia="Times New Roman" w:hAnsi="Times New Roman" w:cs="Times New Roman"/>
          <w:kern w:val="0"/>
          <w:sz w:val="24"/>
          <w:szCs w:val="24"/>
          <w:lang w:eastAsia="ro-RO"/>
          <w14:ligatures w14:val="none"/>
        </w:rPr>
        <w:t>, conform anexei la proiectul de hotărâre.</w:t>
      </w:r>
    </w:p>
    <w:p w14:paraId="4B0B7764"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PRIMAR,</w:t>
      </w:r>
      <w:r w:rsidRPr="00A96B7F">
        <w:rPr>
          <w:rFonts w:ascii="Times New Roman" w:eastAsia="Times New Roman" w:hAnsi="Times New Roman" w:cs="Times New Roman"/>
          <w:kern w:val="0"/>
          <w:sz w:val="24"/>
          <w:szCs w:val="24"/>
          <w:lang w:eastAsia="ro-RO"/>
          <w14:ligatures w14:val="none"/>
        </w:rPr>
        <w:br/>
      </w:r>
      <w:r w:rsidRPr="00A96B7F">
        <w:rPr>
          <w:rFonts w:ascii="Times New Roman" w:eastAsia="Times New Roman" w:hAnsi="Times New Roman" w:cs="Times New Roman"/>
          <w:b/>
          <w:bCs/>
          <w:kern w:val="0"/>
          <w:sz w:val="24"/>
          <w:szCs w:val="24"/>
          <w:lang w:eastAsia="ro-RO"/>
          <w14:ligatures w14:val="none"/>
        </w:rPr>
        <w:t>Savu Ion</w:t>
      </w:r>
    </w:p>
    <w:p w14:paraId="11F009FA" w14:textId="0D3A561D"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 xml:space="preserve">Data: </w:t>
      </w:r>
      <w:r w:rsidR="00904934">
        <w:rPr>
          <w:rFonts w:ascii="Times New Roman" w:eastAsia="Times New Roman" w:hAnsi="Times New Roman" w:cs="Times New Roman"/>
          <w:kern w:val="0"/>
          <w:sz w:val="24"/>
          <w:szCs w:val="24"/>
          <w:lang w:eastAsia="ro-RO"/>
          <w14:ligatures w14:val="none"/>
        </w:rPr>
        <w:t>10.08.2026</w:t>
      </w:r>
    </w:p>
    <w:p w14:paraId="190D8D17" w14:textId="77777777" w:rsidR="00A96B7F" w:rsidRDefault="00A96B7F"/>
    <w:p w14:paraId="732F8136" w14:textId="77777777" w:rsidR="00A96B7F" w:rsidRDefault="00A96B7F"/>
    <w:p w14:paraId="506220BB" w14:textId="77777777" w:rsidR="00A96B7F" w:rsidRDefault="00A96B7F"/>
    <w:p w14:paraId="7A63B992" w14:textId="77777777" w:rsidR="00A96B7F" w:rsidRDefault="00A96B7F"/>
    <w:p w14:paraId="5FB080CF" w14:textId="77777777" w:rsidR="00A96B7F" w:rsidRDefault="00A96B7F"/>
    <w:p w14:paraId="6E382846" w14:textId="77777777" w:rsidR="00A96B7F" w:rsidRDefault="00A96B7F"/>
    <w:p w14:paraId="46D809CD" w14:textId="77777777" w:rsidR="00A96B7F" w:rsidRDefault="00A96B7F"/>
    <w:p w14:paraId="49834B37" w14:textId="77777777" w:rsidR="00A96B7F" w:rsidRDefault="00A96B7F"/>
    <w:p w14:paraId="2C9DE004" w14:textId="77777777" w:rsidR="00A96B7F" w:rsidRDefault="00A96B7F"/>
    <w:p w14:paraId="2433B7FD" w14:textId="77777777" w:rsidR="00A96B7F" w:rsidRDefault="00A96B7F"/>
    <w:p w14:paraId="2792F0D3" w14:textId="77777777" w:rsidR="00A96B7F" w:rsidRDefault="00A96B7F"/>
    <w:p w14:paraId="2C7B76F0" w14:textId="77777777" w:rsidR="00A96B7F" w:rsidRDefault="00A96B7F"/>
    <w:p w14:paraId="546DD8CA" w14:textId="77777777" w:rsidR="00A96B7F" w:rsidRDefault="00A96B7F"/>
    <w:p w14:paraId="6A4140B0" w14:textId="77777777" w:rsidR="00A96B7F" w:rsidRDefault="00A96B7F"/>
    <w:p w14:paraId="2883291E" w14:textId="77777777" w:rsidR="00A96B7F" w:rsidRDefault="00A96B7F"/>
    <w:p w14:paraId="3A6AFF83" w14:textId="77777777" w:rsidR="00A96B7F" w:rsidRDefault="00A96B7F"/>
    <w:p w14:paraId="6388899E" w14:textId="77777777" w:rsidR="00A96B7F" w:rsidRDefault="00A96B7F"/>
    <w:p w14:paraId="0F2D8148" w14:textId="77777777" w:rsidR="00A96B7F" w:rsidRDefault="00A96B7F"/>
    <w:p w14:paraId="32917ABF" w14:textId="77777777" w:rsidR="00A96B7F" w:rsidRDefault="00A96B7F"/>
    <w:p w14:paraId="41BAC980" w14:textId="77777777" w:rsidR="00A96B7F" w:rsidRDefault="00A96B7F"/>
    <w:p w14:paraId="3277B791" w14:textId="77777777" w:rsidR="00A96B7F" w:rsidRDefault="00A96B7F"/>
    <w:p w14:paraId="24910351" w14:textId="77777777" w:rsidR="00A96B7F" w:rsidRDefault="00A96B7F"/>
    <w:p w14:paraId="23DB0455" w14:textId="77777777" w:rsidR="00A96B7F" w:rsidRDefault="00A96B7F" w:rsidP="00A96B7F">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ROMÂNIA</w:t>
      </w:r>
      <w:r w:rsidRPr="00A96B7F">
        <w:rPr>
          <w:rFonts w:ascii="Times New Roman" w:eastAsia="Times New Roman" w:hAnsi="Times New Roman" w:cs="Times New Roman"/>
          <w:kern w:val="0"/>
          <w:sz w:val="24"/>
          <w:szCs w:val="24"/>
          <w:lang w:eastAsia="ro-RO"/>
          <w14:ligatures w14:val="none"/>
        </w:rPr>
        <w:br/>
      </w:r>
      <w:r w:rsidRPr="00A96B7F">
        <w:rPr>
          <w:rFonts w:ascii="Times New Roman" w:eastAsia="Times New Roman" w:hAnsi="Times New Roman" w:cs="Times New Roman"/>
          <w:b/>
          <w:bCs/>
          <w:kern w:val="0"/>
          <w:sz w:val="24"/>
          <w:szCs w:val="24"/>
          <w:lang w:eastAsia="ro-RO"/>
          <w14:ligatures w14:val="none"/>
        </w:rPr>
        <w:t>JUDEȚUL PRAHOVA</w:t>
      </w:r>
      <w:r w:rsidRPr="00A96B7F">
        <w:rPr>
          <w:rFonts w:ascii="Times New Roman" w:eastAsia="Times New Roman" w:hAnsi="Times New Roman" w:cs="Times New Roman"/>
          <w:kern w:val="0"/>
          <w:sz w:val="24"/>
          <w:szCs w:val="24"/>
          <w:lang w:eastAsia="ro-RO"/>
          <w14:ligatures w14:val="none"/>
        </w:rPr>
        <w:br/>
      </w:r>
      <w:r w:rsidRPr="00A96B7F">
        <w:rPr>
          <w:rFonts w:ascii="Times New Roman" w:eastAsia="Times New Roman" w:hAnsi="Times New Roman" w:cs="Times New Roman"/>
          <w:b/>
          <w:bCs/>
          <w:kern w:val="0"/>
          <w:sz w:val="24"/>
          <w:szCs w:val="24"/>
          <w:lang w:eastAsia="ro-RO"/>
          <w14:ligatures w14:val="none"/>
        </w:rPr>
        <w:t>COMUNA BUCOV</w:t>
      </w:r>
      <w:r w:rsidRPr="00A96B7F">
        <w:rPr>
          <w:rFonts w:ascii="Times New Roman" w:eastAsia="Times New Roman" w:hAnsi="Times New Roman" w:cs="Times New Roman"/>
          <w:kern w:val="0"/>
          <w:sz w:val="24"/>
          <w:szCs w:val="24"/>
          <w:lang w:eastAsia="ro-RO"/>
          <w14:ligatures w14:val="none"/>
        </w:rPr>
        <w:br/>
      </w:r>
      <w:r w:rsidRPr="00A96B7F">
        <w:rPr>
          <w:rFonts w:ascii="Times New Roman" w:eastAsia="Times New Roman" w:hAnsi="Times New Roman" w:cs="Times New Roman"/>
          <w:b/>
          <w:bCs/>
          <w:kern w:val="0"/>
          <w:sz w:val="24"/>
          <w:szCs w:val="24"/>
          <w:lang w:eastAsia="ro-RO"/>
          <w14:ligatures w14:val="none"/>
        </w:rPr>
        <w:t>PRIMĂRIA COMUNEI BUCOV</w:t>
      </w:r>
      <w:r w:rsidRPr="00A96B7F">
        <w:rPr>
          <w:rFonts w:ascii="Times New Roman" w:eastAsia="Times New Roman" w:hAnsi="Times New Roman" w:cs="Times New Roman"/>
          <w:kern w:val="0"/>
          <w:sz w:val="24"/>
          <w:szCs w:val="24"/>
          <w:lang w:eastAsia="ro-RO"/>
          <w14:ligatures w14:val="none"/>
        </w:rPr>
        <w:br/>
      </w:r>
      <w:r w:rsidRPr="00A96B7F">
        <w:rPr>
          <w:rFonts w:ascii="Times New Roman" w:eastAsia="Times New Roman" w:hAnsi="Times New Roman" w:cs="Times New Roman"/>
          <w:b/>
          <w:bCs/>
          <w:kern w:val="0"/>
          <w:sz w:val="24"/>
          <w:szCs w:val="24"/>
          <w:lang w:eastAsia="ro-RO"/>
          <w14:ligatures w14:val="none"/>
        </w:rPr>
        <w:t>Compartiment Asistență Socială</w:t>
      </w:r>
    </w:p>
    <w:p w14:paraId="3AA72EA7" w14:textId="0DC3C6C3" w:rsidR="007074C2" w:rsidRPr="00A96B7F" w:rsidRDefault="007074C2"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11761/10.08.2026</w:t>
      </w:r>
    </w:p>
    <w:p w14:paraId="2441FB0F" w14:textId="77777777" w:rsidR="00A96B7F" w:rsidRPr="00E414C1" w:rsidRDefault="00A96B7F" w:rsidP="00E414C1">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o-RO"/>
          <w14:ligatures w14:val="none"/>
        </w:rPr>
      </w:pPr>
      <w:r w:rsidRPr="00E414C1">
        <w:rPr>
          <w:rFonts w:ascii="Times New Roman" w:eastAsia="Times New Roman" w:hAnsi="Times New Roman" w:cs="Times New Roman"/>
          <w:b/>
          <w:bCs/>
          <w:kern w:val="36"/>
          <w:sz w:val="28"/>
          <w:szCs w:val="28"/>
          <w:lang w:eastAsia="ro-RO"/>
          <w14:ligatures w14:val="none"/>
        </w:rPr>
        <w:t>RAPORT DE SPECIALITATE</w:t>
      </w:r>
    </w:p>
    <w:p w14:paraId="1249418C" w14:textId="77777777" w:rsidR="00A96B7F" w:rsidRPr="00E414C1" w:rsidRDefault="00A96B7F" w:rsidP="00E414C1">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E414C1">
        <w:rPr>
          <w:rFonts w:ascii="Times New Roman" w:eastAsia="Times New Roman" w:hAnsi="Times New Roman" w:cs="Times New Roman"/>
          <w:b/>
          <w:bCs/>
          <w:kern w:val="0"/>
          <w:sz w:val="28"/>
          <w:szCs w:val="28"/>
          <w:lang w:eastAsia="ro-RO"/>
          <w14:ligatures w14:val="none"/>
        </w:rPr>
        <w:t>la proiectul de hotărâre privind prezentarea Raportului semestrial privind activitatea desfășurată de asistenții personali ai persoanelor cu handicap grav din cadrul Primăriei comunei Bucov, județul Prahova</w:t>
      </w:r>
    </w:p>
    <w:p w14:paraId="1F645C32" w14:textId="7607569D"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 xml:space="preserve">Subsemnata </w:t>
      </w:r>
      <w:r w:rsidR="00E414C1">
        <w:rPr>
          <w:rFonts w:ascii="Times New Roman" w:eastAsia="Times New Roman" w:hAnsi="Times New Roman" w:cs="Times New Roman"/>
          <w:kern w:val="0"/>
          <w:sz w:val="24"/>
          <w:szCs w:val="24"/>
          <w:lang w:eastAsia="ro-RO"/>
          <w14:ligatures w14:val="none"/>
        </w:rPr>
        <w:t>Baciu Florica</w:t>
      </w:r>
      <w:r w:rsidRPr="00A96B7F">
        <w:rPr>
          <w:rFonts w:ascii="Times New Roman" w:eastAsia="Times New Roman" w:hAnsi="Times New Roman" w:cs="Times New Roman"/>
          <w:kern w:val="0"/>
          <w:sz w:val="24"/>
          <w:szCs w:val="24"/>
          <w:lang w:eastAsia="ro-RO"/>
          <w14:ligatures w14:val="none"/>
        </w:rPr>
        <w:t>, în calitate de</w:t>
      </w:r>
      <w:r w:rsidR="00E414C1">
        <w:rPr>
          <w:rFonts w:ascii="Times New Roman" w:eastAsia="Times New Roman" w:hAnsi="Times New Roman" w:cs="Times New Roman"/>
          <w:kern w:val="0"/>
          <w:sz w:val="24"/>
          <w:szCs w:val="24"/>
          <w:lang w:eastAsia="ro-RO"/>
          <w14:ligatures w14:val="none"/>
        </w:rPr>
        <w:t xml:space="preserve"> consilier compartiment Asistență socială</w:t>
      </w:r>
      <w:r w:rsidRPr="00A96B7F">
        <w:rPr>
          <w:rFonts w:ascii="Times New Roman" w:eastAsia="Times New Roman" w:hAnsi="Times New Roman" w:cs="Times New Roman"/>
          <w:kern w:val="0"/>
          <w:sz w:val="24"/>
          <w:szCs w:val="24"/>
          <w:lang w:eastAsia="ro-RO"/>
          <w14:ligatures w14:val="none"/>
        </w:rPr>
        <w:t xml:space="preserve"> în cadrul Primăriei comunei Bucov, analizând proiectul de hotărâre privind prezentarea Raportului semestrial privind activitatea desfășurată de asistenții personali ai persoanelor cu handicap grav din cadrul Primăriei comunei Bucov, județul Prahova, pentru perioada </w:t>
      </w:r>
      <w:r w:rsidRPr="00A96B7F">
        <w:rPr>
          <w:rFonts w:ascii="Times New Roman" w:eastAsia="Times New Roman" w:hAnsi="Times New Roman" w:cs="Times New Roman"/>
          <w:b/>
          <w:bCs/>
          <w:kern w:val="0"/>
          <w:sz w:val="24"/>
          <w:szCs w:val="24"/>
          <w:lang w:eastAsia="ro-RO"/>
          <w14:ligatures w14:val="none"/>
        </w:rPr>
        <w:t>01.01.2026 – 30.06.2026</w:t>
      </w:r>
      <w:r w:rsidRPr="00A96B7F">
        <w:rPr>
          <w:rFonts w:ascii="Times New Roman" w:eastAsia="Times New Roman" w:hAnsi="Times New Roman" w:cs="Times New Roman"/>
          <w:kern w:val="0"/>
          <w:sz w:val="24"/>
          <w:szCs w:val="24"/>
          <w:lang w:eastAsia="ro-RO"/>
          <w14:ligatures w14:val="none"/>
        </w:rPr>
        <w:t>, formulez prezentul raport de specialitate.</w:t>
      </w:r>
    </w:p>
    <w:p w14:paraId="6831B6D0" w14:textId="77777777" w:rsidR="00A96B7F" w:rsidRPr="00E414C1" w:rsidRDefault="00A96B7F" w:rsidP="00A96B7F">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E414C1">
        <w:rPr>
          <w:rFonts w:ascii="Times New Roman" w:eastAsia="Times New Roman" w:hAnsi="Times New Roman" w:cs="Times New Roman"/>
          <w:b/>
          <w:bCs/>
          <w:kern w:val="0"/>
          <w:sz w:val="28"/>
          <w:szCs w:val="28"/>
          <w:lang w:eastAsia="ro-RO"/>
          <w14:ligatures w14:val="none"/>
        </w:rPr>
        <w:t>I. Situația de fapt</w:t>
      </w:r>
    </w:p>
    <w:p w14:paraId="563F42CC"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 xml:space="preserve">Potrivit evidențelor Primăriei comunei Bucov, la data de </w:t>
      </w:r>
      <w:r w:rsidRPr="00A96B7F">
        <w:rPr>
          <w:rFonts w:ascii="Times New Roman" w:eastAsia="Times New Roman" w:hAnsi="Times New Roman" w:cs="Times New Roman"/>
          <w:b/>
          <w:bCs/>
          <w:kern w:val="0"/>
          <w:sz w:val="24"/>
          <w:szCs w:val="24"/>
          <w:lang w:eastAsia="ro-RO"/>
          <w14:ligatures w14:val="none"/>
        </w:rPr>
        <w:t>30.06.2026</w:t>
      </w:r>
      <w:r w:rsidRPr="00A96B7F">
        <w:rPr>
          <w:rFonts w:ascii="Times New Roman" w:eastAsia="Times New Roman" w:hAnsi="Times New Roman" w:cs="Times New Roman"/>
          <w:kern w:val="0"/>
          <w:sz w:val="24"/>
          <w:szCs w:val="24"/>
          <w:lang w:eastAsia="ro-RO"/>
          <w14:ligatures w14:val="none"/>
        </w:rPr>
        <w:t xml:space="preserve">, în cadrul autorității administrației publice locale își desfășurau activitatea un număr de </w:t>
      </w:r>
      <w:r w:rsidRPr="00A96B7F">
        <w:rPr>
          <w:rFonts w:ascii="Times New Roman" w:eastAsia="Times New Roman" w:hAnsi="Times New Roman" w:cs="Times New Roman"/>
          <w:b/>
          <w:bCs/>
          <w:kern w:val="0"/>
          <w:sz w:val="24"/>
          <w:szCs w:val="24"/>
          <w:lang w:eastAsia="ro-RO"/>
          <w14:ligatures w14:val="none"/>
        </w:rPr>
        <w:t>34 de asistenți personali ai persoanelor cu handicap grav</w:t>
      </w:r>
      <w:r w:rsidRPr="00A96B7F">
        <w:rPr>
          <w:rFonts w:ascii="Times New Roman" w:eastAsia="Times New Roman" w:hAnsi="Times New Roman" w:cs="Times New Roman"/>
          <w:kern w:val="0"/>
          <w:sz w:val="24"/>
          <w:szCs w:val="24"/>
          <w:lang w:eastAsia="ro-RO"/>
          <w14:ligatures w14:val="none"/>
        </w:rPr>
        <w:t>, după cum urmează: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28"/>
        <w:gridCol w:w="6039"/>
        <w:gridCol w:w="809"/>
      </w:tblGrid>
      <w:tr w:rsidR="00A96B7F" w:rsidRPr="00A96B7F" w14:paraId="12BF2666" w14:textId="77777777">
        <w:trPr>
          <w:tblCellSpacing w:w="15" w:type="dxa"/>
        </w:trPr>
        <w:tc>
          <w:tcPr>
            <w:tcW w:w="0" w:type="auto"/>
            <w:vAlign w:val="center"/>
            <w:hideMark/>
          </w:tcPr>
          <w:p w14:paraId="53F261E7" w14:textId="77777777" w:rsidR="00A96B7F" w:rsidRPr="00A96B7F" w:rsidRDefault="00A96B7F" w:rsidP="00A96B7F">
            <w:pPr>
              <w:spacing w:after="0" w:line="240" w:lineRule="auto"/>
              <w:jc w:val="center"/>
              <w:rPr>
                <w:rFonts w:ascii="Times New Roman" w:eastAsia="Times New Roman" w:hAnsi="Times New Roman" w:cs="Times New Roman"/>
                <w:b/>
                <w:bCs/>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Nr. crt.</w:t>
            </w:r>
          </w:p>
        </w:tc>
        <w:tc>
          <w:tcPr>
            <w:tcW w:w="0" w:type="auto"/>
            <w:vAlign w:val="center"/>
            <w:hideMark/>
          </w:tcPr>
          <w:p w14:paraId="14A2B3F0" w14:textId="77777777" w:rsidR="00A96B7F" w:rsidRPr="00A96B7F" w:rsidRDefault="00A96B7F" w:rsidP="00A96B7F">
            <w:pPr>
              <w:spacing w:after="0" w:line="240" w:lineRule="auto"/>
              <w:jc w:val="center"/>
              <w:rPr>
                <w:rFonts w:ascii="Times New Roman" w:eastAsia="Times New Roman" w:hAnsi="Times New Roman" w:cs="Times New Roman"/>
                <w:b/>
                <w:bCs/>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Categoria</w:t>
            </w:r>
          </w:p>
        </w:tc>
        <w:tc>
          <w:tcPr>
            <w:tcW w:w="0" w:type="auto"/>
            <w:vAlign w:val="center"/>
            <w:hideMark/>
          </w:tcPr>
          <w:p w14:paraId="40DDA992" w14:textId="77777777" w:rsidR="00A96B7F" w:rsidRPr="00A96B7F" w:rsidRDefault="00A96B7F" w:rsidP="00A96B7F">
            <w:pPr>
              <w:spacing w:after="0" w:line="240" w:lineRule="auto"/>
              <w:jc w:val="center"/>
              <w:rPr>
                <w:rFonts w:ascii="Times New Roman" w:eastAsia="Times New Roman" w:hAnsi="Times New Roman" w:cs="Times New Roman"/>
                <w:b/>
                <w:bCs/>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Număr</w:t>
            </w:r>
          </w:p>
        </w:tc>
      </w:tr>
      <w:tr w:rsidR="00A96B7F" w:rsidRPr="00A96B7F" w14:paraId="197A0D7F" w14:textId="77777777">
        <w:trPr>
          <w:tblCellSpacing w:w="15" w:type="dxa"/>
        </w:trPr>
        <w:tc>
          <w:tcPr>
            <w:tcW w:w="0" w:type="auto"/>
            <w:vAlign w:val="center"/>
            <w:hideMark/>
          </w:tcPr>
          <w:p w14:paraId="4A30E129" w14:textId="77777777" w:rsidR="00A96B7F" w:rsidRPr="00A96B7F" w:rsidRDefault="00A96B7F" w:rsidP="00A96B7F">
            <w:pPr>
              <w:spacing w:after="0"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1.</w:t>
            </w:r>
          </w:p>
        </w:tc>
        <w:tc>
          <w:tcPr>
            <w:tcW w:w="0" w:type="auto"/>
            <w:vAlign w:val="center"/>
            <w:hideMark/>
          </w:tcPr>
          <w:p w14:paraId="503AAE05" w14:textId="77777777" w:rsidR="00A96B7F" w:rsidRPr="00A96B7F" w:rsidRDefault="00A96B7F" w:rsidP="00A96B7F">
            <w:pPr>
              <w:spacing w:after="0"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Asistenți personali pentru îngrijirea copiilor cu handicap grav</w:t>
            </w:r>
          </w:p>
        </w:tc>
        <w:tc>
          <w:tcPr>
            <w:tcW w:w="0" w:type="auto"/>
            <w:vAlign w:val="center"/>
            <w:hideMark/>
          </w:tcPr>
          <w:p w14:paraId="7632E4A2" w14:textId="77777777" w:rsidR="00A96B7F" w:rsidRPr="00A96B7F" w:rsidRDefault="00A96B7F" w:rsidP="00A96B7F">
            <w:pPr>
              <w:spacing w:after="0"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13</w:t>
            </w:r>
          </w:p>
        </w:tc>
      </w:tr>
      <w:tr w:rsidR="00A96B7F" w:rsidRPr="00A96B7F" w14:paraId="1D8D2190" w14:textId="77777777">
        <w:trPr>
          <w:tblCellSpacing w:w="15" w:type="dxa"/>
        </w:trPr>
        <w:tc>
          <w:tcPr>
            <w:tcW w:w="0" w:type="auto"/>
            <w:vAlign w:val="center"/>
            <w:hideMark/>
          </w:tcPr>
          <w:p w14:paraId="7A647150" w14:textId="77777777" w:rsidR="00A96B7F" w:rsidRPr="00A96B7F" w:rsidRDefault="00A96B7F" w:rsidP="00A96B7F">
            <w:pPr>
              <w:spacing w:after="0"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2.</w:t>
            </w:r>
          </w:p>
        </w:tc>
        <w:tc>
          <w:tcPr>
            <w:tcW w:w="0" w:type="auto"/>
            <w:vAlign w:val="center"/>
            <w:hideMark/>
          </w:tcPr>
          <w:p w14:paraId="7A5C0265" w14:textId="77777777" w:rsidR="00A96B7F" w:rsidRPr="00A96B7F" w:rsidRDefault="00A96B7F" w:rsidP="00A96B7F">
            <w:pPr>
              <w:spacing w:after="0"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Asistenți personali pentru îngrijirea adulților cu handicap grav</w:t>
            </w:r>
          </w:p>
        </w:tc>
        <w:tc>
          <w:tcPr>
            <w:tcW w:w="0" w:type="auto"/>
            <w:vAlign w:val="center"/>
            <w:hideMark/>
          </w:tcPr>
          <w:p w14:paraId="36D4D21B" w14:textId="77777777" w:rsidR="00A96B7F" w:rsidRPr="00A96B7F" w:rsidRDefault="00A96B7F" w:rsidP="00A96B7F">
            <w:pPr>
              <w:spacing w:after="0"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21</w:t>
            </w:r>
          </w:p>
        </w:tc>
      </w:tr>
      <w:tr w:rsidR="00A96B7F" w:rsidRPr="00A96B7F" w14:paraId="0865D5DB" w14:textId="77777777">
        <w:trPr>
          <w:tblCellSpacing w:w="15" w:type="dxa"/>
        </w:trPr>
        <w:tc>
          <w:tcPr>
            <w:tcW w:w="0" w:type="auto"/>
            <w:vAlign w:val="center"/>
            <w:hideMark/>
          </w:tcPr>
          <w:p w14:paraId="4A4D5D4A" w14:textId="77777777" w:rsidR="00A96B7F" w:rsidRPr="00A96B7F" w:rsidRDefault="00A96B7F" w:rsidP="00A96B7F">
            <w:pPr>
              <w:spacing w:after="0" w:line="240" w:lineRule="auto"/>
              <w:rPr>
                <w:rFonts w:ascii="Times New Roman" w:eastAsia="Times New Roman" w:hAnsi="Times New Roman" w:cs="Times New Roman"/>
                <w:kern w:val="0"/>
                <w:sz w:val="24"/>
                <w:szCs w:val="24"/>
                <w:lang w:eastAsia="ro-RO"/>
                <w14:ligatures w14:val="none"/>
              </w:rPr>
            </w:pPr>
          </w:p>
        </w:tc>
        <w:tc>
          <w:tcPr>
            <w:tcW w:w="0" w:type="auto"/>
            <w:vAlign w:val="center"/>
            <w:hideMark/>
          </w:tcPr>
          <w:p w14:paraId="1500C0C5" w14:textId="77777777" w:rsidR="00A96B7F" w:rsidRPr="00A96B7F" w:rsidRDefault="00A96B7F" w:rsidP="00A96B7F">
            <w:pPr>
              <w:spacing w:after="0"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TOTAL</w:t>
            </w:r>
          </w:p>
        </w:tc>
        <w:tc>
          <w:tcPr>
            <w:tcW w:w="0" w:type="auto"/>
            <w:vAlign w:val="center"/>
            <w:hideMark/>
          </w:tcPr>
          <w:p w14:paraId="58EFF3B9" w14:textId="77777777" w:rsidR="00A96B7F" w:rsidRPr="00A96B7F" w:rsidRDefault="00A96B7F" w:rsidP="00A96B7F">
            <w:pPr>
              <w:spacing w:after="0"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34</w:t>
            </w:r>
          </w:p>
        </w:tc>
      </w:tr>
    </w:tbl>
    <w:p w14:paraId="45C9D746"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Asistenții personali sunt angajați ai Primăriei comunei Bucov și își desfășoară activitatea în baza contractelor individuale de muncă, a fișelor de post și cu respectarea prevederilor legale aplicabile.</w:t>
      </w:r>
    </w:p>
    <w:p w14:paraId="47C6BE7D" w14:textId="77777777" w:rsidR="007074C2" w:rsidRDefault="007074C2" w:rsidP="00A96B7F">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p>
    <w:p w14:paraId="7E7A26D9" w14:textId="77777777" w:rsidR="007074C2" w:rsidRDefault="007074C2" w:rsidP="00A96B7F">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p>
    <w:p w14:paraId="11319EB2" w14:textId="77777777" w:rsidR="007074C2" w:rsidRDefault="007074C2" w:rsidP="00A96B7F">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p>
    <w:p w14:paraId="527D98CB" w14:textId="77777777" w:rsidR="007074C2" w:rsidRDefault="007074C2" w:rsidP="00A96B7F">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p>
    <w:p w14:paraId="4F99AAE0" w14:textId="77777777" w:rsidR="007074C2" w:rsidRDefault="007074C2" w:rsidP="00A96B7F">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p>
    <w:p w14:paraId="6B54726B" w14:textId="375B9616" w:rsidR="00A96B7F" w:rsidRPr="00E414C1" w:rsidRDefault="00A96B7F" w:rsidP="00A96B7F">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E414C1">
        <w:rPr>
          <w:rFonts w:ascii="Times New Roman" w:eastAsia="Times New Roman" w:hAnsi="Times New Roman" w:cs="Times New Roman"/>
          <w:b/>
          <w:bCs/>
          <w:kern w:val="0"/>
          <w:sz w:val="28"/>
          <w:szCs w:val="28"/>
          <w:lang w:eastAsia="ro-RO"/>
          <w14:ligatures w14:val="none"/>
        </w:rPr>
        <w:t>II. Temeiul legal</w:t>
      </w:r>
    </w:p>
    <w:p w14:paraId="21B6527B"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Prezentul proiect de hotărâre are la bază, în principal, prevederile:</w:t>
      </w:r>
    </w:p>
    <w:p w14:paraId="6A8709D4" w14:textId="77777777" w:rsidR="00A96B7F" w:rsidRPr="00A96B7F" w:rsidRDefault="00A96B7F" w:rsidP="00A96B7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art. 40 alin. (2) din Legea nr. 448/2006</w:t>
      </w:r>
      <w:r w:rsidRPr="00A96B7F">
        <w:rPr>
          <w:rFonts w:ascii="Times New Roman" w:eastAsia="Times New Roman" w:hAnsi="Times New Roman" w:cs="Times New Roman"/>
          <w:kern w:val="0"/>
          <w:sz w:val="24"/>
          <w:szCs w:val="24"/>
          <w:lang w:eastAsia="ro-RO"/>
          <w14:ligatures w14:val="none"/>
        </w:rPr>
        <w:t xml:space="preserve"> privind protecția și promovarea drepturilor persoanelor cu handicap, republicată, cu modificările și completările ulterioare, potrivit cărora serviciul public de asistență socială dispune efectuarea de controale periodice asupra activității asistenților personali și prezintă semestrial un raport Consiliului Local;</w:t>
      </w:r>
    </w:p>
    <w:p w14:paraId="5990FF5A" w14:textId="77777777" w:rsidR="00A96B7F" w:rsidRPr="00A96B7F" w:rsidRDefault="00A96B7F" w:rsidP="00A96B7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art. 38 din Legea nr. 448/2006, republicată, cu modificările și completările ulterioare, referitor la obligațiile asistentului personal;</w:t>
      </w:r>
    </w:p>
    <w:p w14:paraId="2AA10AC5" w14:textId="77777777" w:rsidR="00A96B7F" w:rsidRPr="00A96B7F" w:rsidRDefault="00A96B7F" w:rsidP="00A96B7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art. 44 din Legea nr. 448/2006, republicată, cu modificările și completările ulterioare, referitor la obligațiile autorităților administrației publice locale;</w:t>
      </w:r>
    </w:p>
    <w:p w14:paraId="7F26F0B1" w14:textId="77777777" w:rsidR="00A96B7F" w:rsidRPr="00A96B7F" w:rsidRDefault="00A96B7F" w:rsidP="00A96B7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art. 129 alin. (2) lit. d) și alin. (7) lit. b) din Ordonanța de urgență a Guvernului nr. 57/2019 privind Codul administrativ</w:t>
      </w:r>
      <w:r w:rsidRPr="00A96B7F">
        <w:rPr>
          <w:rFonts w:ascii="Times New Roman" w:eastAsia="Times New Roman" w:hAnsi="Times New Roman" w:cs="Times New Roman"/>
          <w:kern w:val="0"/>
          <w:sz w:val="24"/>
          <w:szCs w:val="24"/>
          <w:lang w:eastAsia="ro-RO"/>
          <w14:ligatures w14:val="none"/>
        </w:rPr>
        <w:t>, cu modificările și completările ulterioare, privind atribuțiile consiliului local în domeniul serviciilor sociale;</w:t>
      </w:r>
    </w:p>
    <w:p w14:paraId="13ECC14C" w14:textId="77777777" w:rsidR="00A96B7F" w:rsidRPr="00A96B7F" w:rsidRDefault="00A96B7F" w:rsidP="00A96B7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art. 139 alin. (1) și art. 196 alin. (1) lit. a) din Ordonanța de urgență a Guvernului nr. 57/2019, cu modificările și completările ulterioare.</w:t>
      </w:r>
    </w:p>
    <w:p w14:paraId="7CC031FC" w14:textId="77777777" w:rsidR="00A96B7F" w:rsidRPr="00E414C1" w:rsidRDefault="00A96B7F" w:rsidP="00A96B7F">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E414C1">
        <w:rPr>
          <w:rFonts w:ascii="Times New Roman" w:eastAsia="Times New Roman" w:hAnsi="Times New Roman" w:cs="Times New Roman"/>
          <w:b/>
          <w:bCs/>
          <w:kern w:val="0"/>
          <w:sz w:val="28"/>
          <w:szCs w:val="28"/>
          <w:lang w:eastAsia="ro-RO"/>
          <w14:ligatures w14:val="none"/>
        </w:rPr>
        <w:t>III. Analiza proiectului de hotărâre</w:t>
      </w:r>
    </w:p>
    <w:p w14:paraId="744A8548"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 xml:space="preserve">Proiectul de hotărâre are ca obiect prezentarea către Consiliul Local al comunei Bucov a Raportului semestrial privind activitatea desfășurată de asistenții personali ai persoanelor cu handicap grav pentru perioada </w:t>
      </w:r>
      <w:r w:rsidRPr="00A96B7F">
        <w:rPr>
          <w:rFonts w:ascii="Times New Roman" w:eastAsia="Times New Roman" w:hAnsi="Times New Roman" w:cs="Times New Roman"/>
          <w:b/>
          <w:bCs/>
          <w:kern w:val="0"/>
          <w:sz w:val="24"/>
          <w:szCs w:val="24"/>
          <w:lang w:eastAsia="ro-RO"/>
          <w14:ligatures w14:val="none"/>
        </w:rPr>
        <w:t>01.01.2026 – 30.06.2026</w:t>
      </w:r>
      <w:r w:rsidRPr="00A96B7F">
        <w:rPr>
          <w:rFonts w:ascii="Times New Roman" w:eastAsia="Times New Roman" w:hAnsi="Times New Roman" w:cs="Times New Roman"/>
          <w:kern w:val="0"/>
          <w:sz w:val="24"/>
          <w:szCs w:val="24"/>
          <w:lang w:eastAsia="ro-RO"/>
          <w14:ligatures w14:val="none"/>
        </w:rPr>
        <w:t>.</w:t>
      </w:r>
    </w:p>
    <w:p w14:paraId="69E81B5B"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Prezentarea raportului semestrial asigură îndeplinirea obligației prevăzute de art. 40 alin. (2) din Legea nr. 448/2006 și permite Consiliului Local să fie informat cu privire la situația și activitatea asistenților personali aflați în evidența Primăriei comunei Bucov.</w:t>
      </w:r>
    </w:p>
    <w:p w14:paraId="086E6A2C"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 xml:space="preserve">Din evidențele existente la nivelul Primăriei comunei Bucov rezultă că, la sfârșitul semestrului I al anului 2026, numărul total al asistenților personali era de </w:t>
      </w:r>
      <w:r w:rsidRPr="00A96B7F">
        <w:rPr>
          <w:rFonts w:ascii="Times New Roman" w:eastAsia="Times New Roman" w:hAnsi="Times New Roman" w:cs="Times New Roman"/>
          <w:b/>
          <w:bCs/>
          <w:kern w:val="0"/>
          <w:sz w:val="24"/>
          <w:szCs w:val="24"/>
          <w:lang w:eastAsia="ro-RO"/>
          <w14:ligatures w14:val="none"/>
        </w:rPr>
        <w:t>34</w:t>
      </w:r>
      <w:r w:rsidRPr="00A96B7F">
        <w:rPr>
          <w:rFonts w:ascii="Times New Roman" w:eastAsia="Times New Roman" w:hAnsi="Times New Roman" w:cs="Times New Roman"/>
          <w:kern w:val="0"/>
          <w:sz w:val="24"/>
          <w:szCs w:val="24"/>
          <w:lang w:eastAsia="ro-RO"/>
          <w14:ligatures w14:val="none"/>
        </w:rPr>
        <w:t xml:space="preserve">, dintre care </w:t>
      </w:r>
      <w:r w:rsidRPr="00A96B7F">
        <w:rPr>
          <w:rFonts w:ascii="Times New Roman" w:eastAsia="Times New Roman" w:hAnsi="Times New Roman" w:cs="Times New Roman"/>
          <w:b/>
          <w:bCs/>
          <w:kern w:val="0"/>
          <w:sz w:val="24"/>
          <w:szCs w:val="24"/>
          <w:lang w:eastAsia="ro-RO"/>
          <w14:ligatures w14:val="none"/>
        </w:rPr>
        <w:t>13 asistenți personali pentru copii cu handicap grav și 21 de asistenți personali pentru adulți cu handicap grav</w:t>
      </w:r>
      <w:r w:rsidRPr="00A96B7F">
        <w:rPr>
          <w:rFonts w:ascii="Times New Roman" w:eastAsia="Times New Roman" w:hAnsi="Times New Roman" w:cs="Times New Roman"/>
          <w:kern w:val="0"/>
          <w:sz w:val="24"/>
          <w:szCs w:val="24"/>
          <w:lang w:eastAsia="ro-RO"/>
          <w14:ligatures w14:val="none"/>
        </w:rPr>
        <w:t>.</w:t>
      </w:r>
    </w:p>
    <w:p w14:paraId="0EEBD3FB"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Raportul semestrial anexat proiectului de hotărâre prezintă situația existentă la nivelul comunei Bucov și aspectele privind monitorizarea activității asistenților personali, în scopul asigurării respectării drepturilor și intereselor persoanelor cu handicap grav.</w:t>
      </w:r>
    </w:p>
    <w:p w14:paraId="08300E4B" w14:textId="77777777" w:rsidR="00A96B7F" w:rsidRPr="00E414C1" w:rsidRDefault="00A96B7F" w:rsidP="00A96B7F">
      <w:pPr>
        <w:spacing w:before="100" w:beforeAutospacing="1" w:after="100" w:afterAutospacing="1" w:line="240" w:lineRule="auto"/>
        <w:outlineLvl w:val="1"/>
        <w:rPr>
          <w:rFonts w:ascii="Times New Roman" w:eastAsia="Times New Roman" w:hAnsi="Times New Roman" w:cs="Times New Roman"/>
          <w:b/>
          <w:bCs/>
          <w:kern w:val="0"/>
          <w:sz w:val="24"/>
          <w:szCs w:val="24"/>
          <w:lang w:eastAsia="ro-RO"/>
          <w14:ligatures w14:val="none"/>
        </w:rPr>
      </w:pPr>
      <w:r w:rsidRPr="00E414C1">
        <w:rPr>
          <w:rFonts w:ascii="Times New Roman" w:eastAsia="Times New Roman" w:hAnsi="Times New Roman" w:cs="Times New Roman"/>
          <w:b/>
          <w:bCs/>
          <w:kern w:val="0"/>
          <w:sz w:val="24"/>
          <w:szCs w:val="24"/>
          <w:lang w:eastAsia="ro-RO"/>
          <w14:ligatures w14:val="none"/>
        </w:rPr>
        <w:t>IV. Concluzii</w:t>
      </w:r>
    </w:p>
    <w:p w14:paraId="36A0F903"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Având în vedere cele prezentate, precum și faptul că întocmirea și prezentarea semestrială a raportului privind activitatea asistenților personali reprezintă o obligație legală a serviciului public de asistență socială, apreciem că proiectul de hotărâre îndeplinește condițiile legale pentru a fi supus dezbaterii și adoptării de către Consiliul Local al comunei Bucov.</w:t>
      </w:r>
    </w:p>
    <w:p w14:paraId="740C4201" w14:textId="77777777" w:rsidR="00337BFC" w:rsidRDefault="00337BFC"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4AD30D41" w14:textId="77777777" w:rsidR="00337BFC" w:rsidRDefault="00337BFC"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0E8CF504" w14:textId="77777777" w:rsidR="00337BFC" w:rsidRDefault="00337BFC"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587DB08B" w14:textId="1DB0467D"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 xml:space="preserve">În consecință, </w:t>
      </w:r>
      <w:r w:rsidRPr="00A96B7F">
        <w:rPr>
          <w:rFonts w:ascii="Times New Roman" w:eastAsia="Times New Roman" w:hAnsi="Times New Roman" w:cs="Times New Roman"/>
          <w:b/>
          <w:bCs/>
          <w:kern w:val="0"/>
          <w:sz w:val="24"/>
          <w:szCs w:val="24"/>
          <w:lang w:eastAsia="ro-RO"/>
          <w14:ligatures w14:val="none"/>
        </w:rPr>
        <w:t>propunem Consiliului Local al comunei Bucov adoptarea proiectului de hotărâre privind prezentarea Raportului semestrial privind activitatea desfășurată de asistenții personali ai persoanelor cu handicap grav din cadrul Primăriei comunei Bucov, județul Prahova, pentru perioada 01.01.2026 – 30.06.2026.</w:t>
      </w:r>
    </w:p>
    <w:p w14:paraId="68EAB722" w14:textId="77777777"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Întocmit,</w:t>
      </w:r>
    </w:p>
    <w:p w14:paraId="0F80901C" w14:textId="05AE468B" w:rsidR="00A96B7F" w:rsidRPr="00A96B7F" w:rsidRDefault="00A96B7F" w:rsidP="00A96B7F">
      <w:pPr>
        <w:spacing w:after="0" w:line="240" w:lineRule="auto"/>
        <w:rPr>
          <w:rFonts w:ascii="Times New Roman" w:eastAsia="Times New Roman" w:hAnsi="Times New Roman" w:cs="Times New Roman"/>
          <w:kern w:val="0"/>
          <w:sz w:val="24"/>
          <w:szCs w:val="24"/>
          <w:lang w:eastAsia="ro-RO"/>
          <w14:ligatures w14:val="none"/>
        </w:rPr>
      </w:pPr>
    </w:p>
    <w:p w14:paraId="52254635" w14:textId="250C53D4"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 xml:space="preserve">Nume și prenume: </w:t>
      </w:r>
      <w:r w:rsidR="00E414C1">
        <w:rPr>
          <w:rFonts w:ascii="Times New Roman" w:eastAsia="Times New Roman" w:hAnsi="Times New Roman" w:cs="Times New Roman"/>
          <w:kern w:val="0"/>
          <w:sz w:val="24"/>
          <w:szCs w:val="24"/>
          <w:lang w:eastAsia="ro-RO"/>
          <w14:ligatures w14:val="none"/>
        </w:rPr>
        <w:t>Baciu Florica</w:t>
      </w:r>
      <w:r w:rsidRPr="00A96B7F">
        <w:rPr>
          <w:rFonts w:ascii="Times New Roman" w:eastAsia="Times New Roman" w:hAnsi="Times New Roman" w:cs="Times New Roman"/>
          <w:kern w:val="0"/>
          <w:sz w:val="24"/>
          <w:szCs w:val="24"/>
          <w:lang w:eastAsia="ro-RO"/>
          <w14:ligatures w14:val="none"/>
        </w:rPr>
        <w:br/>
        <w:t xml:space="preserve">Funcția: </w:t>
      </w:r>
      <w:r w:rsidR="00E414C1">
        <w:rPr>
          <w:rFonts w:ascii="Times New Roman" w:eastAsia="Times New Roman" w:hAnsi="Times New Roman" w:cs="Times New Roman"/>
          <w:kern w:val="0"/>
          <w:sz w:val="24"/>
          <w:szCs w:val="24"/>
          <w:lang w:eastAsia="ro-RO"/>
          <w14:ligatures w14:val="none"/>
        </w:rPr>
        <w:t>consilier asistenta socială</w:t>
      </w:r>
    </w:p>
    <w:p w14:paraId="7B033664" w14:textId="06912626" w:rsidR="00A96B7F" w:rsidRPr="00A96B7F" w:rsidRDefault="00A96B7F" w:rsidP="00A96B7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 xml:space="preserve">Data: </w:t>
      </w:r>
      <w:r w:rsidR="00E414C1">
        <w:rPr>
          <w:rFonts w:ascii="Times New Roman" w:eastAsia="Times New Roman" w:hAnsi="Times New Roman" w:cs="Times New Roman"/>
          <w:kern w:val="0"/>
          <w:sz w:val="24"/>
          <w:szCs w:val="24"/>
          <w:lang w:eastAsia="ro-RO"/>
          <w14:ligatures w14:val="none"/>
        </w:rPr>
        <w:t>10.08.2026</w:t>
      </w:r>
    </w:p>
    <w:p w14:paraId="268137C8" w14:textId="77777777" w:rsidR="00A96B7F" w:rsidRDefault="00A96B7F"/>
    <w:p w14:paraId="05BC084D" w14:textId="77777777" w:rsidR="00EE3B01" w:rsidRDefault="00EE3B01"/>
    <w:p w14:paraId="545F7726" w14:textId="77777777" w:rsidR="00EE3B01" w:rsidRDefault="00EE3B01"/>
    <w:p w14:paraId="373BF81E" w14:textId="77777777" w:rsidR="00EE3B01" w:rsidRDefault="00EE3B01"/>
    <w:p w14:paraId="30AB0936" w14:textId="77777777" w:rsidR="00EE3B01" w:rsidRDefault="00EE3B01"/>
    <w:p w14:paraId="3EFF08BB" w14:textId="77777777" w:rsidR="00EE3B01" w:rsidRDefault="00EE3B01"/>
    <w:p w14:paraId="3FC199EE" w14:textId="77777777" w:rsidR="00EE3B01" w:rsidRDefault="00EE3B01"/>
    <w:p w14:paraId="5579D74C" w14:textId="77777777" w:rsidR="00EE3B01" w:rsidRDefault="00EE3B01"/>
    <w:p w14:paraId="04FD5550" w14:textId="77777777" w:rsidR="00EE3B01" w:rsidRDefault="00EE3B01"/>
    <w:p w14:paraId="7D5D7038" w14:textId="77777777" w:rsidR="00EE3B01" w:rsidRDefault="00EE3B01"/>
    <w:p w14:paraId="1A392042" w14:textId="77777777" w:rsidR="00EE3B01" w:rsidRDefault="00EE3B01"/>
    <w:p w14:paraId="744A9FDD" w14:textId="77777777" w:rsidR="00EE3B01" w:rsidRDefault="00EE3B01"/>
    <w:p w14:paraId="5A45AA78" w14:textId="77777777" w:rsidR="00EE3B01" w:rsidRDefault="00EE3B01"/>
    <w:p w14:paraId="2FEF3A4E" w14:textId="77777777" w:rsidR="00EE3B01" w:rsidRDefault="00EE3B01"/>
    <w:p w14:paraId="1CFB0937" w14:textId="77777777" w:rsidR="00EE3B01" w:rsidRDefault="00EE3B01"/>
    <w:p w14:paraId="5AEE7BCC" w14:textId="77777777" w:rsidR="00EE3B01" w:rsidRDefault="00EE3B01"/>
    <w:p w14:paraId="26E0EE36" w14:textId="77777777" w:rsidR="00EE3B01" w:rsidRDefault="00EE3B01"/>
    <w:p w14:paraId="313BF9F1" w14:textId="77777777" w:rsidR="00EE3B01" w:rsidRDefault="00EE3B01"/>
    <w:p w14:paraId="756CD627" w14:textId="77777777" w:rsidR="00EE3B01" w:rsidRDefault="00EE3B01"/>
    <w:p w14:paraId="73F40691" w14:textId="77777777" w:rsidR="00EE3B01" w:rsidRDefault="00EE3B01"/>
    <w:p w14:paraId="483E7637" w14:textId="77777777" w:rsidR="00EE3B01" w:rsidRDefault="00EE3B01"/>
    <w:p w14:paraId="01D66481" w14:textId="77777777" w:rsidR="00EE3B01" w:rsidRPr="00A96B7F" w:rsidRDefault="00EE3B01" w:rsidP="00EE3B0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ROMÂNIA</w:t>
      </w:r>
      <w:r w:rsidRPr="00A96B7F">
        <w:rPr>
          <w:rFonts w:ascii="Times New Roman" w:eastAsia="Times New Roman" w:hAnsi="Times New Roman" w:cs="Times New Roman"/>
          <w:kern w:val="0"/>
          <w:sz w:val="24"/>
          <w:szCs w:val="24"/>
          <w:lang w:eastAsia="ro-RO"/>
          <w14:ligatures w14:val="none"/>
        </w:rPr>
        <w:br/>
      </w:r>
      <w:r w:rsidRPr="00A96B7F">
        <w:rPr>
          <w:rFonts w:ascii="Times New Roman" w:eastAsia="Times New Roman" w:hAnsi="Times New Roman" w:cs="Times New Roman"/>
          <w:b/>
          <w:bCs/>
          <w:kern w:val="0"/>
          <w:sz w:val="24"/>
          <w:szCs w:val="24"/>
          <w:lang w:eastAsia="ro-RO"/>
          <w14:ligatures w14:val="none"/>
        </w:rPr>
        <w:t>JUDEȚUL PRAHOVA</w:t>
      </w:r>
      <w:r w:rsidRPr="00A96B7F">
        <w:rPr>
          <w:rFonts w:ascii="Times New Roman" w:eastAsia="Times New Roman" w:hAnsi="Times New Roman" w:cs="Times New Roman"/>
          <w:kern w:val="0"/>
          <w:sz w:val="24"/>
          <w:szCs w:val="24"/>
          <w:lang w:eastAsia="ro-RO"/>
          <w14:ligatures w14:val="none"/>
        </w:rPr>
        <w:br/>
      </w:r>
      <w:r w:rsidRPr="00A96B7F">
        <w:rPr>
          <w:rFonts w:ascii="Times New Roman" w:eastAsia="Times New Roman" w:hAnsi="Times New Roman" w:cs="Times New Roman"/>
          <w:b/>
          <w:bCs/>
          <w:kern w:val="0"/>
          <w:sz w:val="24"/>
          <w:szCs w:val="24"/>
          <w:lang w:eastAsia="ro-RO"/>
          <w14:ligatures w14:val="none"/>
        </w:rPr>
        <w:t>COMUNA BUCOV</w:t>
      </w:r>
      <w:r w:rsidRPr="00A96B7F">
        <w:rPr>
          <w:rFonts w:ascii="Times New Roman" w:eastAsia="Times New Roman" w:hAnsi="Times New Roman" w:cs="Times New Roman"/>
          <w:kern w:val="0"/>
          <w:sz w:val="24"/>
          <w:szCs w:val="24"/>
          <w:lang w:eastAsia="ro-RO"/>
          <w14:ligatures w14:val="none"/>
        </w:rPr>
        <w:br/>
      </w:r>
      <w:r w:rsidRPr="00A96B7F">
        <w:rPr>
          <w:rFonts w:ascii="Times New Roman" w:eastAsia="Times New Roman" w:hAnsi="Times New Roman" w:cs="Times New Roman"/>
          <w:b/>
          <w:bCs/>
          <w:kern w:val="0"/>
          <w:sz w:val="24"/>
          <w:szCs w:val="24"/>
          <w:lang w:eastAsia="ro-RO"/>
          <w14:ligatures w14:val="none"/>
        </w:rPr>
        <w:t>CONSILIUL LOCAL</w:t>
      </w:r>
    </w:p>
    <w:p w14:paraId="18DA4DA8" w14:textId="1C615188" w:rsidR="00EE3B01" w:rsidRPr="00A96B7F" w:rsidRDefault="00EE3B01" w:rsidP="00EE3B01">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r>
        <w:rPr>
          <w:rFonts w:ascii="Times New Roman" w:eastAsia="Times New Roman" w:hAnsi="Times New Roman" w:cs="Times New Roman"/>
          <w:b/>
          <w:bCs/>
          <w:kern w:val="0"/>
          <w:sz w:val="27"/>
          <w:szCs w:val="27"/>
          <w:lang w:eastAsia="ro-RO"/>
          <w14:ligatures w14:val="none"/>
        </w:rPr>
        <w:t xml:space="preserve">                       </w:t>
      </w:r>
      <w:r w:rsidRPr="00A96B7F">
        <w:rPr>
          <w:rFonts w:ascii="Times New Roman" w:eastAsia="Times New Roman" w:hAnsi="Times New Roman" w:cs="Times New Roman"/>
          <w:b/>
          <w:bCs/>
          <w:kern w:val="0"/>
          <w:sz w:val="27"/>
          <w:szCs w:val="27"/>
          <w:lang w:eastAsia="ro-RO"/>
          <w14:ligatures w14:val="none"/>
        </w:rPr>
        <w:t>HOTĂRÂRE</w:t>
      </w:r>
      <w:r>
        <w:rPr>
          <w:rFonts w:ascii="Times New Roman" w:eastAsia="Times New Roman" w:hAnsi="Times New Roman" w:cs="Times New Roman"/>
          <w:b/>
          <w:bCs/>
          <w:kern w:val="0"/>
          <w:sz w:val="27"/>
          <w:szCs w:val="27"/>
          <w:lang w:eastAsia="ro-RO"/>
          <w14:ligatures w14:val="none"/>
        </w:rPr>
        <w:t>A</w:t>
      </w:r>
      <w:r w:rsidRPr="00A96B7F">
        <w:rPr>
          <w:rFonts w:ascii="Times New Roman" w:eastAsia="Times New Roman" w:hAnsi="Times New Roman" w:cs="Times New Roman"/>
          <w:b/>
          <w:bCs/>
          <w:kern w:val="0"/>
          <w:sz w:val="27"/>
          <w:szCs w:val="27"/>
          <w:lang w:eastAsia="ro-RO"/>
          <w14:ligatures w14:val="none"/>
        </w:rPr>
        <w:t xml:space="preserve"> nr. </w:t>
      </w:r>
      <w:r>
        <w:rPr>
          <w:rFonts w:ascii="Times New Roman" w:eastAsia="Times New Roman" w:hAnsi="Times New Roman" w:cs="Times New Roman"/>
          <w:b/>
          <w:bCs/>
          <w:kern w:val="0"/>
          <w:sz w:val="27"/>
          <w:szCs w:val="27"/>
          <w:lang w:eastAsia="ro-RO"/>
          <w14:ligatures w14:val="none"/>
        </w:rPr>
        <w:t>72 din 1</w:t>
      </w:r>
      <w:r>
        <w:rPr>
          <w:rFonts w:ascii="Times New Roman" w:eastAsia="Times New Roman" w:hAnsi="Times New Roman" w:cs="Times New Roman"/>
          <w:b/>
          <w:bCs/>
          <w:kern w:val="0"/>
          <w:sz w:val="27"/>
          <w:szCs w:val="27"/>
          <w:lang w:eastAsia="ro-RO"/>
          <w14:ligatures w14:val="none"/>
        </w:rPr>
        <w:t>7</w:t>
      </w:r>
      <w:r>
        <w:rPr>
          <w:rFonts w:ascii="Times New Roman" w:eastAsia="Times New Roman" w:hAnsi="Times New Roman" w:cs="Times New Roman"/>
          <w:b/>
          <w:bCs/>
          <w:kern w:val="0"/>
          <w:sz w:val="27"/>
          <w:szCs w:val="27"/>
          <w:lang w:eastAsia="ro-RO"/>
          <w14:ligatures w14:val="none"/>
        </w:rPr>
        <w:t xml:space="preserve"> august </w:t>
      </w:r>
      <w:r w:rsidRPr="00A96B7F">
        <w:rPr>
          <w:rFonts w:ascii="Times New Roman" w:eastAsia="Times New Roman" w:hAnsi="Times New Roman" w:cs="Times New Roman"/>
          <w:b/>
          <w:bCs/>
          <w:kern w:val="0"/>
          <w:sz w:val="27"/>
          <w:szCs w:val="27"/>
          <w:lang w:eastAsia="ro-RO"/>
          <w14:ligatures w14:val="none"/>
        </w:rPr>
        <w:t>2026</w:t>
      </w:r>
    </w:p>
    <w:p w14:paraId="09E1E0A2" w14:textId="77777777" w:rsidR="00EE3B01" w:rsidRPr="00A96B7F" w:rsidRDefault="00EE3B01" w:rsidP="00EE3B01">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privind prezentarea Raportului semestrial privind activitatea desfășurată de asistenții personali ai persoanelor cu handicap grav din cadrul Primăriei comunei Bucov, județul Prahova</w:t>
      </w:r>
    </w:p>
    <w:p w14:paraId="39734C9E" w14:textId="41CDF2E6" w:rsidR="00EE3B01" w:rsidRDefault="00EE3B01" w:rsidP="00EE3B0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 xml:space="preserve">Consiliul Local al comunei Bucov, județul Prahova, întrunit în ședință </w:t>
      </w:r>
      <w:r>
        <w:rPr>
          <w:rFonts w:ascii="Times New Roman" w:eastAsia="Times New Roman" w:hAnsi="Times New Roman" w:cs="Times New Roman"/>
          <w:kern w:val="0"/>
          <w:sz w:val="24"/>
          <w:szCs w:val="24"/>
          <w:lang w:eastAsia="ro-RO"/>
          <w14:ligatures w14:val="none"/>
        </w:rPr>
        <w:t>ordinara la 17 august 2026</w:t>
      </w:r>
      <w:r w:rsidRPr="00A96B7F">
        <w:rPr>
          <w:rFonts w:ascii="Times New Roman" w:eastAsia="Times New Roman" w:hAnsi="Times New Roman" w:cs="Times New Roman"/>
          <w:kern w:val="0"/>
          <w:sz w:val="24"/>
          <w:szCs w:val="24"/>
          <w:lang w:eastAsia="ro-RO"/>
          <w14:ligatures w14:val="none"/>
        </w:rPr>
        <w:t>,</w:t>
      </w:r>
    </w:p>
    <w:p w14:paraId="174F11DB" w14:textId="77777777" w:rsidR="00EE3B01" w:rsidRPr="00EE3B01" w:rsidRDefault="00EE3B01" w:rsidP="00EE3B01">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EE3B01">
        <w:rPr>
          <w:rFonts w:ascii="Times New Roman" w:eastAsia="Times New Roman" w:hAnsi="Times New Roman" w:cs="Times New Roman"/>
          <w:b/>
          <w:bCs/>
          <w:kern w:val="0"/>
          <w:sz w:val="24"/>
          <w:szCs w:val="24"/>
          <w:lang w:eastAsia="ro-RO"/>
          <w14:ligatures w14:val="none"/>
        </w:rPr>
        <w:t>Având în vedere:</w:t>
      </w:r>
    </w:p>
    <w:p w14:paraId="4F6CCAD6" w14:textId="77777777" w:rsidR="00EE3B01" w:rsidRPr="00A96B7F" w:rsidRDefault="00EE3B01" w:rsidP="00EE3B01">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Raportul semestrial privind activitatea desfășurată de asistenții personali ai persoanelor cu handicap grav din cadrul Primăriei comunei Bucov, județul Prahova, pentru perioada</w:t>
      </w:r>
      <w:r>
        <w:rPr>
          <w:rFonts w:ascii="Times New Roman" w:eastAsia="Times New Roman" w:hAnsi="Times New Roman" w:cs="Times New Roman"/>
          <w:kern w:val="0"/>
          <w:sz w:val="24"/>
          <w:szCs w:val="24"/>
          <w:lang w:eastAsia="ro-RO"/>
          <w14:ligatures w14:val="none"/>
        </w:rPr>
        <w:t xml:space="preserve"> ianuarie- iunie 2026</w:t>
      </w:r>
      <w:r w:rsidRPr="00A96B7F">
        <w:rPr>
          <w:rFonts w:ascii="Times New Roman" w:eastAsia="Times New Roman" w:hAnsi="Times New Roman" w:cs="Times New Roman"/>
          <w:kern w:val="0"/>
          <w:sz w:val="24"/>
          <w:szCs w:val="24"/>
          <w:lang w:eastAsia="ro-RO"/>
          <w14:ligatures w14:val="none"/>
        </w:rPr>
        <w:t xml:space="preserve">, întocmit de </w:t>
      </w:r>
      <w:r>
        <w:rPr>
          <w:rFonts w:ascii="Times New Roman" w:eastAsia="Times New Roman" w:hAnsi="Times New Roman" w:cs="Times New Roman"/>
          <w:kern w:val="0"/>
          <w:sz w:val="24"/>
          <w:szCs w:val="24"/>
          <w:lang w:eastAsia="ro-RO"/>
          <w14:ligatures w14:val="none"/>
        </w:rPr>
        <w:t xml:space="preserve">consilier Baciu Florica, </w:t>
      </w:r>
      <w:proofErr w:type="spellStart"/>
      <w:r>
        <w:rPr>
          <w:rFonts w:ascii="Times New Roman" w:eastAsia="Times New Roman" w:hAnsi="Times New Roman" w:cs="Times New Roman"/>
          <w:kern w:val="0"/>
          <w:sz w:val="24"/>
          <w:szCs w:val="24"/>
          <w:lang w:eastAsia="ro-RO"/>
          <w14:ligatures w14:val="none"/>
        </w:rPr>
        <w:t>întegistrat</w:t>
      </w:r>
      <w:proofErr w:type="spellEnd"/>
      <w:r>
        <w:rPr>
          <w:rFonts w:ascii="Times New Roman" w:eastAsia="Times New Roman" w:hAnsi="Times New Roman" w:cs="Times New Roman"/>
          <w:kern w:val="0"/>
          <w:sz w:val="24"/>
          <w:szCs w:val="24"/>
          <w:lang w:eastAsia="ro-RO"/>
          <w14:ligatures w14:val="none"/>
        </w:rPr>
        <w:t xml:space="preserve"> sub nr. 16554/20.07.2026</w:t>
      </w:r>
      <w:r w:rsidRPr="00A96B7F">
        <w:rPr>
          <w:rFonts w:ascii="Times New Roman" w:eastAsia="Times New Roman" w:hAnsi="Times New Roman" w:cs="Times New Roman"/>
          <w:kern w:val="0"/>
          <w:sz w:val="24"/>
          <w:szCs w:val="24"/>
          <w:lang w:eastAsia="ro-RO"/>
          <w14:ligatures w14:val="none"/>
        </w:rPr>
        <w:t>;</w:t>
      </w:r>
    </w:p>
    <w:p w14:paraId="1BAE4A23" w14:textId="77777777" w:rsidR="00EE3B01" w:rsidRPr="00A96B7F" w:rsidRDefault="00EE3B01" w:rsidP="00EE3B01">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 xml:space="preserve">Referatul de aprobare al Primarului comunei Bucov nr. </w:t>
      </w:r>
      <w:r>
        <w:rPr>
          <w:rFonts w:ascii="Times New Roman" w:eastAsia="Times New Roman" w:hAnsi="Times New Roman" w:cs="Times New Roman"/>
          <w:kern w:val="0"/>
          <w:sz w:val="24"/>
          <w:szCs w:val="24"/>
          <w:lang w:eastAsia="ro-RO"/>
          <w14:ligatures w14:val="none"/>
        </w:rPr>
        <w:t>11760/10.08.2026</w:t>
      </w:r>
      <w:r w:rsidRPr="00A96B7F">
        <w:rPr>
          <w:rFonts w:ascii="Times New Roman" w:eastAsia="Times New Roman" w:hAnsi="Times New Roman" w:cs="Times New Roman"/>
          <w:kern w:val="0"/>
          <w:sz w:val="24"/>
          <w:szCs w:val="24"/>
          <w:lang w:eastAsia="ro-RO"/>
          <w14:ligatures w14:val="none"/>
        </w:rPr>
        <w:t>;</w:t>
      </w:r>
    </w:p>
    <w:p w14:paraId="085EE4C1" w14:textId="77777777" w:rsidR="00EE3B01" w:rsidRPr="00A96B7F" w:rsidRDefault="00EE3B01" w:rsidP="00EE3B01">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Raportul compartimentului de specialitate nr.</w:t>
      </w:r>
      <w:r>
        <w:rPr>
          <w:rFonts w:ascii="Times New Roman" w:eastAsia="Times New Roman" w:hAnsi="Times New Roman" w:cs="Times New Roman"/>
          <w:kern w:val="0"/>
          <w:sz w:val="24"/>
          <w:szCs w:val="24"/>
          <w:lang w:eastAsia="ro-RO"/>
          <w14:ligatures w14:val="none"/>
        </w:rPr>
        <w:t>17761/10.08.2026</w:t>
      </w:r>
      <w:r w:rsidRPr="00A96B7F">
        <w:rPr>
          <w:rFonts w:ascii="Times New Roman" w:eastAsia="Times New Roman" w:hAnsi="Times New Roman" w:cs="Times New Roman"/>
          <w:kern w:val="0"/>
          <w:sz w:val="24"/>
          <w:szCs w:val="24"/>
          <w:lang w:eastAsia="ro-RO"/>
          <w14:ligatures w14:val="none"/>
        </w:rPr>
        <w:t>;</w:t>
      </w:r>
    </w:p>
    <w:p w14:paraId="3B7A70E4" w14:textId="77777777" w:rsidR="00EE3B01" w:rsidRPr="00A96B7F" w:rsidRDefault="00EE3B01" w:rsidP="00EE3B01">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prevederile art. 40 alin. (2) din Legea nr. 448/2006 privind protecția și promovarea drepturilor persoanelor cu handicap, republicată, cu modificările și completările ulterioare, potrivit cărora serviciul public de asistență socială dispune efectuarea de controale periodice asupra activității asistenților personali și prezintă semestrial un raport consiliului local;</w:t>
      </w:r>
    </w:p>
    <w:p w14:paraId="6349BE2E" w14:textId="77777777" w:rsidR="00EE3B01" w:rsidRPr="00A96B7F" w:rsidRDefault="00EE3B01" w:rsidP="00EE3B01">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prevederile art. 38 din Legea nr. 448/2006, privind obligațiile principale ale asistentului personal;</w:t>
      </w:r>
    </w:p>
    <w:p w14:paraId="1F11E55F" w14:textId="77777777" w:rsidR="00EE3B01" w:rsidRPr="00A96B7F" w:rsidRDefault="00EE3B01" w:rsidP="00EE3B01">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prevederile art. 129 alin. (2) lit. d) și alin. (7) lit. b) din Ordonanța de urgență a Guvernului nr. 57/2019 privind Codul administrativ, cu modificările și completările ulterioare, referitoare la atribuțiile consiliului local privind gestionarea serviciilor de interes local și asigurarea cadrului necesar pentru furnizarea serviciilor sociale pentru protecția persoanelor cu handicap;</w:t>
      </w:r>
    </w:p>
    <w:p w14:paraId="0C992E41" w14:textId="77777777" w:rsidR="00EE3B01" w:rsidRPr="00A96B7F" w:rsidRDefault="00EE3B01" w:rsidP="00EE3B01">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prevederile art. 139 alin. (1) și art. 196 alin. (1) lit. a) din Ordonanța de urgență a Guvernului nr. 57/2019, cu modificările și completările ulterioare;</w:t>
      </w:r>
    </w:p>
    <w:p w14:paraId="6B9024B0" w14:textId="77777777" w:rsidR="00EE3B01" w:rsidRDefault="00EE3B01" w:rsidP="00EE3B0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Ținând seama de prevederile legale incidente în materia protecției și promovării drepturilor persoanelor cu dizabilități,</w:t>
      </w:r>
    </w:p>
    <w:p w14:paraId="13DC732B" w14:textId="77777777" w:rsidR="00EE3B01" w:rsidRDefault="00EE3B01" w:rsidP="00EE3B0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În temeiul art. 129 alin. (1), alin. (2) lit. d), alin. (7) lit. b), art. 139 alin. (1) și art. 196 alin. (1) lit. a) din Ordonanța de urgență a Guvernului nr. 57/2019 privind Codul administrativ, cu modificările și completările ulterioare,</w:t>
      </w:r>
    </w:p>
    <w:p w14:paraId="468CB968" w14:textId="77777777" w:rsidR="00EE3B01" w:rsidRDefault="00EE3B01" w:rsidP="00EE3B01">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 xml:space="preserve">                                                         </w:t>
      </w:r>
    </w:p>
    <w:p w14:paraId="7B646C2F" w14:textId="77777777" w:rsidR="00EE3B01" w:rsidRDefault="00EE3B01" w:rsidP="00EE3B01">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0B3AFC96" w14:textId="3456026A" w:rsidR="00EE3B01" w:rsidRPr="00A96B7F" w:rsidRDefault="00EE3B01" w:rsidP="00EE3B0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 xml:space="preserve">                                            </w:t>
      </w:r>
      <w:r>
        <w:rPr>
          <w:rFonts w:ascii="Times New Roman" w:eastAsia="Times New Roman" w:hAnsi="Times New Roman" w:cs="Times New Roman"/>
          <w:b/>
          <w:bCs/>
          <w:kern w:val="0"/>
          <w:sz w:val="24"/>
          <w:szCs w:val="24"/>
          <w:lang w:eastAsia="ro-RO"/>
          <w14:ligatures w14:val="none"/>
        </w:rPr>
        <w:t xml:space="preserve">  </w:t>
      </w:r>
      <w:r w:rsidRPr="00A96B7F">
        <w:rPr>
          <w:rFonts w:ascii="Times New Roman" w:eastAsia="Times New Roman" w:hAnsi="Times New Roman" w:cs="Times New Roman"/>
          <w:b/>
          <w:bCs/>
          <w:kern w:val="0"/>
          <w:sz w:val="24"/>
          <w:szCs w:val="24"/>
          <w:lang w:eastAsia="ro-RO"/>
          <w14:ligatures w14:val="none"/>
        </w:rPr>
        <w:t>HOTĂRĂȘTE:</w:t>
      </w:r>
    </w:p>
    <w:p w14:paraId="0F906174" w14:textId="1ACD948F" w:rsidR="00EE3B01" w:rsidRPr="00EE3B01" w:rsidRDefault="00EE3B01" w:rsidP="00EE3B0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Art. 1.</w:t>
      </w:r>
      <w:r w:rsidRPr="00A96B7F">
        <w:rPr>
          <w:rFonts w:ascii="Times New Roman" w:eastAsia="Times New Roman" w:hAnsi="Times New Roman" w:cs="Times New Roman"/>
          <w:kern w:val="0"/>
          <w:sz w:val="24"/>
          <w:szCs w:val="24"/>
          <w:lang w:eastAsia="ro-RO"/>
          <w14:ligatures w14:val="none"/>
        </w:rPr>
        <w:t xml:space="preserve"> – Se ia act de </w:t>
      </w:r>
      <w:r w:rsidRPr="00A96B7F">
        <w:rPr>
          <w:rFonts w:ascii="Times New Roman" w:eastAsia="Times New Roman" w:hAnsi="Times New Roman" w:cs="Times New Roman"/>
          <w:b/>
          <w:bCs/>
          <w:kern w:val="0"/>
          <w:sz w:val="24"/>
          <w:szCs w:val="24"/>
          <w:lang w:eastAsia="ro-RO"/>
          <w14:ligatures w14:val="none"/>
        </w:rPr>
        <w:t>Raportul semestrial privind activitatea desfășurată de asistenții personali ai persoanelor cu handicap grav din cadrul Primăriei comunei Bucov, județul Prahova</w:t>
      </w:r>
      <w:r w:rsidRPr="00A96B7F">
        <w:rPr>
          <w:rFonts w:ascii="Times New Roman" w:eastAsia="Times New Roman" w:hAnsi="Times New Roman" w:cs="Times New Roman"/>
          <w:kern w:val="0"/>
          <w:sz w:val="24"/>
          <w:szCs w:val="24"/>
          <w:lang w:eastAsia="ro-RO"/>
          <w14:ligatures w14:val="none"/>
        </w:rPr>
        <w:t>, pentru perioada</w:t>
      </w:r>
      <w:r>
        <w:rPr>
          <w:rFonts w:ascii="Times New Roman" w:eastAsia="Times New Roman" w:hAnsi="Times New Roman" w:cs="Times New Roman"/>
          <w:kern w:val="0"/>
          <w:sz w:val="24"/>
          <w:szCs w:val="24"/>
          <w:lang w:eastAsia="ro-RO"/>
          <w14:ligatures w14:val="none"/>
        </w:rPr>
        <w:t xml:space="preserve"> ianuarie-iunie 2026</w:t>
      </w:r>
      <w:r w:rsidRPr="00A96B7F">
        <w:rPr>
          <w:rFonts w:ascii="Times New Roman" w:eastAsia="Times New Roman" w:hAnsi="Times New Roman" w:cs="Times New Roman"/>
          <w:kern w:val="0"/>
          <w:sz w:val="24"/>
          <w:szCs w:val="24"/>
          <w:lang w:eastAsia="ro-RO"/>
          <w14:ligatures w14:val="none"/>
        </w:rPr>
        <w:t xml:space="preserve">, prevăzut în </w:t>
      </w:r>
      <w:r w:rsidRPr="00A96B7F">
        <w:rPr>
          <w:rFonts w:ascii="Times New Roman" w:eastAsia="Times New Roman" w:hAnsi="Times New Roman" w:cs="Times New Roman"/>
          <w:b/>
          <w:bCs/>
          <w:kern w:val="0"/>
          <w:sz w:val="24"/>
          <w:szCs w:val="24"/>
          <w:lang w:eastAsia="ro-RO"/>
          <w14:ligatures w14:val="none"/>
        </w:rPr>
        <w:t>Anexa nr. 1</w:t>
      </w:r>
      <w:r w:rsidRPr="00A96B7F">
        <w:rPr>
          <w:rFonts w:ascii="Times New Roman" w:eastAsia="Times New Roman" w:hAnsi="Times New Roman" w:cs="Times New Roman"/>
          <w:kern w:val="0"/>
          <w:sz w:val="24"/>
          <w:szCs w:val="24"/>
          <w:lang w:eastAsia="ro-RO"/>
          <w14:ligatures w14:val="none"/>
        </w:rPr>
        <w:t>, care face parte integrantă din prezenta hotărâre.</w:t>
      </w:r>
    </w:p>
    <w:p w14:paraId="30F74CC6" w14:textId="77777777" w:rsidR="00EE3B01" w:rsidRPr="00A96B7F" w:rsidRDefault="00EE3B01" w:rsidP="00EE3B0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Art. 2.</w:t>
      </w:r>
      <w:r w:rsidRPr="00A96B7F">
        <w:rPr>
          <w:rFonts w:ascii="Times New Roman" w:eastAsia="Times New Roman" w:hAnsi="Times New Roman" w:cs="Times New Roman"/>
          <w:kern w:val="0"/>
          <w:sz w:val="24"/>
          <w:szCs w:val="24"/>
          <w:lang w:eastAsia="ro-RO"/>
          <w14:ligatures w14:val="none"/>
        </w:rPr>
        <w:t xml:space="preserve"> – Raportul prevăzut la art. 1 cuprinde informații referitoare la activitatea desfășurată de asistenții personali, efectuarea controalelor periodice, respectarea obligațiilor prevăzute în contractele individuale de muncă și în fișele de post, precum și, după caz, situația eventualelor probleme constatate și măsurile dispuse.</w:t>
      </w:r>
    </w:p>
    <w:p w14:paraId="1A491329" w14:textId="77777777" w:rsidR="00EE3B01" w:rsidRPr="00A96B7F" w:rsidRDefault="00EE3B01" w:rsidP="00EE3B0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Art. 3.</w:t>
      </w:r>
      <w:r w:rsidRPr="00A96B7F">
        <w:rPr>
          <w:rFonts w:ascii="Times New Roman" w:eastAsia="Times New Roman" w:hAnsi="Times New Roman" w:cs="Times New Roman"/>
          <w:kern w:val="0"/>
          <w:sz w:val="24"/>
          <w:szCs w:val="24"/>
          <w:lang w:eastAsia="ro-RO"/>
          <w14:ligatures w14:val="none"/>
        </w:rPr>
        <w:t xml:space="preserve"> – Compartimentul/serviciul de asistență socială din cadrul Primăriei comunei Bucov va duce la îndeplinire prevederile prezentei hotărâri și va continua monitorizarea și controlul activității asistenților personali, în condițiile legii.</w:t>
      </w:r>
    </w:p>
    <w:p w14:paraId="0070CD76" w14:textId="77777777" w:rsidR="00EE3B01" w:rsidRPr="00A96B7F" w:rsidRDefault="00EE3B01" w:rsidP="00EE3B0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Art. 4.</w:t>
      </w:r>
      <w:r w:rsidRPr="00A96B7F">
        <w:rPr>
          <w:rFonts w:ascii="Times New Roman" w:eastAsia="Times New Roman" w:hAnsi="Times New Roman" w:cs="Times New Roman"/>
          <w:kern w:val="0"/>
          <w:sz w:val="24"/>
          <w:szCs w:val="24"/>
          <w:lang w:eastAsia="ro-RO"/>
          <w14:ligatures w14:val="none"/>
        </w:rPr>
        <w:t xml:space="preserve"> – Prezenta hotărâre se comunică, prin grija Secretarului general al comunei Bucov, Primarului comunei Bucov, compartimentului de specialitate și Instituției Prefectului – Județul Prahova, în condițiile legii.</w:t>
      </w:r>
    </w:p>
    <w:p w14:paraId="0286D8E0" w14:textId="77777777" w:rsidR="00EE3B01" w:rsidRPr="00A96B7F" w:rsidRDefault="00EE3B01" w:rsidP="00EE3B0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Art. 5.</w:t>
      </w:r>
      <w:r w:rsidRPr="00A96B7F">
        <w:rPr>
          <w:rFonts w:ascii="Times New Roman" w:eastAsia="Times New Roman" w:hAnsi="Times New Roman" w:cs="Times New Roman"/>
          <w:kern w:val="0"/>
          <w:sz w:val="24"/>
          <w:szCs w:val="24"/>
          <w:lang w:eastAsia="ro-RO"/>
          <w14:ligatures w14:val="none"/>
        </w:rPr>
        <w:t xml:space="preserve"> – Prezenta hotărâre se aduce la cunoștință publică prin afișare la sediul Primăriei comunei Bucov și prin publicare pe pagina de internet a instituției, în condițiile legii.</w:t>
      </w:r>
    </w:p>
    <w:p w14:paraId="0A3AB4EA" w14:textId="2AD443AE" w:rsidR="00EE3B01" w:rsidRPr="00A96B7F" w:rsidRDefault="00EE3B01" w:rsidP="00EE3B0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kern w:val="0"/>
          <w:sz w:val="24"/>
          <w:szCs w:val="24"/>
          <w:lang w:eastAsia="ro-RO"/>
          <w14:ligatures w14:val="none"/>
        </w:rPr>
        <w:t xml:space="preserve">Adoptată astăzi, </w:t>
      </w:r>
      <w:r>
        <w:rPr>
          <w:rFonts w:ascii="Times New Roman" w:eastAsia="Times New Roman" w:hAnsi="Times New Roman" w:cs="Times New Roman"/>
          <w:kern w:val="0"/>
          <w:sz w:val="24"/>
          <w:szCs w:val="24"/>
          <w:lang w:eastAsia="ro-RO"/>
          <w14:ligatures w14:val="none"/>
        </w:rPr>
        <w:t xml:space="preserve">17 august </w:t>
      </w:r>
      <w:r w:rsidRPr="00A96B7F">
        <w:rPr>
          <w:rFonts w:ascii="Times New Roman" w:eastAsia="Times New Roman" w:hAnsi="Times New Roman" w:cs="Times New Roman"/>
          <w:kern w:val="0"/>
          <w:sz w:val="24"/>
          <w:szCs w:val="24"/>
          <w:lang w:eastAsia="ro-RO"/>
          <w14:ligatures w14:val="none"/>
        </w:rPr>
        <w:t xml:space="preserve"> 2026, în ședința </w:t>
      </w:r>
      <w:r>
        <w:rPr>
          <w:rFonts w:ascii="Times New Roman" w:eastAsia="Times New Roman" w:hAnsi="Times New Roman" w:cs="Times New Roman"/>
          <w:kern w:val="0"/>
          <w:sz w:val="24"/>
          <w:szCs w:val="24"/>
          <w:lang w:eastAsia="ro-RO"/>
          <w14:ligatures w14:val="none"/>
        </w:rPr>
        <w:t xml:space="preserve">ordinară </w:t>
      </w:r>
      <w:r w:rsidRPr="00A96B7F">
        <w:rPr>
          <w:rFonts w:ascii="Times New Roman" w:eastAsia="Times New Roman" w:hAnsi="Times New Roman" w:cs="Times New Roman"/>
          <w:kern w:val="0"/>
          <w:sz w:val="24"/>
          <w:szCs w:val="24"/>
          <w:lang w:eastAsia="ro-RO"/>
          <w14:ligatures w14:val="none"/>
        </w:rPr>
        <w:t xml:space="preserve"> a Consiliului Local al comunei Bucov</w:t>
      </w:r>
      <w:r>
        <w:rPr>
          <w:rFonts w:ascii="Times New Roman" w:eastAsia="Times New Roman" w:hAnsi="Times New Roman" w:cs="Times New Roman"/>
          <w:kern w:val="0"/>
          <w:sz w:val="24"/>
          <w:szCs w:val="24"/>
          <w:lang w:eastAsia="ro-RO"/>
          <w14:ligatures w14:val="none"/>
        </w:rPr>
        <w:t>, cu 17 voturi ”pentru”, 17 consilieri ”</w:t>
      </w:r>
      <w:proofErr w:type="spellStart"/>
      <w:r>
        <w:rPr>
          <w:rFonts w:ascii="Times New Roman" w:eastAsia="Times New Roman" w:hAnsi="Times New Roman" w:cs="Times New Roman"/>
          <w:kern w:val="0"/>
          <w:sz w:val="24"/>
          <w:szCs w:val="24"/>
          <w:lang w:eastAsia="ro-RO"/>
          <w14:ligatures w14:val="none"/>
        </w:rPr>
        <w:t>prezenti</w:t>
      </w:r>
      <w:proofErr w:type="spellEnd"/>
      <w:r>
        <w:rPr>
          <w:rFonts w:ascii="Times New Roman" w:eastAsia="Times New Roman" w:hAnsi="Times New Roman" w:cs="Times New Roman"/>
          <w:kern w:val="0"/>
          <w:sz w:val="24"/>
          <w:szCs w:val="24"/>
          <w:lang w:eastAsia="ro-RO"/>
          <w14:ligatures w14:val="none"/>
        </w:rPr>
        <w:t xml:space="preserve">” 17 consilieri in </w:t>
      </w:r>
      <w:proofErr w:type="spellStart"/>
      <w:r>
        <w:rPr>
          <w:rFonts w:ascii="Times New Roman" w:eastAsia="Times New Roman" w:hAnsi="Times New Roman" w:cs="Times New Roman"/>
          <w:kern w:val="0"/>
          <w:sz w:val="24"/>
          <w:szCs w:val="24"/>
          <w:lang w:eastAsia="ro-RO"/>
          <w14:ligatures w14:val="none"/>
        </w:rPr>
        <w:t>functie</w:t>
      </w:r>
      <w:proofErr w:type="spellEnd"/>
      <w:r>
        <w:rPr>
          <w:rFonts w:ascii="Times New Roman" w:eastAsia="Times New Roman" w:hAnsi="Times New Roman" w:cs="Times New Roman"/>
          <w:kern w:val="0"/>
          <w:sz w:val="24"/>
          <w:szCs w:val="24"/>
          <w:lang w:eastAsia="ro-RO"/>
          <w14:ligatures w14:val="none"/>
        </w:rPr>
        <w:t>.</w:t>
      </w:r>
    </w:p>
    <w:p w14:paraId="093B2214" w14:textId="77777777" w:rsidR="00EE3B01" w:rsidRPr="00A96B7F" w:rsidRDefault="00EE3B01" w:rsidP="00EE3B0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96B7F">
        <w:rPr>
          <w:rFonts w:ascii="Times New Roman" w:eastAsia="Times New Roman" w:hAnsi="Times New Roman" w:cs="Times New Roman"/>
          <w:b/>
          <w:bCs/>
          <w:kern w:val="0"/>
          <w:sz w:val="24"/>
          <w:szCs w:val="24"/>
          <w:lang w:eastAsia="ro-RO"/>
          <w14:ligatures w14:val="none"/>
        </w:rPr>
        <w:t>PREȘEDINTE DE ȘEDINȚĂ,</w:t>
      </w:r>
    </w:p>
    <w:p w14:paraId="3C9712C8" w14:textId="77777777" w:rsidR="00EE3B01" w:rsidRPr="00A96B7F" w:rsidRDefault="00EE3B01" w:rsidP="00EE3B01">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NICOLESCU NICOLAE</w:t>
      </w:r>
    </w:p>
    <w:p w14:paraId="0AB86846" w14:textId="77777777" w:rsidR="00EE3B01" w:rsidRPr="00904934" w:rsidRDefault="00EE3B01" w:rsidP="00EE3B01">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r w:rsidRPr="00A96B7F">
        <w:rPr>
          <w:rFonts w:ascii="Times New Roman" w:eastAsia="Times New Roman" w:hAnsi="Times New Roman" w:cs="Times New Roman"/>
          <w:b/>
          <w:bCs/>
          <w:kern w:val="0"/>
          <w:sz w:val="24"/>
          <w:szCs w:val="24"/>
          <w:lang w:eastAsia="ro-RO"/>
          <w14:ligatures w14:val="none"/>
        </w:rPr>
        <w:t>CONTRASEMNEAZĂ PENTRU LEGALITATE,</w:t>
      </w:r>
      <w:r w:rsidRPr="00A96B7F">
        <w:rPr>
          <w:rFonts w:ascii="Times New Roman" w:eastAsia="Times New Roman" w:hAnsi="Times New Roman" w:cs="Times New Roman"/>
          <w:kern w:val="0"/>
          <w:sz w:val="24"/>
          <w:szCs w:val="24"/>
          <w:lang w:eastAsia="ro-RO"/>
          <w14:ligatures w14:val="none"/>
        </w:rPr>
        <w:br/>
      </w:r>
      <w:r w:rsidRPr="00A96B7F">
        <w:rPr>
          <w:rFonts w:ascii="Times New Roman" w:eastAsia="Times New Roman" w:hAnsi="Times New Roman" w:cs="Times New Roman"/>
          <w:b/>
          <w:bCs/>
          <w:kern w:val="0"/>
          <w:sz w:val="24"/>
          <w:szCs w:val="24"/>
          <w:lang w:eastAsia="ro-RO"/>
          <w14:ligatures w14:val="none"/>
        </w:rPr>
        <w:t>SECRETAR GENERAL AL COMUNEI BUCOV</w:t>
      </w:r>
      <w:r w:rsidRPr="00A96B7F">
        <w:rPr>
          <w:rFonts w:ascii="Times New Roman" w:eastAsia="Times New Roman" w:hAnsi="Times New Roman" w:cs="Times New Roman"/>
          <w:kern w:val="0"/>
          <w:sz w:val="24"/>
          <w:szCs w:val="24"/>
          <w:lang w:eastAsia="ro-RO"/>
          <w14:ligatures w14:val="none"/>
        </w:rPr>
        <w:br/>
      </w:r>
      <w:r w:rsidRPr="00904934">
        <w:rPr>
          <w:rFonts w:ascii="Times New Roman" w:eastAsia="Times New Roman" w:hAnsi="Times New Roman" w:cs="Times New Roman"/>
          <w:kern w:val="0"/>
          <w:sz w:val="28"/>
          <w:szCs w:val="28"/>
          <w:lang w:eastAsia="ro-RO"/>
          <w14:ligatures w14:val="none"/>
        </w:rPr>
        <w:t>Nae Florentina Cristina</w:t>
      </w:r>
    </w:p>
    <w:p w14:paraId="7190E02B" w14:textId="77777777" w:rsidR="00EE3B01" w:rsidRDefault="00EE3B01"/>
    <w:p w14:paraId="11DDB787" w14:textId="77777777" w:rsidR="00EE3B01" w:rsidRDefault="00EE3B01"/>
    <w:sectPr w:rsidR="00EE3B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C7044"/>
    <w:multiLevelType w:val="multilevel"/>
    <w:tmpl w:val="5B623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263CB5"/>
    <w:multiLevelType w:val="multilevel"/>
    <w:tmpl w:val="3202E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AE2969"/>
    <w:multiLevelType w:val="multilevel"/>
    <w:tmpl w:val="A59AA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DE31A4"/>
    <w:multiLevelType w:val="multilevel"/>
    <w:tmpl w:val="303CD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9577F3"/>
    <w:multiLevelType w:val="multilevel"/>
    <w:tmpl w:val="08108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2865518">
    <w:abstractNumId w:val="0"/>
  </w:num>
  <w:num w:numId="2" w16cid:durableId="862861047">
    <w:abstractNumId w:val="2"/>
  </w:num>
  <w:num w:numId="3" w16cid:durableId="835077689">
    <w:abstractNumId w:val="1"/>
  </w:num>
  <w:num w:numId="4" w16cid:durableId="1081219355">
    <w:abstractNumId w:val="3"/>
  </w:num>
  <w:num w:numId="5" w16cid:durableId="12922501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6F4"/>
    <w:rsid w:val="000E3BB3"/>
    <w:rsid w:val="001F730E"/>
    <w:rsid w:val="00224D0B"/>
    <w:rsid w:val="00312D3D"/>
    <w:rsid w:val="00337BFC"/>
    <w:rsid w:val="005F795D"/>
    <w:rsid w:val="006B0E76"/>
    <w:rsid w:val="007074C2"/>
    <w:rsid w:val="008D36F4"/>
    <w:rsid w:val="00904934"/>
    <w:rsid w:val="00A96B7F"/>
    <w:rsid w:val="00D719CB"/>
    <w:rsid w:val="00E30BA2"/>
    <w:rsid w:val="00E414C1"/>
    <w:rsid w:val="00E612F2"/>
    <w:rsid w:val="00EB18A0"/>
    <w:rsid w:val="00EE3B01"/>
    <w:rsid w:val="00FC12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A3A3E"/>
  <w15:chartTrackingRefBased/>
  <w15:docId w15:val="{ED0B92D8-E519-4731-94E2-810264C51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8D36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8D36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8D36F4"/>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8D36F4"/>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8D36F4"/>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8D36F4"/>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D36F4"/>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D36F4"/>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D36F4"/>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D36F4"/>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8D36F4"/>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8D36F4"/>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8D36F4"/>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8D36F4"/>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8D36F4"/>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D36F4"/>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D36F4"/>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D36F4"/>
    <w:rPr>
      <w:rFonts w:eastAsiaTheme="majorEastAsia" w:cstheme="majorBidi"/>
      <w:color w:val="272727" w:themeColor="text1" w:themeTint="D8"/>
    </w:rPr>
  </w:style>
  <w:style w:type="paragraph" w:styleId="Titlu">
    <w:name w:val="Title"/>
    <w:basedOn w:val="Normal"/>
    <w:next w:val="Normal"/>
    <w:link w:val="TitluCaracter"/>
    <w:uiPriority w:val="10"/>
    <w:qFormat/>
    <w:rsid w:val="008D36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D36F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D36F4"/>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D36F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D36F4"/>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D36F4"/>
    <w:rPr>
      <w:i/>
      <w:iCs/>
      <w:color w:val="404040" w:themeColor="text1" w:themeTint="BF"/>
    </w:rPr>
  </w:style>
  <w:style w:type="paragraph" w:styleId="Listparagraf">
    <w:name w:val="List Paragraph"/>
    <w:basedOn w:val="Normal"/>
    <w:uiPriority w:val="34"/>
    <w:qFormat/>
    <w:rsid w:val="008D36F4"/>
    <w:pPr>
      <w:ind w:left="720"/>
      <w:contextualSpacing/>
    </w:pPr>
  </w:style>
  <w:style w:type="character" w:styleId="Accentuareintens">
    <w:name w:val="Intense Emphasis"/>
    <w:basedOn w:val="Fontdeparagrafimplicit"/>
    <w:uiPriority w:val="21"/>
    <w:qFormat/>
    <w:rsid w:val="008D36F4"/>
    <w:rPr>
      <w:i/>
      <w:iCs/>
      <w:color w:val="2F5496" w:themeColor="accent1" w:themeShade="BF"/>
    </w:rPr>
  </w:style>
  <w:style w:type="paragraph" w:styleId="Citatintens">
    <w:name w:val="Intense Quote"/>
    <w:basedOn w:val="Normal"/>
    <w:next w:val="Normal"/>
    <w:link w:val="CitatintensCaracter"/>
    <w:uiPriority w:val="30"/>
    <w:qFormat/>
    <w:rsid w:val="008D36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8D36F4"/>
    <w:rPr>
      <w:i/>
      <w:iCs/>
      <w:color w:val="2F5496" w:themeColor="accent1" w:themeShade="BF"/>
    </w:rPr>
  </w:style>
  <w:style w:type="character" w:styleId="Referireintens">
    <w:name w:val="Intense Reference"/>
    <w:basedOn w:val="Fontdeparagrafimplicit"/>
    <w:uiPriority w:val="32"/>
    <w:qFormat/>
    <w:rsid w:val="008D36F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9</Pages>
  <Words>2214</Words>
  <Characters>12847</Characters>
  <Application>Microsoft Office Word</Application>
  <DocSecurity>0</DocSecurity>
  <Lines>107</Lines>
  <Paragraphs>30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8</cp:revision>
  <cp:lastPrinted>2026-08-17T06:48:00Z</cp:lastPrinted>
  <dcterms:created xsi:type="dcterms:W3CDTF">2026-08-10T07:43:00Z</dcterms:created>
  <dcterms:modified xsi:type="dcterms:W3CDTF">2026-08-17T06:50:00Z</dcterms:modified>
</cp:coreProperties>
</file>