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EFADC" w14:textId="77777777" w:rsidR="005D667E" w:rsidRPr="00C47614" w:rsidRDefault="005D667E" w:rsidP="005D667E">
      <w:pPr>
        <w:pStyle w:val="Antet"/>
        <w:rPr>
          <w:rFonts w:ascii="Times New Roman" w:hAnsi="Times New Roman" w:cs="Times New Roman"/>
          <w:b/>
          <w:bCs/>
        </w:rPr>
      </w:pPr>
      <w:bookmarkStart w:id="0" w:name="_Hlk149820067"/>
      <w:r w:rsidRPr="00C47614">
        <w:rPr>
          <w:rFonts w:ascii="Times New Roman" w:hAnsi="Times New Roman" w:cs="Times New Roman"/>
          <w:b/>
          <w:bCs/>
        </w:rPr>
        <w:t>ROMÂNIA</w:t>
      </w:r>
    </w:p>
    <w:p w14:paraId="2D8A9813" w14:textId="77777777" w:rsidR="005D667E" w:rsidRPr="00C47614" w:rsidRDefault="005D667E" w:rsidP="005D667E">
      <w:pPr>
        <w:pStyle w:val="Antet"/>
        <w:rPr>
          <w:rFonts w:ascii="Times New Roman" w:hAnsi="Times New Roman" w:cs="Times New Roman"/>
          <w:b/>
          <w:bCs/>
        </w:rPr>
      </w:pPr>
      <w:r w:rsidRPr="00C47614">
        <w:rPr>
          <w:rFonts w:ascii="Times New Roman" w:hAnsi="Times New Roman" w:cs="Times New Roman"/>
          <w:b/>
          <w:bCs/>
        </w:rPr>
        <w:t>JUDEȚUL PRAHOVA</w:t>
      </w:r>
    </w:p>
    <w:p w14:paraId="38F8D5B0" w14:textId="77777777" w:rsidR="005D667E" w:rsidRPr="00C47614" w:rsidRDefault="005D667E" w:rsidP="005D667E">
      <w:pPr>
        <w:pStyle w:val="Antet"/>
        <w:rPr>
          <w:rFonts w:ascii="Times New Roman" w:hAnsi="Times New Roman" w:cs="Times New Roman"/>
          <w:b/>
          <w:bCs/>
        </w:rPr>
      </w:pPr>
      <w:r w:rsidRPr="00C47614">
        <w:rPr>
          <w:rFonts w:ascii="Times New Roman" w:hAnsi="Times New Roman" w:cs="Times New Roman"/>
          <w:b/>
          <w:bCs/>
        </w:rPr>
        <w:t>COMUNA BUCOV</w:t>
      </w:r>
    </w:p>
    <w:p w14:paraId="3D2A9109" w14:textId="77777777" w:rsidR="005D667E" w:rsidRPr="00C47614" w:rsidRDefault="005D667E" w:rsidP="005D667E">
      <w:pPr>
        <w:pStyle w:val="Antet"/>
        <w:rPr>
          <w:rFonts w:ascii="Times New Roman" w:hAnsi="Times New Roman" w:cs="Times New Roman"/>
          <w:b/>
          <w:bCs/>
        </w:rPr>
      </w:pPr>
      <w:r w:rsidRPr="00C47614">
        <w:rPr>
          <w:rFonts w:ascii="Times New Roman" w:hAnsi="Times New Roman" w:cs="Times New Roman"/>
          <w:b/>
          <w:bCs/>
        </w:rPr>
        <w:t>CONSILIUL LOCAL</w:t>
      </w:r>
    </w:p>
    <w:bookmarkEnd w:id="0"/>
    <w:p w14:paraId="250AE6C7" w14:textId="77777777" w:rsidR="005D667E" w:rsidRPr="00C47614" w:rsidRDefault="005D667E" w:rsidP="005D667E">
      <w:pPr>
        <w:tabs>
          <w:tab w:val="left" w:pos="9072"/>
        </w:tabs>
        <w:ind w:firstLine="567"/>
        <w:jc w:val="both"/>
        <w:rPr>
          <w:rFonts w:ascii="Times New Roman" w:hAnsi="Times New Roman" w:cs="Times New Roman"/>
          <w:sz w:val="24"/>
          <w:szCs w:val="24"/>
        </w:rPr>
      </w:pPr>
      <w:r w:rsidRPr="00C47614">
        <w:rPr>
          <w:rFonts w:ascii="Times New Roman" w:eastAsia="Arial Black" w:hAnsi="Times New Roman" w:cs="Times New Roman"/>
          <w:sz w:val="24"/>
          <w:szCs w:val="24"/>
        </w:rPr>
        <w:t xml:space="preserve">                                                                     </w:t>
      </w:r>
    </w:p>
    <w:p w14:paraId="2E443856" w14:textId="77777777" w:rsidR="005D667E" w:rsidRPr="00C47614" w:rsidRDefault="005D667E" w:rsidP="005D667E">
      <w:pPr>
        <w:jc w:val="center"/>
        <w:rPr>
          <w:rFonts w:ascii="Times New Roman" w:hAnsi="Times New Roman" w:cs="Times New Roman"/>
          <w:b/>
          <w:bCs/>
          <w:sz w:val="24"/>
          <w:szCs w:val="24"/>
        </w:rPr>
      </w:pPr>
      <w:r w:rsidRPr="00C47614">
        <w:rPr>
          <w:rFonts w:ascii="Times New Roman" w:hAnsi="Times New Roman" w:cs="Times New Roman"/>
          <w:b/>
          <w:bCs/>
          <w:sz w:val="24"/>
          <w:szCs w:val="24"/>
        </w:rPr>
        <w:t>PROIECT DE HOTĂRÂRE</w:t>
      </w:r>
    </w:p>
    <w:p w14:paraId="0A31FF21" w14:textId="77777777" w:rsidR="005D667E" w:rsidRPr="00266802" w:rsidRDefault="005D667E" w:rsidP="005D667E">
      <w:pPr>
        <w:pStyle w:val="Default"/>
        <w:spacing w:before="120" w:after="120"/>
        <w:ind w:right="-454"/>
        <w:jc w:val="center"/>
        <w:rPr>
          <w:b/>
          <w:bCs/>
        </w:rPr>
      </w:pPr>
      <w:r w:rsidRPr="00ED5984">
        <w:rPr>
          <w:bCs/>
        </w:rPr>
        <w:t>Nr.</w:t>
      </w:r>
      <w:r>
        <w:rPr>
          <w:bCs/>
        </w:rPr>
        <w:t>86</w:t>
      </w:r>
      <w:r w:rsidRPr="00ED5984">
        <w:rPr>
          <w:bCs/>
        </w:rPr>
        <w:t xml:space="preserve"> din </w:t>
      </w:r>
      <w:r>
        <w:rPr>
          <w:bCs/>
        </w:rPr>
        <w:t>23.09.2026</w:t>
      </w:r>
    </w:p>
    <w:p w14:paraId="3B155E32" w14:textId="77777777" w:rsidR="005D667E" w:rsidRPr="00C47614" w:rsidRDefault="005D667E" w:rsidP="005D667E">
      <w:pPr>
        <w:pStyle w:val="Default"/>
        <w:spacing w:before="120" w:after="120"/>
        <w:ind w:right="-454"/>
        <w:jc w:val="center"/>
      </w:pPr>
      <w:r w:rsidRPr="00C47614">
        <w:t xml:space="preserve">privind aprobarea Studiului de Fezabilitate, a Devizului General, a principalilor indicatori </w:t>
      </w:r>
      <w:proofErr w:type="spellStart"/>
      <w:r w:rsidRPr="00C47614">
        <w:t>tehnico</w:t>
      </w:r>
      <w:proofErr w:type="spellEnd"/>
      <w:r w:rsidRPr="00C47614">
        <w:t>-economici, a Bugetului de cheltuieli aferente obiectivului de investiție cu titlul:</w:t>
      </w:r>
    </w:p>
    <w:p w14:paraId="3DCB6966" w14:textId="77777777" w:rsidR="005D667E" w:rsidRPr="00C47614" w:rsidRDefault="005D667E" w:rsidP="005D667E">
      <w:pPr>
        <w:pStyle w:val="Default"/>
        <w:spacing w:before="120" w:after="120"/>
        <w:ind w:right="-454"/>
        <w:jc w:val="center"/>
        <w:rPr>
          <w:b/>
          <w:bCs/>
        </w:rPr>
      </w:pPr>
      <w:r w:rsidRPr="00C47614">
        <w:rPr>
          <w:b/>
          <w:bCs/>
        </w:rPr>
        <w:t>„DEZVOLTAREA DE NOI CAPACITĂȚI DE STOCARE A ENERGIEI ELECTRICE PRODUSĂ DIN SURSE REGENERABILE ÎN COMUNA BUCOV, JUDEȚUL PRAHOVA”</w:t>
      </w:r>
    </w:p>
    <w:p w14:paraId="3F97419A" w14:textId="77777777" w:rsidR="005D667E" w:rsidRPr="00C47614" w:rsidRDefault="005D667E" w:rsidP="005D667E">
      <w:pPr>
        <w:tabs>
          <w:tab w:val="left" w:pos="8560"/>
        </w:tabs>
        <w:ind w:firstLine="720"/>
        <w:jc w:val="both"/>
        <w:rPr>
          <w:rFonts w:ascii="Times New Roman" w:hAnsi="Times New Roman" w:cs="Times New Roman"/>
          <w:bCs/>
          <w:noProof/>
          <w:sz w:val="24"/>
          <w:szCs w:val="24"/>
        </w:rPr>
      </w:pPr>
      <w:bookmarkStart w:id="1" w:name="_Hlk96333170"/>
      <w:r w:rsidRPr="00C47614">
        <w:rPr>
          <w:rFonts w:ascii="Times New Roman" w:hAnsi="Times New Roman" w:cs="Times New Roman"/>
          <w:bCs/>
          <w:noProof/>
          <w:sz w:val="24"/>
          <w:szCs w:val="24"/>
        </w:rPr>
        <w:tab/>
      </w:r>
    </w:p>
    <w:p w14:paraId="28BC78BA" w14:textId="77777777" w:rsidR="005D667E" w:rsidRPr="00C47614" w:rsidRDefault="005D667E" w:rsidP="005D667E">
      <w:pPr>
        <w:ind w:firstLine="720"/>
        <w:jc w:val="both"/>
        <w:rPr>
          <w:rFonts w:ascii="Times New Roman" w:eastAsia="Times New Roman" w:hAnsi="Times New Roman" w:cs="Times New Roman"/>
          <w:noProof/>
          <w:sz w:val="24"/>
          <w:szCs w:val="24"/>
          <w:lang w:eastAsia="ro-RO"/>
        </w:rPr>
      </w:pPr>
      <w:r w:rsidRPr="00C47614">
        <w:rPr>
          <w:rFonts w:ascii="Times New Roman" w:eastAsia="Times New Roman" w:hAnsi="Times New Roman" w:cs="Times New Roman"/>
          <w:noProof/>
          <w:sz w:val="24"/>
          <w:szCs w:val="24"/>
          <w:lang w:eastAsia="ro-RO"/>
        </w:rPr>
        <w:t>Consiliul Local al Comunei BUCOV, județul PRAHOVA</w:t>
      </w:r>
    </w:p>
    <w:p w14:paraId="617051DB" w14:textId="77777777" w:rsidR="005D667E" w:rsidRPr="00C47614" w:rsidRDefault="005D667E" w:rsidP="005D667E">
      <w:pPr>
        <w:spacing w:after="0" w:line="240" w:lineRule="auto"/>
        <w:ind w:firstLine="720"/>
        <w:jc w:val="both"/>
        <w:rPr>
          <w:rFonts w:ascii="Times New Roman" w:eastAsia="Times New Roman" w:hAnsi="Times New Roman" w:cs="Times New Roman"/>
          <w:noProof/>
          <w:sz w:val="24"/>
          <w:szCs w:val="24"/>
          <w:lang w:eastAsia="ro-RO"/>
        </w:rPr>
      </w:pPr>
      <w:r w:rsidRPr="00C47614">
        <w:rPr>
          <w:rFonts w:ascii="Times New Roman" w:eastAsia="Times New Roman" w:hAnsi="Times New Roman" w:cs="Times New Roman"/>
          <w:noProof/>
          <w:sz w:val="24"/>
          <w:szCs w:val="24"/>
          <w:lang w:eastAsia="ro-RO"/>
        </w:rPr>
        <w:t>Având în vedere:</w:t>
      </w:r>
    </w:p>
    <w:p w14:paraId="2D013A0B" w14:textId="77777777" w:rsidR="005D667E" w:rsidRPr="00C47614" w:rsidRDefault="005D667E" w:rsidP="005D667E">
      <w:pPr>
        <w:spacing w:after="0" w:line="240" w:lineRule="auto"/>
        <w:jc w:val="both"/>
        <w:rPr>
          <w:rFonts w:ascii="Times New Roman" w:hAnsi="Times New Roman" w:cs="Times New Roman"/>
        </w:rPr>
      </w:pPr>
      <w:bookmarkStart w:id="2" w:name="_Hlk95200764"/>
      <w:bookmarkStart w:id="3" w:name="_Hlk95201013"/>
      <w:bookmarkEnd w:id="2"/>
      <w:r w:rsidRPr="00C47614">
        <w:rPr>
          <w:rFonts w:ascii="Times New Roman" w:eastAsia="Times New Roman" w:hAnsi="Times New Roman" w:cs="Times New Roman"/>
          <w:noProof/>
          <w:sz w:val="24"/>
          <w:szCs w:val="24"/>
          <w:lang w:eastAsia="ro-RO"/>
        </w:rPr>
        <w:t xml:space="preserve">- referatul de aprobare al primarului comunei, înregistrat sub nr. </w:t>
      </w:r>
      <w:r>
        <w:rPr>
          <w:rFonts w:ascii="Times New Roman" w:eastAsia="Times New Roman" w:hAnsi="Times New Roman" w:cs="Times New Roman"/>
          <w:noProof/>
          <w:sz w:val="24"/>
          <w:szCs w:val="24"/>
          <w:lang w:eastAsia="ro-RO"/>
        </w:rPr>
        <w:t>20653/23.09.2026</w:t>
      </w:r>
      <w:r w:rsidRPr="00C47614">
        <w:rPr>
          <w:rFonts w:ascii="Times New Roman" w:eastAsia="Times New Roman" w:hAnsi="Times New Roman" w:cs="Times New Roman"/>
          <w:noProof/>
          <w:sz w:val="24"/>
          <w:szCs w:val="24"/>
          <w:lang w:eastAsia="ro-RO"/>
        </w:rPr>
        <w:t xml:space="preserve"> ca instrument de inițiere al proiectului de hotărâre, din care rezultă necesitatea și oportunitatea participării la apelul de proiecte </w:t>
      </w:r>
      <w:r w:rsidRPr="00C47614">
        <w:rPr>
          <w:rFonts w:ascii="Times New Roman" w:eastAsia="Times New Roman" w:hAnsi="Times New Roman" w:cs="Times New Roman"/>
          <w:i/>
          <w:noProof/>
          <w:sz w:val="24"/>
          <w:szCs w:val="24"/>
          <w:lang w:eastAsia="ro-RO"/>
        </w:rPr>
        <w:t>Sprijinirea investițiilor în dezvoltarea de noi capacități de stocare a energiei electrice produsă din surse regenerabile de energie pentru entități publice</w:t>
      </w:r>
      <w:r w:rsidRPr="00C47614">
        <w:rPr>
          <w:rFonts w:ascii="Times New Roman" w:eastAsia="Times New Roman" w:hAnsi="Times New Roman" w:cs="Times New Roman"/>
          <w:noProof/>
          <w:sz w:val="24"/>
          <w:szCs w:val="24"/>
          <w:lang w:eastAsia="ro-RO"/>
        </w:rPr>
        <w:t xml:space="preserve"> din cadrul Programului-cheie 1: Sprijin pentru realizarea de noi centrale electrice și sisteme de încălzire-răcire bazate pe surse regenerabile de energie și pentru realizarea de capacități de stocare a energiei electrice, finanțat din Fondul pentru Modernizare, al cărui Ghid al solicitantului a fost aprobat prin Ordinul Ministrului Energiei nr. 1065/08.09.2026,</w:t>
      </w:r>
    </w:p>
    <w:p w14:paraId="231C78A9" w14:textId="77777777" w:rsidR="005D667E" w:rsidRPr="00C47614" w:rsidRDefault="005D667E" w:rsidP="005D667E">
      <w:pPr>
        <w:spacing w:after="0" w:line="240" w:lineRule="auto"/>
        <w:jc w:val="both"/>
        <w:rPr>
          <w:rFonts w:ascii="Times New Roman" w:eastAsia="Times New Roman" w:hAnsi="Times New Roman" w:cs="Times New Roman"/>
          <w:noProof/>
          <w:sz w:val="24"/>
          <w:szCs w:val="24"/>
          <w:lang w:eastAsia="en-GB"/>
        </w:rPr>
      </w:pPr>
      <w:r w:rsidRPr="00C47614">
        <w:rPr>
          <w:rFonts w:ascii="Times New Roman" w:eastAsia="Times New Roman" w:hAnsi="Times New Roman" w:cs="Times New Roman"/>
          <w:noProof/>
          <w:sz w:val="24"/>
          <w:szCs w:val="24"/>
          <w:lang w:eastAsia="en-GB"/>
        </w:rPr>
        <w:t xml:space="preserve">- raportul </w:t>
      </w:r>
      <w:r>
        <w:rPr>
          <w:rFonts w:ascii="Times New Roman" w:eastAsia="Times New Roman" w:hAnsi="Times New Roman" w:cs="Times New Roman"/>
          <w:noProof/>
          <w:sz w:val="24"/>
          <w:szCs w:val="24"/>
          <w:lang w:eastAsia="en-GB"/>
        </w:rPr>
        <w:t>întocmit de consilier urbanism Neacsu Marius si avizat de sef serviciu financiar contabilitate, achiziții publice din cadrul primăriei comunei Bucov, jud Prahova,dl Tănase Ionuț,</w:t>
      </w:r>
      <w:r w:rsidRPr="00C47614">
        <w:rPr>
          <w:rFonts w:ascii="Times New Roman" w:eastAsia="Times New Roman" w:hAnsi="Times New Roman" w:cs="Times New Roman"/>
          <w:noProof/>
          <w:sz w:val="24"/>
          <w:szCs w:val="24"/>
          <w:lang w:eastAsia="en-GB"/>
        </w:rPr>
        <w:t xml:space="preserve"> înregistrat sub nr. </w:t>
      </w:r>
      <w:r>
        <w:rPr>
          <w:rFonts w:ascii="Times New Roman" w:eastAsia="Times New Roman" w:hAnsi="Times New Roman" w:cs="Times New Roman"/>
          <w:noProof/>
          <w:sz w:val="24"/>
          <w:szCs w:val="24"/>
          <w:lang w:eastAsia="en-GB"/>
        </w:rPr>
        <w:t>20654/23.09.2026</w:t>
      </w:r>
      <w:r w:rsidRPr="00C47614">
        <w:rPr>
          <w:rFonts w:ascii="Times New Roman" w:eastAsia="Times New Roman" w:hAnsi="Times New Roman" w:cs="Times New Roman"/>
          <w:noProof/>
          <w:sz w:val="24"/>
          <w:szCs w:val="24"/>
          <w:lang w:eastAsia="en-GB"/>
        </w:rPr>
        <w:t xml:space="preserve">, </w:t>
      </w:r>
    </w:p>
    <w:p w14:paraId="164DBBDF" w14:textId="77777777" w:rsidR="005D667E" w:rsidRPr="00C47614" w:rsidRDefault="005D667E" w:rsidP="005D667E">
      <w:pPr>
        <w:spacing w:after="0" w:line="240" w:lineRule="auto"/>
        <w:jc w:val="both"/>
        <w:rPr>
          <w:rFonts w:ascii="Times New Roman" w:eastAsia="Times New Roman" w:hAnsi="Times New Roman" w:cs="Times New Roman"/>
          <w:noProof/>
          <w:sz w:val="24"/>
          <w:szCs w:val="24"/>
          <w:lang w:eastAsia="ro-RO"/>
        </w:rPr>
      </w:pPr>
      <w:r w:rsidRPr="00C47614">
        <w:rPr>
          <w:rFonts w:ascii="Times New Roman" w:eastAsia="Times New Roman" w:hAnsi="Times New Roman" w:cs="Times New Roman"/>
          <w:noProof/>
          <w:sz w:val="24"/>
          <w:szCs w:val="24"/>
          <w:lang w:eastAsia="ro-RO"/>
        </w:rPr>
        <w:t xml:space="preserve">- rapoartele comisiilor  de specialitate nr. </w:t>
      </w:r>
      <w:r>
        <w:rPr>
          <w:rFonts w:ascii="Times New Roman" w:eastAsia="Times New Roman" w:hAnsi="Times New Roman" w:cs="Times New Roman"/>
          <w:noProof/>
          <w:sz w:val="24"/>
          <w:szCs w:val="24"/>
          <w:lang w:eastAsia="ro-RO"/>
        </w:rPr>
        <w:t>20657/23.09.2026</w:t>
      </w:r>
      <w:r w:rsidRPr="00C47614">
        <w:rPr>
          <w:rFonts w:ascii="Times New Roman" w:eastAsia="Times New Roman" w:hAnsi="Times New Roman" w:cs="Times New Roman"/>
          <w:noProof/>
          <w:sz w:val="24"/>
          <w:szCs w:val="24"/>
          <w:lang w:eastAsia="ro-RO"/>
        </w:rPr>
        <w:t xml:space="preserve"> din cadrul </w:t>
      </w:r>
      <w:r>
        <w:rPr>
          <w:rFonts w:ascii="Times New Roman" w:eastAsia="Times New Roman" w:hAnsi="Times New Roman" w:cs="Times New Roman"/>
          <w:noProof/>
          <w:sz w:val="24"/>
          <w:szCs w:val="24"/>
          <w:lang w:eastAsia="ro-RO"/>
        </w:rPr>
        <w:t>Consiliului Local Bucov</w:t>
      </w:r>
      <w:r w:rsidRPr="00C47614">
        <w:rPr>
          <w:rFonts w:ascii="Times New Roman" w:eastAsia="Times New Roman" w:hAnsi="Times New Roman" w:cs="Times New Roman"/>
          <w:noProof/>
          <w:sz w:val="24"/>
          <w:szCs w:val="24"/>
          <w:lang w:eastAsia="ro-RO"/>
        </w:rPr>
        <w:t>;</w:t>
      </w:r>
    </w:p>
    <w:p w14:paraId="3F2D10A3" w14:textId="77777777" w:rsidR="005D667E" w:rsidRPr="00C47614" w:rsidRDefault="005D667E" w:rsidP="005D667E">
      <w:pPr>
        <w:spacing w:after="0" w:line="240" w:lineRule="auto"/>
        <w:jc w:val="both"/>
        <w:rPr>
          <w:rFonts w:ascii="Times New Roman" w:eastAsia="Times New Roman" w:hAnsi="Times New Roman" w:cs="Times New Roman"/>
          <w:noProof/>
          <w:sz w:val="24"/>
          <w:szCs w:val="24"/>
          <w:lang w:eastAsia="ro-RO"/>
        </w:rPr>
      </w:pPr>
      <w:r w:rsidRPr="00C47614">
        <w:rPr>
          <w:rFonts w:ascii="Times New Roman" w:eastAsia="Times New Roman" w:hAnsi="Times New Roman" w:cs="Times New Roman"/>
          <w:noProof/>
          <w:sz w:val="24"/>
          <w:szCs w:val="24"/>
          <w:lang w:eastAsia="ro-RO"/>
        </w:rPr>
        <w:tab/>
        <w:t>Ținând cont de prevederile:</w:t>
      </w:r>
    </w:p>
    <w:p w14:paraId="3EE400A7" w14:textId="77777777" w:rsidR="005D667E" w:rsidRDefault="005D667E" w:rsidP="005D667E">
      <w:pPr>
        <w:spacing w:after="0" w:line="240" w:lineRule="auto"/>
        <w:jc w:val="both"/>
        <w:rPr>
          <w:rFonts w:ascii="Times New Roman" w:eastAsia="Times New Roman" w:hAnsi="Times New Roman" w:cs="Times New Roman"/>
          <w:noProof/>
          <w:sz w:val="24"/>
          <w:szCs w:val="24"/>
          <w:lang w:eastAsia="ro-RO"/>
        </w:rPr>
      </w:pPr>
      <w:bookmarkStart w:id="4" w:name="_Hlk149821099"/>
      <w:bookmarkEnd w:id="4"/>
      <w:r w:rsidRPr="00C47614">
        <w:rPr>
          <w:rFonts w:ascii="Times New Roman" w:eastAsia="Times New Roman" w:hAnsi="Times New Roman" w:cs="Times New Roman"/>
          <w:noProof/>
          <w:sz w:val="24"/>
          <w:szCs w:val="24"/>
          <w:lang w:eastAsia="ro-RO"/>
        </w:rPr>
        <w:t xml:space="preserve">- prevederile Ghidului solicitantului privind </w:t>
      </w:r>
      <w:r w:rsidRPr="00C47614">
        <w:rPr>
          <w:rFonts w:ascii="Times New Roman" w:eastAsia="Times New Roman" w:hAnsi="Times New Roman" w:cs="Times New Roman"/>
          <w:i/>
          <w:noProof/>
          <w:sz w:val="24"/>
          <w:szCs w:val="24"/>
          <w:lang w:eastAsia="ro-RO"/>
        </w:rPr>
        <w:t>Sprijinirea investițiilor în dezvoltarea de noi capacități de stocare a energiei electrice produsă din surse regenerabile de energie pentru entități publice</w:t>
      </w:r>
      <w:r w:rsidRPr="00C47614">
        <w:rPr>
          <w:rFonts w:ascii="Times New Roman" w:eastAsia="Times New Roman" w:hAnsi="Times New Roman" w:cs="Times New Roman"/>
          <w:noProof/>
          <w:sz w:val="24"/>
          <w:szCs w:val="24"/>
          <w:lang w:eastAsia="ro-RO"/>
        </w:rPr>
        <w:t xml:space="preserve"> din cadrul Programului-cheie 1: Sprijin pentru realizarea de noi centrale electrice și sisteme de încălzire-răcire bazate pe surse regenerabile de energie și pentru realizarea de capacități de stocare a energiei electrice din Fondul pentru Modernizare, aprobat prin Ordinul Ministrului Energiei nr. 1065/08.09.2026,</w:t>
      </w:r>
    </w:p>
    <w:p w14:paraId="4BF9CC6D" w14:textId="77777777" w:rsidR="005D667E" w:rsidRPr="00C47614" w:rsidRDefault="005D667E" w:rsidP="005D667E">
      <w:pPr>
        <w:spacing w:after="0" w:line="240" w:lineRule="auto"/>
        <w:jc w:val="both"/>
        <w:rPr>
          <w:rFonts w:ascii="Times New Roman" w:eastAsia="Times New Roman" w:hAnsi="Times New Roman" w:cs="Times New Roman"/>
          <w:noProof/>
          <w:sz w:val="24"/>
          <w:szCs w:val="24"/>
          <w:lang w:eastAsia="ro-RO"/>
        </w:rPr>
      </w:pPr>
      <w:r>
        <w:rPr>
          <w:rFonts w:ascii="Times New Roman" w:eastAsia="Times New Roman" w:hAnsi="Times New Roman" w:cs="Times New Roman"/>
          <w:noProof/>
          <w:sz w:val="24"/>
          <w:szCs w:val="24"/>
          <w:lang w:eastAsia="ro-RO"/>
        </w:rPr>
        <w:t xml:space="preserve">- H.G. nr. 1.491/2024 pentru aprobarea Strategiei energetice a României 2025-2035, cu perspectiva anului 2050; </w:t>
      </w:r>
    </w:p>
    <w:p w14:paraId="49244F8F" w14:textId="77777777" w:rsidR="005D667E" w:rsidRPr="00C47614" w:rsidRDefault="005D667E" w:rsidP="005D667E">
      <w:pPr>
        <w:spacing w:after="0" w:line="240" w:lineRule="auto"/>
        <w:jc w:val="both"/>
        <w:rPr>
          <w:rFonts w:ascii="Times New Roman" w:eastAsia="Times New Roman" w:hAnsi="Times New Roman" w:cs="Times New Roman"/>
          <w:noProof/>
          <w:sz w:val="24"/>
          <w:szCs w:val="24"/>
          <w:lang w:eastAsia="ro-RO"/>
        </w:rPr>
      </w:pPr>
      <w:r w:rsidRPr="00C47614">
        <w:rPr>
          <w:rFonts w:ascii="Times New Roman" w:eastAsia="Times New Roman" w:hAnsi="Times New Roman" w:cs="Times New Roman"/>
          <w:noProof/>
          <w:sz w:val="24"/>
          <w:szCs w:val="24"/>
          <w:lang w:eastAsia="ro-RO"/>
        </w:rPr>
        <w:t xml:space="preserve">- HG nr.1069/2007(2016) - Strategia Energetica a României 2007 – 2020, actualizata pentru perioada 2011- 2020, </w:t>
      </w:r>
    </w:p>
    <w:p w14:paraId="110CF240" w14:textId="77777777" w:rsidR="005D667E" w:rsidRPr="00C47614" w:rsidRDefault="005D667E" w:rsidP="005D667E">
      <w:pPr>
        <w:pStyle w:val="Default"/>
        <w:jc w:val="both"/>
      </w:pPr>
      <w:r w:rsidRPr="00C47614">
        <w:rPr>
          <w:rFonts w:eastAsia="Times New Roman"/>
          <w:noProof/>
          <w:lang w:eastAsia="ro-RO"/>
        </w:rPr>
        <w:t xml:space="preserve">- </w:t>
      </w:r>
      <w:r w:rsidRPr="00C47614">
        <w:t>HG nr.925/1995 de aprobare a regulamentului de verificare si expertizare tehnica de calitate a proiectelor, a execuției lucrărilor si a construcțiilor,</w:t>
      </w:r>
    </w:p>
    <w:p w14:paraId="38B637CC" w14:textId="77777777" w:rsidR="005D667E" w:rsidRPr="00C47614" w:rsidRDefault="005D667E" w:rsidP="005D667E">
      <w:pPr>
        <w:pStyle w:val="Default"/>
      </w:pPr>
      <w:r w:rsidRPr="00C47614">
        <w:t xml:space="preserve">-HG nr.1072/2003 privind avizarea de către ISC a documentațiilor </w:t>
      </w:r>
      <w:proofErr w:type="spellStart"/>
      <w:r w:rsidRPr="00C47614">
        <w:t>tehnico</w:t>
      </w:r>
      <w:proofErr w:type="spellEnd"/>
      <w:r w:rsidRPr="00C47614">
        <w:t xml:space="preserve">- economice pentru obiectivele de investiții finanțate din fonduri publice, </w:t>
      </w:r>
    </w:p>
    <w:p w14:paraId="41876FF1" w14:textId="77777777" w:rsidR="005D667E" w:rsidRPr="00C47614" w:rsidRDefault="005D667E" w:rsidP="005D667E">
      <w:pPr>
        <w:pStyle w:val="Default"/>
        <w:jc w:val="both"/>
        <w:rPr>
          <w:rFonts w:eastAsia="Times New Roman"/>
          <w:noProof/>
          <w:lang w:eastAsia="ro-RO"/>
        </w:rPr>
      </w:pPr>
      <w:r w:rsidRPr="00C47614">
        <w:t>-</w:t>
      </w:r>
      <w:r w:rsidRPr="00C47614">
        <w:rPr>
          <w:rFonts w:eastAsia="Times New Roman"/>
          <w:noProof/>
          <w:lang w:eastAsia="ro-RO"/>
        </w:rPr>
        <w:t xml:space="preserve"> prevederile HG nr.907/2016 privind aprobarea conținutului cadru al documentației tehnico- economice aferente investițiilor publice, precum și a structurii și metodologiei de elaborare a devizului general pentru obiective de investiții și lucrări de intervenție,</w:t>
      </w:r>
    </w:p>
    <w:p w14:paraId="03DE3A6F" w14:textId="77777777" w:rsidR="005D667E" w:rsidRPr="00C47614" w:rsidRDefault="005D667E" w:rsidP="005D667E">
      <w:pPr>
        <w:pStyle w:val="Default"/>
        <w:jc w:val="both"/>
      </w:pPr>
      <w:r w:rsidRPr="00C47614">
        <w:rPr>
          <w:rFonts w:eastAsia="Times New Roman"/>
          <w:noProof/>
          <w:lang w:eastAsia="ro-RO"/>
        </w:rPr>
        <w:lastRenderedPageBreak/>
        <w:t>-</w:t>
      </w:r>
      <w:r w:rsidRPr="00C47614">
        <w:t xml:space="preserve"> OG nr.22/2008 privind eficiența energetică și promovarea utilizării la consumatorii finali a surselor regenerabile de energie,</w:t>
      </w:r>
    </w:p>
    <w:p w14:paraId="7F746B8B" w14:textId="77777777" w:rsidR="005D667E" w:rsidRPr="00C47614" w:rsidRDefault="005D667E" w:rsidP="005D667E">
      <w:pPr>
        <w:spacing w:after="0" w:line="240" w:lineRule="auto"/>
        <w:jc w:val="both"/>
        <w:rPr>
          <w:rFonts w:ascii="Times New Roman" w:eastAsia="Times New Roman" w:hAnsi="Times New Roman" w:cs="Times New Roman"/>
          <w:noProof/>
          <w:sz w:val="24"/>
          <w:szCs w:val="24"/>
        </w:rPr>
      </w:pPr>
      <w:r w:rsidRPr="00C47614">
        <w:rPr>
          <w:rFonts w:ascii="Times New Roman" w:eastAsia="Times New Roman" w:hAnsi="Times New Roman" w:cs="Times New Roman"/>
          <w:noProof/>
          <w:sz w:val="24"/>
          <w:szCs w:val="24"/>
        </w:rPr>
        <w:t>- prevederile art.44 alin.(1) din Legea nr.273/2006 privind finanțele publice locale, cu modificările și completările ulterioare,</w:t>
      </w:r>
    </w:p>
    <w:p w14:paraId="304EAEAE" w14:textId="77777777" w:rsidR="005D667E" w:rsidRPr="00C47614" w:rsidRDefault="005D667E" w:rsidP="005D667E">
      <w:pPr>
        <w:spacing w:after="0" w:line="240" w:lineRule="auto"/>
        <w:jc w:val="both"/>
        <w:rPr>
          <w:rFonts w:ascii="Times New Roman" w:eastAsia="Lucida Sans Unicode" w:hAnsi="Times New Roman" w:cs="Times New Roman"/>
          <w:noProof/>
          <w:kern w:val="1"/>
          <w:sz w:val="24"/>
          <w:szCs w:val="24"/>
          <w:lang w:eastAsia="ar-SA"/>
        </w:rPr>
      </w:pPr>
      <w:r w:rsidRPr="00C47614">
        <w:rPr>
          <w:rFonts w:ascii="Times New Roman" w:eastAsia="Lucida Sans Unicode" w:hAnsi="Times New Roman" w:cs="Times New Roman"/>
          <w:noProof/>
          <w:kern w:val="1"/>
          <w:sz w:val="24"/>
          <w:szCs w:val="24"/>
          <w:lang w:eastAsia="ar-SA"/>
        </w:rPr>
        <w:t xml:space="preserve">- </w:t>
      </w:r>
      <w:r w:rsidRPr="00C47614">
        <w:rPr>
          <w:rFonts w:ascii="Times New Roman" w:eastAsia="Times New Roman" w:hAnsi="Times New Roman" w:cs="Times New Roman"/>
          <w:noProof/>
          <w:sz w:val="24"/>
          <w:szCs w:val="24"/>
          <w:lang w:eastAsia="ro-RO"/>
        </w:rPr>
        <w:t xml:space="preserve">art.129 alin.(2) lit.b) și alin.(4) lit.d) din </w:t>
      </w:r>
      <w:r w:rsidRPr="00C47614">
        <w:rPr>
          <w:rFonts w:ascii="Times New Roman" w:eastAsia="Lucida Sans Unicode" w:hAnsi="Times New Roman" w:cs="Times New Roman"/>
          <w:noProof/>
          <w:kern w:val="1"/>
          <w:sz w:val="24"/>
          <w:szCs w:val="24"/>
          <w:lang w:eastAsia="ar-SA"/>
        </w:rPr>
        <w:t>OUG nr.57/2019 privind Codul Administrativ,</w:t>
      </w:r>
    </w:p>
    <w:p w14:paraId="5590145D" w14:textId="77777777" w:rsidR="005D667E" w:rsidRPr="00C47614" w:rsidRDefault="005D667E" w:rsidP="005D667E">
      <w:pPr>
        <w:spacing w:after="0" w:line="240" w:lineRule="auto"/>
        <w:jc w:val="both"/>
        <w:rPr>
          <w:rFonts w:ascii="Times New Roman" w:eastAsia="Times New Roman" w:hAnsi="Times New Roman" w:cs="Times New Roman"/>
          <w:noProof/>
          <w:sz w:val="24"/>
          <w:szCs w:val="24"/>
          <w:lang w:eastAsia="ro-RO"/>
        </w:rPr>
      </w:pPr>
      <w:r w:rsidRPr="00C47614">
        <w:rPr>
          <w:rFonts w:ascii="Times New Roman" w:eastAsia="Times New Roman" w:hAnsi="Times New Roman" w:cs="Times New Roman"/>
          <w:noProof/>
          <w:sz w:val="24"/>
          <w:szCs w:val="24"/>
          <w:lang w:eastAsia="ro-RO"/>
        </w:rPr>
        <w:t xml:space="preserve">            </w:t>
      </w:r>
    </w:p>
    <w:p w14:paraId="136A14BF" w14:textId="77777777" w:rsidR="005D667E" w:rsidRDefault="005D667E" w:rsidP="005D667E">
      <w:pPr>
        <w:spacing w:after="0" w:line="240" w:lineRule="auto"/>
        <w:jc w:val="both"/>
        <w:rPr>
          <w:rFonts w:ascii="Times New Roman" w:eastAsia="Times New Roman" w:hAnsi="Times New Roman" w:cs="Times New Roman"/>
          <w:noProof/>
          <w:sz w:val="24"/>
          <w:szCs w:val="24"/>
          <w:lang w:eastAsia="ro-RO"/>
        </w:rPr>
      </w:pPr>
    </w:p>
    <w:p w14:paraId="67AA9882" w14:textId="77777777" w:rsidR="005D667E" w:rsidRDefault="005D667E" w:rsidP="005D667E">
      <w:pPr>
        <w:spacing w:after="0" w:line="240" w:lineRule="auto"/>
        <w:jc w:val="both"/>
        <w:rPr>
          <w:rFonts w:ascii="Times New Roman" w:eastAsia="Times New Roman" w:hAnsi="Times New Roman" w:cs="Times New Roman"/>
          <w:noProof/>
          <w:sz w:val="24"/>
          <w:szCs w:val="24"/>
          <w:lang w:eastAsia="ro-RO"/>
        </w:rPr>
      </w:pPr>
    </w:p>
    <w:p w14:paraId="16A9AB1D" w14:textId="77777777" w:rsidR="005D667E" w:rsidRPr="00C47614" w:rsidRDefault="005D667E" w:rsidP="005D667E">
      <w:pPr>
        <w:spacing w:after="0" w:line="240" w:lineRule="auto"/>
        <w:jc w:val="both"/>
        <w:rPr>
          <w:rFonts w:ascii="Times New Roman" w:eastAsia="Times New Roman" w:hAnsi="Times New Roman" w:cs="Times New Roman"/>
          <w:noProof/>
          <w:sz w:val="24"/>
          <w:szCs w:val="24"/>
          <w:lang w:eastAsia="ro-RO"/>
        </w:rPr>
      </w:pPr>
      <w:r w:rsidRPr="00C47614">
        <w:rPr>
          <w:rFonts w:ascii="Times New Roman" w:eastAsia="Times New Roman" w:hAnsi="Times New Roman" w:cs="Times New Roman"/>
          <w:noProof/>
          <w:sz w:val="24"/>
          <w:szCs w:val="24"/>
          <w:lang w:eastAsia="ro-RO"/>
        </w:rPr>
        <w:t>în temeiul dispozițiilor art.139 alin.(1) și alin.(3) din OUG nr.57/2019 privind Codul administrativ,</w:t>
      </w:r>
    </w:p>
    <w:p w14:paraId="061642FE" w14:textId="77777777" w:rsidR="005D667E" w:rsidRPr="00C47614" w:rsidRDefault="005D667E" w:rsidP="005D667E">
      <w:pPr>
        <w:spacing w:after="0" w:line="240" w:lineRule="auto"/>
        <w:jc w:val="both"/>
        <w:rPr>
          <w:rFonts w:ascii="Times New Roman" w:eastAsia="Times New Roman" w:hAnsi="Times New Roman" w:cs="Times New Roman"/>
          <w:noProof/>
          <w:sz w:val="24"/>
          <w:szCs w:val="24"/>
          <w:lang w:eastAsia="ro-RO"/>
        </w:rPr>
      </w:pPr>
    </w:p>
    <w:bookmarkEnd w:id="3"/>
    <w:p w14:paraId="1F14BA61" w14:textId="77777777" w:rsidR="005D667E" w:rsidRPr="00C47614" w:rsidRDefault="005D667E" w:rsidP="005D667E">
      <w:pPr>
        <w:spacing w:after="0" w:line="240" w:lineRule="auto"/>
        <w:jc w:val="center"/>
        <w:rPr>
          <w:rFonts w:ascii="Times New Roman" w:eastAsia="Times New Roman" w:hAnsi="Times New Roman" w:cs="Times New Roman"/>
          <w:b/>
          <w:bCs/>
          <w:noProof/>
          <w:sz w:val="24"/>
          <w:szCs w:val="24"/>
          <w:lang w:eastAsia="ro-RO"/>
        </w:rPr>
      </w:pPr>
      <w:r w:rsidRPr="00C47614">
        <w:rPr>
          <w:rFonts w:ascii="Times New Roman" w:eastAsia="Times New Roman" w:hAnsi="Times New Roman" w:cs="Times New Roman"/>
          <w:b/>
          <w:bCs/>
          <w:noProof/>
          <w:sz w:val="24"/>
          <w:szCs w:val="24"/>
          <w:lang w:eastAsia="ro-RO"/>
        </w:rPr>
        <w:t>HOTĂRĂȘTE</w:t>
      </w:r>
    </w:p>
    <w:bookmarkEnd w:id="1"/>
    <w:p w14:paraId="793EE63D" w14:textId="77777777" w:rsidR="005D667E" w:rsidRPr="00C47614" w:rsidRDefault="005D667E" w:rsidP="005D667E">
      <w:pPr>
        <w:pStyle w:val="Frspaiere"/>
        <w:jc w:val="both"/>
        <w:rPr>
          <w:rFonts w:ascii="Times New Roman" w:hAnsi="Times New Roman" w:cs="Times New Roman"/>
          <w:noProof/>
          <w:sz w:val="24"/>
          <w:szCs w:val="24"/>
        </w:rPr>
      </w:pPr>
    </w:p>
    <w:p w14:paraId="7D13AB8A" w14:textId="77777777" w:rsidR="005D667E" w:rsidRPr="00C47614" w:rsidRDefault="005D667E" w:rsidP="005D667E">
      <w:pPr>
        <w:pStyle w:val="Frspaiere"/>
        <w:jc w:val="both"/>
        <w:rPr>
          <w:rFonts w:ascii="Times New Roman" w:hAnsi="Times New Roman" w:cs="Times New Roman"/>
          <w:b/>
          <w:bCs/>
          <w:i/>
          <w:iCs/>
          <w:snapToGrid w:val="0"/>
          <w:sz w:val="24"/>
          <w:szCs w:val="24"/>
        </w:rPr>
      </w:pPr>
      <w:bookmarkStart w:id="5" w:name="_Hlk136440620"/>
      <w:bookmarkStart w:id="6" w:name="_Hlk147925434"/>
      <w:bookmarkEnd w:id="5"/>
      <w:r w:rsidRPr="00C47614">
        <w:rPr>
          <w:rFonts w:ascii="Times New Roman" w:hAnsi="Times New Roman" w:cs="Times New Roman"/>
          <w:b/>
          <w:noProof/>
          <w:sz w:val="24"/>
          <w:szCs w:val="24"/>
        </w:rPr>
        <w:t>Art.1</w:t>
      </w:r>
      <w:r w:rsidRPr="00C47614">
        <w:rPr>
          <w:rFonts w:ascii="Times New Roman" w:hAnsi="Times New Roman" w:cs="Times New Roman"/>
          <w:noProof/>
          <w:sz w:val="24"/>
          <w:szCs w:val="24"/>
        </w:rPr>
        <w:t xml:space="preserve"> Se aprobă Studiul de Fezabilitate pentru obiectivul de investiții </w:t>
      </w:r>
      <w:r w:rsidRPr="00C47614">
        <w:rPr>
          <w:rFonts w:ascii="Times New Roman" w:hAnsi="Times New Roman" w:cs="Times New Roman"/>
          <w:b/>
          <w:noProof/>
          <w:sz w:val="24"/>
          <w:szCs w:val="24"/>
        </w:rPr>
        <w:t>„DEZVOLTAREA DE NOI CAPACITĂȚI DE STOCARE A ENERGIEI ELECTRICE PRODUSĂ DIN SURSE REGENERABILE ÎN COMUNA BUCOV, JUDEȚUL PRAHOVA”</w:t>
      </w:r>
      <w:r w:rsidRPr="00C47614">
        <w:rPr>
          <w:rFonts w:ascii="Times New Roman" w:hAnsi="Times New Roman" w:cs="Times New Roman"/>
          <w:noProof/>
          <w:sz w:val="24"/>
          <w:szCs w:val="24"/>
        </w:rPr>
        <w:t xml:space="preserve"> potrivit </w:t>
      </w:r>
      <w:r w:rsidRPr="00C47614">
        <w:rPr>
          <w:rFonts w:ascii="Times New Roman" w:hAnsi="Times New Roman" w:cs="Times New Roman"/>
          <w:b/>
          <w:noProof/>
          <w:sz w:val="24"/>
          <w:szCs w:val="24"/>
        </w:rPr>
        <w:t>Anexei nr.1,</w:t>
      </w:r>
      <w:r w:rsidRPr="00C47614">
        <w:rPr>
          <w:rFonts w:ascii="Times New Roman" w:hAnsi="Times New Roman" w:cs="Times New Roman"/>
          <w:noProof/>
          <w:sz w:val="24"/>
          <w:szCs w:val="24"/>
        </w:rPr>
        <w:t xml:space="preserve"> care face parte integrantă din prezenta Hotărâre.</w:t>
      </w:r>
    </w:p>
    <w:p w14:paraId="76A8D739" w14:textId="77777777" w:rsidR="005D667E" w:rsidRPr="00C47614" w:rsidRDefault="005D667E" w:rsidP="005D667E">
      <w:pPr>
        <w:pStyle w:val="Frspaiere"/>
        <w:jc w:val="both"/>
        <w:rPr>
          <w:rFonts w:ascii="Times New Roman" w:hAnsi="Times New Roman" w:cs="Times New Roman"/>
          <w:b/>
          <w:noProof/>
          <w:sz w:val="24"/>
          <w:szCs w:val="24"/>
        </w:rPr>
      </w:pPr>
    </w:p>
    <w:p w14:paraId="46559CEB" w14:textId="77777777" w:rsidR="005D667E" w:rsidRPr="00C47614" w:rsidRDefault="005D667E" w:rsidP="005D667E">
      <w:pPr>
        <w:pStyle w:val="Frspaiere"/>
        <w:jc w:val="both"/>
        <w:rPr>
          <w:rFonts w:ascii="Times New Roman" w:hAnsi="Times New Roman" w:cs="Times New Roman"/>
          <w:bCs/>
          <w:noProof/>
          <w:sz w:val="24"/>
          <w:szCs w:val="24"/>
        </w:rPr>
      </w:pPr>
      <w:r w:rsidRPr="00C47614">
        <w:rPr>
          <w:rFonts w:ascii="Times New Roman" w:hAnsi="Times New Roman" w:cs="Times New Roman"/>
          <w:b/>
          <w:bCs/>
          <w:noProof/>
          <w:sz w:val="24"/>
          <w:szCs w:val="24"/>
        </w:rPr>
        <w:t>Art.2</w:t>
      </w:r>
      <w:r w:rsidRPr="00C47614">
        <w:rPr>
          <w:rFonts w:ascii="Times New Roman" w:hAnsi="Times New Roman" w:cs="Times New Roman"/>
          <w:bCs/>
          <w:noProof/>
          <w:sz w:val="24"/>
          <w:szCs w:val="24"/>
        </w:rPr>
        <w:t xml:space="preserve"> Se aprobă indicatorii tehnico-economici ai obiectivului de investiție </w:t>
      </w:r>
      <w:r w:rsidRPr="00C47614">
        <w:rPr>
          <w:rFonts w:ascii="Times New Roman" w:hAnsi="Times New Roman" w:cs="Times New Roman"/>
          <w:b/>
          <w:bCs/>
          <w:noProof/>
          <w:sz w:val="24"/>
          <w:szCs w:val="24"/>
        </w:rPr>
        <w:t>„DEZVOLTAREA DE NOI CAPACITĂȚI DE STOCARE A ENERGIEI ELECTRICE PRODUSĂ DIN SURSE REGENERABILE ÎN COMUNA BUCOV, JUDEȚUL PRAHOVA”</w:t>
      </w:r>
      <w:r w:rsidRPr="00C47614">
        <w:rPr>
          <w:rFonts w:ascii="Times New Roman" w:hAnsi="Times New Roman" w:cs="Times New Roman"/>
          <w:bCs/>
          <w:noProof/>
          <w:sz w:val="24"/>
          <w:szCs w:val="24"/>
        </w:rPr>
        <w:t xml:space="preserve"> prevăzuți în </w:t>
      </w:r>
      <w:r w:rsidRPr="00C47614">
        <w:rPr>
          <w:rFonts w:ascii="Times New Roman" w:hAnsi="Times New Roman" w:cs="Times New Roman"/>
          <w:b/>
          <w:bCs/>
          <w:noProof/>
          <w:sz w:val="24"/>
          <w:szCs w:val="24"/>
        </w:rPr>
        <w:t>Anexa nr.2</w:t>
      </w:r>
      <w:r w:rsidRPr="00C47614">
        <w:rPr>
          <w:rFonts w:ascii="Times New Roman" w:hAnsi="Times New Roman" w:cs="Times New Roman"/>
          <w:bCs/>
          <w:noProof/>
          <w:sz w:val="24"/>
          <w:szCs w:val="24"/>
        </w:rPr>
        <w:t xml:space="preserve"> care face parte integrantă din prezenta Hotărâre.</w:t>
      </w:r>
    </w:p>
    <w:p w14:paraId="5D71BCE9" w14:textId="77777777" w:rsidR="005D667E" w:rsidRPr="00C47614" w:rsidRDefault="005D667E" w:rsidP="005D667E">
      <w:pPr>
        <w:pStyle w:val="Frspaiere"/>
        <w:ind w:left="720"/>
        <w:jc w:val="both"/>
        <w:rPr>
          <w:rFonts w:ascii="Times New Roman" w:hAnsi="Times New Roman" w:cs="Times New Roman"/>
          <w:bCs/>
          <w:noProof/>
          <w:sz w:val="24"/>
          <w:szCs w:val="24"/>
        </w:rPr>
      </w:pPr>
    </w:p>
    <w:p w14:paraId="6F6912CE" w14:textId="77777777" w:rsidR="005D667E" w:rsidRPr="00C47614" w:rsidRDefault="005D667E" w:rsidP="005D667E">
      <w:pPr>
        <w:pStyle w:val="Frspaiere"/>
        <w:jc w:val="both"/>
        <w:rPr>
          <w:rFonts w:ascii="Times New Roman" w:hAnsi="Times New Roman" w:cs="Times New Roman"/>
          <w:bCs/>
          <w:noProof/>
          <w:sz w:val="24"/>
          <w:szCs w:val="24"/>
        </w:rPr>
      </w:pPr>
      <w:r w:rsidRPr="00C47614">
        <w:rPr>
          <w:rFonts w:ascii="Times New Roman" w:hAnsi="Times New Roman" w:cs="Times New Roman"/>
          <w:b/>
          <w:noProof/>
          <w:sz w:val="24"/>
          <w:szCs w:val="24"/>
        </w:rPr>
        <w:t>Art.3</w:t>
      </w:r>
      <w:r w:rsidRPr="00C47614">
        <w:rPr>
          <w:rFonts w:ascii="Times New Roman" w:hAnsi="Times New Roman" w:cs="Times New Roman"/>
          <w:noProof/>
          <w:sz w:val="24"/>
          <w:szCs w:val="24"/>
        </w:rPr>
        <w:t xml:space="preserve"> Se aprobă necesitatea dezvoltării proiectului și caracteristicile tehnice prin compararea soluțiilor alternative mai detaliate în vederea asigurării alegerii soluției celei mai eficiente din punct de vedere al costurilor, prevăzute în </w:t>
      </w:r>
      <w:r w:rsidRPr="00C47614">
        <w:rPr>
          <w:rFonts w:ascii="Times New Roman" w:hAnsi="Times New Roman" w:cs="Times New Roman"/>
          <w:b/>
          <w:noProof/>
          <w:sz w:val="24"/>
          <w:szCs w:val="24"/>
        </w:rPr>
        <w:t>Anexa nr.3</w:t>
      </w:r>
      <w:r w:rsidRPr="00C47614">
        <w:rPr>
          <w:rFonts w:ascii="Times New Roman" w:hAnsi="Times New Roman" w:cs="Times New Roman"/>
          <w:noProof/>
          <w:sz w:val="24"/>
          <w:szCs w:val="24"/>
        </w:rPr>
        <w:t xml:space="preserve"> care face parte integrantă din prezenta Hotărâre.</w:t>
      </w:r>
    </w:p>
    <w:p w14:paraId="2D0352B6" w14:textId="77777777" w:rsidR="005D667E" w:rsidRDefault="005D667E" w:rsidP="005D667E">
      <w:pPr>
        <w:jc w:val="both"/>
        <w:rPr>
          <w:rFonts w:ascii="Times New Roman" w:hAnsi="Times New Roman" w:cs="Times New Roman"/>
          <w:b/>
          <w:noProof/>
          <w:sz w:val="24"/>
          <w:szCs w:val="24"/>
        </w:rPr>
      </w:pPr>
    </w:p>
    <w:p w14:paraId="7388DCEA" w14:textId="77777777" w:rsidR="005D667E" w:rsidRPr="00C47614" w:rsidRDefault="005D667E" w:rsidP="005D667E">
      <w:pPr>
        <w:jc w:val="both"/>
        <w:rPr>
          <w:rFonts w:ascii="Times New Roman" w:hAnsi="Times New Roman" w:cs="Times New Roman"/>
          <w:bCs/>
          <w:noProof/>
          <w:sz w:val="24"/>
          <w:szCs w:val="24"/>
        </w:rPr>
      </w:pPr>
      <w:r w:rsidRPr="00C47614">
        <w:rPr>
          <w:rFonts w:ascii="Times New Roman" w:hAnsi="Times New Roman" w:cs="Times New Roman"/>
          <w:b/>
          <w:noProof/>
          <w:sz w:val="24"/>
          <w:szCs w:val="24"/>
        </w:rPr>
        <w:t>Art.4</w:t>
      </w:r>
      <w:r w:rsidRPr="00C47614">
        <w:rPr>
          <w:rFonts w:ascii="Times New Roman" w:hAnsi="Times New Roman" w:cs="Times New Roman"/>
          <w:noProof/>
          <w:sz w:val="24"/>
          <w:szCs w:val="24"/>
        </w:rPr>
        <w:t xml:space="preserve"> Finanțarea obiectivului de investiții cu titlul </w:t>
      </w:r>
      <w:r w:rsidRPr="00C47614">
        <w:rPr>
          <w:rFonts w:ascii="Times New Roman" w:hAnsi="Times New Roman" w:cs="Times New Roman"/>
          <w:b/>
          <w:noProof/>
          <w:sz w:val="24"/>
          <w:szCs w:val="24"/>
        </w:rPr>
        <w:t>„DEZVOLTAREA DE NOI CAPACITĂȚI DE STOCARE A ENERGIEI ELECTRICE PRODUSĂ DIN SURSE REGENERABILE ÎN COMUNA BUCOV, JUDEȚUL PRAHOVA”</w:t>
      </w:r>
      <w:r w:rsidRPr="00C47614">
        <w:rPr>
          <w:rFonts w:ascii="Times New Roman" w:hAnsi="Times New Roman" w:cs="Times New Roman"/>
          <w:noProof/>
          <w:sz w:val="24"/>
          <w:szCs w:val="24"/>
        </w:rPr>
        <w:t xml:space="preserve"> prevăzut în prezenta Hotărâre se va face din cadrul apelului de proiecte </w:t>
      </w:r>
      <w:r w:rsidRPr="00C47614">
        <w:rPr>
          <w:rFonts w:ascii="Times New Roman" w:hAnsi="Times New Roman" w:cs="Times New Roman"/>
          <w:i/>
          <w:noProof/>
          <w:sz w:val="24"/>
          <w:szCs w:val="24"/>
        </w:rPr>
        <w:t>Sprijinirea investițiilor în dezvoltarea de noi capacități de stocare a energiei electrice produsă din surse regenerabile de energie pentru entități publice</w:t>
      </w:r>
      <w:r w:rsidRPr="00C47614">
        <w:rPr>
          <w:rFonts w:ascii="Times New Roman" w:hAnsi="Times New Roman" w:cs="Times New Roman"/>
          <w:noProof/>
          <w:sz w:val="24"/>
          <w:szCs w:val="24"/>
        </w:rPr>
        <w:t xml:space="preserve"> din cadrul Programului-cheie 1: Sprijin pentru realizarea de noi centrale electrice și sisteme de încălzire-răcire bazate pe surse regenerabile de energie și pentru realizarea de capacități de stocare a energiei electrice din Fondul pentru Modernizare, Ghidul solicitantului aprobat prin Ordinul Ministrului Energiei nr. 1065/08.09.2026.</w:t>
      </w:r>
    </w:p>
    <w:p w14:paraId="6490042D" w14:textId="77777777" w:rsidR="005D667E" w:rsidRPr="00C47614" w:rsidRDefault="005D667E" w:rsidP="005D667E">
      <w:pPr>
        <w:pStyle w:val="Frspaiere"/>
        <w:jc w:val="both"/>
        <w:rPr>
          <w:rFonts w:ascii="Times New Roman" w:hAnsi="Times New Roman" w:cs="Times New Roman"/>
          <w:bCs/>
          <w:noProof/>
          <w:sz w:val="24"/>
          <w:szCs w:val="24"/>
        </w:rPr>
      </w:pPr>
      <w:r w:rsidRPr="00C47614">
        <w:rPr>
          <w:rFonts w:ascii="Times New Roman" w:hAnsi="Times New Roman" w:cs="Times New Roman"/>
          <w:b/>
          <w:noProof/>
          <w:sz w:val="24"/>
          <w:szCs w:val="24"/>
        </w:rPr>
        <w:t>Art. 5.</w:t>
      </w:r>
      <w:r w:rsidRPr="00C47614">
        <w:rPr>
          <w:rFonts w:ascii="Times New Roman" w:hAnsi="Times New Roman" w:cs="Times New Roman"/>
          <w:noProof/>
          <w:sz w:val="24"/>
          <w:szCs w:val="24"/>
        </w:rPr>
        <w:t xml:space="preserve"> Prezenta Hotărâre se comunică, prin intermediul secretarului general al comunei, în termenul prevăzut de lege, Primarului Comunei BUCOV, jud. PRAHOVA, Instituției Prefectului Județul PRAHOVA, se afișează la sediul instituției, precum și pe pagina de internet.</w:t>
      </w:r>
    </w:p>
    <w:bookmarkEnd w:id="6"/>
    <w:p w14:paraId="03FD2644" w14:textId="77777777" w:rsidR="005D667E" w:rsidRPr="00C47614" w:rsidRDefault="005D667E" w:rsidP="005D667E">
      <w:pPr>
        <w:pStyle w:val="Frspaiere"/>
        <w:jc w:val="both"/>
        <w:rPr>
          <w:rFonts w:ascii="Times New Roman" w:hAnsi="Times New Roman" w:cs="Times New Roman"/>
          <w:noProof/>
          <w:sz w:val="24"/>
          <w:szCs w:val="24"/>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0"/>
        <w:gridCol w:w="4536"/>
      </w:tblGrid>
      <w:tr w:rsidR="005D667E" w:rsidRPr="00C47614" w14:paraId="62F0FF19" w14:textId="77777777" w:rsidTr="00DD4E18">
        <w:tc>
          <w:tcPr>
            <w:tcW w:w="5251" w:type="dxa"/>
          </w:tcPr>
          <w:p w14:paraId="21B1B21B" w14:textId="77777777" w:rsidR="005D667E" w:rsidRPr="00C47614" w:rsidRDefault="005D667E" w:rsidP="00DD4E18">
            <w:pPr>
              <w:pStyle w:val="Frspaiere"/>
              <w:jc w:val="both"/>
              <w:rPr>
                <w:rFonts w:ascii="Times New Roman" w:hAnsi="Times New Roman" w:cs="Times New Roman"/>
                <w:noProof/>
                <w:sz w:val="24"/>
                <w:szCs w:val="24"/>
              </w:rPr>
            </w:pPr>
            <w:r w:rsidRPr="00C47614">
              <w:rPr>
                <w:rFonts w:ascii="Times New Roman" w:hAnsi="Times New Roman" w:cs="Times New Roman"/>
                <w:noProof/>
                <w:sz w:val="24"/>
                <w:szCs w:val="24"/>
              </w:rPr>
              <w:t xml:space="preserve">PREȘEDINTE DE ȘEDINȚĂ   </w:t>
            </w:r>
          </w:p>
        </w:tc>
        <w:tc>
          <w:tcPr>
            <w:tcW w:w="5251" w:type="dxa"/>
          </w:tcPr>
          <w:p w14:paraId="390A8083" w14:textId="77777777" w:rsidR="005D667E" w:rsidRPr="00C47614" w:rsidRDefault="005D667E" w:rsidP="00DD4E18">
            <w:pPr>
              <w:pStyle w:val="Frspaiere"/>
              <w:jc w:val="both"/>
              <w:rPr>
                <w:rFonts w:ascii="Times New Roman" w:hAnsi="Times New Roman" w:cs="Times New Roman"/>
                <w:noProof/>
                <w:sz w:val="24"/>
                <w:szCs w:val="24"/>
              </w:rPr>
            </w:pPr>
            <w:r w:rsidRPr="00C47614">
              <w:rPr>
                <w:rFonts w:ascii="Times New Roman" w:hAnsi="Times New Roman" w:cs="Times New Roman"/>
                <w:noProof/>
                <w:sz w:val="24"/>
                <w:szCs w:val="24"/>
              </w:rPr>
              <w:t>Contrasemnează:</w:t>
            </w:r>
          </w:p>
        </w:tc>
      </w:tr>
      <w:tr w:rsidR="005D667E" w:rsidRPr="00C47614" w14:paraId="0E956EB0" w14:textId="77777777" w:rsidTr="00DD4E18">
        <w:tc>
          <w:tcPr>
            <w:tcW w:w="5251" w:type="dxa"/>
          </w:tcPr>
          <w:p w14:paraId="5277564C" w14:textId="77777777" w:rsidR="005D667E" w:rsidRPr="00C47614" w:rsidRDefault="005D667E" w:rsidP="00DD4E18">
            <w:pPr>
              <w:pStyle w:val="Frspaiere"/>
              <w:jc w:val="both"/>
              <w:rPr>
                <w:rFonts w:ascii="Times New Roman" w:hAnsi="Times New Roman" w:cs="Times New Roman"/>
                <w:noProof/>
                <w:sz w:val="24"/>
                <w:szCs w:val="24"/>
              </w:rPr>
            </w:pPr>
          </w:p>
        </w:tc>
        <w:tc>
          <w:tcPr>
            <w:tcW w:w="5251" w:type="dxa"/>
          </w:tcPr>
          <w:p w14:paraId="473670E2" w14:textId="77777777" w:rsidR="005D667E" w:rsidRPr="00C47614" w:rsidRDefault="005D667E" w:rsidP="00DD4E18">
            <w:pPr>
              <w:pStyle w:val="Frspaiere"/>
              <w:jc w:val="both"/>
              <w:rPr>
                <w:rFonts w:ascii="Times New Roman" w:hAnsi="Times New Roman" w:cs="Times New Roman"/>
                <w:noProof/>
                <w:sz w:val="24"/>
                <w:szCs w:val="24"/>
              </w:rPr>
            </w:pPr>
            <w:r w:rsidRPr="00C47614">
              <w:rPr>
                <w:rFonts w:ascii="Times New Roman" w:hAnsi="Times New Roman" w:cs="Times New Roman"/>
                <w:noProof/>
                <w:sz w:val="24"/>
                <w:szCs w:val="24"/>
              </w:rPr>
              <w:t>SECRETARUL GENERAL</w:t>
            </w:r>
          </w:p>
        </w:tc>
      </w:tr>
      <w:tr w:rsidR="005D667E" w:rsidRPr="00C47614" w14:paraId="78C3BD8E" w14:textId="77777777" w:rsidTr="00DD4E18">
        <w:tc>
          <w:tcPr>
            <w:tcW w:w="5251" w:type="dxa"/>
          </w:tcPr>
          <w:p w14:paraId="15C40E96" w14:textId="77777777" w:rsidR="005D667E" w:rsidRPr="00C47614" w:rsidRDefault="005D667E" w:rsidP="00DD4E18">
            <w:pPr>
              <w:pStyle w:val="Frspaiere"/>
              <w:jc w:val="both"/>
              <w:rPr>
                <w:rFonts w:ascii="Times New Roman" w:hAnsi="Times New Roman" w:cs="Times New Roman"/>
                <w:noProof/>
                <w:sz w:val="24"/>
                <w:szCs w:val="24"/>
              </w:rPr>
            </w:pPr>
          </w:p>
        </w:tc>
        <w:tc>
          <w:tcPr>
            <w:tcW w:w="5251" w:type="dxa"/>
          </w:tcPr>
          <w:p w14:paraId="1D705042" w14:textId="77777777" w:rsidR="005D667E" w:rsidRPr="00C47614" w:rsidRDefault="005D667E" w:rsidP="00DD4E18">
            <w:pPr>
              <w:pStyle w:val="Frspaiere"/>
              <w:jc w:val="both"/>
              <w:rPr>
                <w:rFonts w:ascii="Times New Roman" w:hAnsi="Times New Roman" w:cs="Times New Roman"/>
                <w:noProof/>
                <w:sz w:val="24"/>
                <w:szCs w:val="24"/>
              </w:rPr>
            </w:pPr>
            <w:r>
              <w:rPr>
                <w:rFonts w:ascii="Times New Roman" w:hAnsi="Times New Roman" w:cs="Times New Roman"/>
                <w:noProof/>
                <w:sz w:val="24"/>
                <w:szCs w:val="24"/>
              </w:rPr>
              <w:t>NAE FLORENTINA CRISTINA</w:t>
            </w:r>
          </w:p>
        </w:tc>
      </w:tr>
    </w:tbl>
    <w:p w14:paraId="084BD8AA" w14:textId="77777777" w:rsidR="005D667E" w:rsidRPr="00C47614" w:rsidRDefault="005D667E" w:rsidP="005D667E">
      <w:pPr>
        <w:pStyle w:val="Frspaiere"/>
        <w:jc w:val="both"/>
        <w:rPr>
          <w:rFonts w:ascii="Times New Roman" w:hAnsi="Times New Roman" w:cs="Times New Roman"/>
          <w:noProof/>
          <w:sz w:val="24"/>
          <w:szCs w:val="24"/>
        </w:rPr>
      </w:pPr>
      <w:r w:rsidRPr="00C47614">
        <w:rPr>
          <w:rFonts w:ascii="Times New Roman" w:hAnsi="Times New Roman" w:cs="Times New Roman"/>
          <w:noProof/>
          <w:sz w:val="24"/>
          <w:szCs w:val="24"/>
        </w:rPr>
        <w:t xml:space="preserve">                                                                                               </w:t>
      </w:r>
    </w:p>
    <w:p w14:paraId="60C3B0C5" w14:textId="77777777" w:rsidR="005D667E" w:rsidRPr="00C47614" w:rsidRDefault="005D667E" w:rsidP="005D667E">
      <w:pPr>
        <w:pStyle w:val="Frspaiere"/>
        <w:jc w:val="both"/>
        <w:rPr>
          <w:rFonts w:ascii="Times New Roman" w:hAnsi="Times New Roman" w:cs="Times New Roman"/>
          <w:noProof/>
          <w:sz w:val="24"/>
          <w:szCs w:val="24"/>
        </w:rPr>
      </w:pPr>
      <w:r w:rsidRPr="00C47614">
        <w:rPr>
          <w:rFonts w:ascii="Times New Roman" w:hAnsi="Times New Roman" w:cs="Times New Roman"/>
          <w:noProof/>
          <w:sz w:val="24"/>
          <w:szCs w:val="24"/>
        </w:rPr>
        <w:t>Prezenta hotărâre a fost adoptată cu respectarea prevederilor din art.139 alin.1 OUG nr.57/2019</w:t>
      </w:r>
    </w:p>
    <w:p w14:paraId="4E616C8D" w14:textId="77777777" w:rsidR="005D667E" w:rsidRPr="00C47614" w:rsidRDefault="005D667E" w:rsidP="005D667E">
      <w:pPr>
        <w:pStyle w:val="Frspaiere"/>
        <w:jc w:val="both"/>
        <w:rPr>
          <w:rFonts w:ascii="Times New Roman" w:hAnsi="Times New Roman" w:cs="Times New Roman"/>
          <w:noProof/>
          <w:sz w:val="24"/>
          <w:szCs w:val="24"/>
        </w:rPr>
      </w:pPr>
    </w:p>
    <w:tbl>
      <w:tblPr>
        <w:tblStyle w:val="Tabelgril"/>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0"/>
        <w:gridCol w:w="4710"/>
      </w:tblGrid>
      <w:tr w:rsidR="005D667E" w:rsidRPr="00C47614" w14:paraId="39CAE782" w14:textId="77777777" w:rsidTr="00DD4E18">
        <w:trPr>
          <w:trHeight w:val="168"/>
        </w:trPr>
        <w:tc>
          <w:tcPr>
            <w:tcW w:w="4710" w:type="dxa"/>
          </w:tcPr>
          <w:p w14:paraId="0A8E4826" w14:textId="77777777" w:rsidR="005D667E" w:rsidRPr="00C47614" w:rsidRDefault="005D667E" w:rsidP="00DD4E18">
            <w:pPr>
              <w:pStyle w:val="Frspaiere"/>
              <w:spacing w:before="120" w:after="120"/>
              <w:jc w:val="both"/>
              <w:rPr>
                <w:rFonts w:ascii="Times New Roman" w:hAnsi="Times New Roman" w:cs="Times New Roman"/>
                <w:noProof/>
                <w:sz w:val="24"/>
                <w:szCs w:val="24"/>
              </w:rPr>
            </w:pPr>
            <w:r w:rsidRPr="00C47614">
              <w:rPr>
                <w:rFonts w:ascii="Times New Roman" w:hAnsi="Times New Roman" w:cs="Times New Roman"/>
                <w:noProof/>
                <w:sz w:val="24"/>
                <w:szCs w:val="24"/>
              </w:rPr>
              <w:lastRenderedPageBreak/>
              <w:t xml:space="preserve">Nr.total de consilieri în funcție   = </w:t>
            </w:r>
            <w:r w:rsidRPr="00C47614">
              <w:rPr>
                <w:rFonts w:ascii="Times New Roman" w:hAnsi="Times New Roman" w:cs="Times New Roman"/>
                <w:noProof/>
                <w:sz w:val="24"/>
                <w:szCs w:val="24"/>
                <w:highlight w:val="yellow"/>
              </w:rPr>
              <w:t>.....</w:t>
            </w:r>
          </w:p>
        </w:tc>
        <w:tc>
          <w:tcPr>
            <w:tcW w:w="4710" w:type="dxa"/>
          </w:tcPr>
          <w:p w14:paraId="0F729500" w14:textId="77777777" w:rsidR="005D667E" w:rsidRPr="00C47614" w:rsidRDefault="005D667E" w:rsidP="00DD4E18">
            <w:pPr>
              <w:pStyle w:val="Frspaiere"/>
              <w:spacing w:before="120" w:after="120"/>
              <w:jc w:val="both"/>
              <w:rPr>
                <w:rFonts w:ascii="Times New Roman" w:hAnsi="Times New Roman" w:cs="Times New Roman"/>
                <w:noProof/>
                <w:sz w:val="24"/>
                <w:szCs w:val="24"/>
              </w:rPr>
            </w:pPr>
            <w:r w:rsidRPr="00C47614">
              <w:rPr>
                <w:rFonts w:ascii="Times New Roman" w:hAnsi="Times New Roman" w:cs="Times New Roman"/>
                <w:noProof/>
                <w:sz w:val="24"/>
                <w:szCs w:val="24"/>
              </w:rPr>
              <w:t xml:space="preserve">Voturi  - “pentru” = </w:t>
            </w:r>
            <w:r w:rsidRPr="00C47614">
              <w:rPr>
                <w:rFonts w:ascii="Times New Roman" w:hAnsi="Times New Roman" w:cs="Times New Roman"/>
                <w:noProof/>
                <w:sz w:val="24"/>
                <w:szCs w:val="24"/>
                <w:highlight w:val="yellow"/>
              </w:rPr>
              <w:t>.....</w:t>
            </w:r>
          </w:p>
        </w:tc>
      </w:tr>
      <w:tr w:rsidR="005D667E" w:rsidRPr="00C47614" w14:paraId="0B68457D" w14:textId="77777777" w:rsidTr="00DD4E18">
        <w:trPr>
          <w:trHeight w:val="534"/>
        </w:trPr>
        <w:tc>
          <w:tcPr>
            <w:tcW w:w="4710" w:type="dxa"/>
          </w:tcPr>
          <w:p w14:paraId="38203D25" w14:textId="77777777" w:rsidR="005D667E" w:rsidRPr="00C47614" w:rsidRDefault="005D667E" w:rsidP="00DD4E18">
            <w:pPr>
              <w:pStyle w:val="Frspaiere"/>
              <w:spacing w:before="120" w:after="120"/>
              <w:jc w:val="both"/>
              <w:rPr>
                <w:rFonts w:ascii="Times New Roman" w:hAnsi="Times New Roman" w:cs="Times New Roman"/>
                <w:noProof/>
                <w:sz w:val="24"/>
                <w:szCs w:val="24"/>
              </w:rPr>
            </w:pPr>
            <w:r w:rsidRPr="00C47614">
              <w:rPr>
                <w:rFonts w:ascii="Times New Roman" w:hAnsi="Times New Roman" w:cs="Times New Roman"/>
                <w:noProof/>
                <w:sz w:val="24"/>
                <w:szCs w:val="24"/>
              </w:rPr>
              <w:t xml:space="preserve">Nr.total de consilieri prezeni     = </w:t>
            </w:r>
            <w:r w:rsidRPr="00C47614">
              <w:rPr>
                <w:rFonts w:ascii="Times New Roman" w:hAnsi="Times New Roman" w:cs="Times New Roman"/>
                <w:noProof/>
                <w:sz w:val="24"/>
                <w:szCs w:val="24"/>
                <w:highlight w:val="yellow"/>
              </w:rPr>
              <w:t>.....</w:t>
            </w:r>
          </w:p>
        </w:tc>
        <w:tc>
          <w:tcPr>
            <w:tcW w:w="4710" w:type="dxa"/>
          </w:tcPr>
          <w:p w14:paraId="47D682E4" w14:textId="77777777" w:rsidR="005D667E" w:rsidRPr="00C47614" w:rsidRDefault="005D667E" w:rsidP="00DD4E18">
            <w:pPr>
              <w:pStyle w:val="Frspaiere"/>
              <w:spacing w:before="120" w:after="120"/>
              <w:jc w:val="both"/>
              <w:rPr>
                <w:rFonts w:ascii="Times New Roman" w:hAnsi="Times New Roman" w:cs="Times New Roman"/>
                <w:noProof/>
                <w:sz w:val="24"/>
                <w:szCs w:val="24"/>
              </w:rPr>
            </w:pPr>
            <w:r w:rsidRPr="00C47614">
              <w:rPr>
                <w:rFonts w:ascii="Times New Roman" w:hAnsi="Times New Roman" w:cs="Times New Roman"/>
                <w:noProof/>
                <w:sz w:val="24"/>
                <w:szCs w:val="24"/>
              </w:rPr>
              <w:t xml:space="preserve">     - “contra” = </w:t>
            </w:r>
            <w:r w:rsidRPr="00C47614">
              <w:rPr>
                <w:rFonts w:ascii="Times New Roman" w:hAnsi="Times New Roman" w:cs="Times New Roman"/>
                <w:noProof/>
                <w:sz w:val="24"/>
                <w:szCs w:val="24"/>
                <w:highlight w:val="yellow"/>
              </w:rPr>
              <w:t>.....</w:t>
            </w:r>
          </w:p>
        </w:tc>
      </w:tr>
      <w:tr w:rsidR="005D667E" w:rsidRPr="00C47614" w14:paraId="573D8F64" w14:textId="77777777" w:rsidTr="00DD4E18">
        <w:trPr>
          <w:trHeight w:val="534"/>
        </w:trPr>
        <w:tc>
          <w:tcPr>
            <w:tcW w:w="4710" w:type="dxa"/>
          </w:tcPr>
          <w:p w14:paraId="3A3E8C06" w14:textId="77777777" w:rsidR="005D667E" w:rsidRPr="00C47614" w:rsidRDefault="005D667E" w:rsidP="00DD4E18">
            <w:pPr>
              <w:pStyle w:val="Frspaiere"/>
              <w:spacing w:before="120" w:after="120"/>
              <w:jc w:val="both"/>
              <w:rPr>
                <w:rFonts w:ascii="Times New Roman" w:hAnsi="Times New Roman" w:cs="Times New Roman"/>
                <w:noProof/>
                <w:sz w:val="24"/>
                <w:szCs w:val="24"/>
              </w:rPr>
            </w:pPr>
            <w:r w:rsidRPr="00C47614">
              <w:rPr>
                <w:rFonts w:ascii="Times New Roman" w:hAnsi="Times New Roman" w:cs="Times New Roman"/>
                <w:noProof/>
                <w:sz w:val="24"/>
                <w:szCs w:val="24"/>
              </w:rPr>
              <w:t xml:space="preserve">Nr.total de consilieri absenti      = </w:t>
            </w:r>
            <w:r w:rsidRPr="00C47614">
              <w:rPr>
                <w:rFonts w:ascii="Times New Roman" w:hAnsi="Times New Roman" w:cs="Times New Roman"/>
                <w:noProof/>
                <w:sz w:val="24"/>
                <w:szCs w:val="24"/>
                <w:highlight w:val="yellow"/>
              </w:rPr>
              <w:t>.....</w:t>
            </w:r>
          </w:p>
        </w:tc>
        <w:tc>
          <w:tcPr>
            <w:tcW w:w="4710" w:type="dxa"/>
          </w:tcPr>
          <w:p w14:paraId="0C8EA430" w14:textId="77777777" w:rsidR="005D667E" w:rsidRPr="00C47614" w:rsidRDefault="005D667E" w:rsidP="00DD4E18">
            <w:pPr>
              <w:pStyle w:val="Frspaiere"/>
              <w:spacing w:before="120" w:after="120"/>
              <w:jc w:val="both"/>
              <w:rPr>
                <w:rFonts w:ascii="Times New Roman" w:hAnsi="Times New Roman" w:cs="Times New Roman"/>
                <w:noProof/>
                <w:sz w:val="24"/>
                <w:szCs w:val="24"/>
              </w:rPr>
            </w:pPr>
            <w:r w:rsidRPr="00C47614">
              <w:rPr>
                <w:rFonts w:ascii="Times New Roman" w:hAnsi="Times New Roman" w:cs="Times New Roman"/>
                <w:noProof/>
                <w:sz w:val="24"/>
                <w:szCs w:val="24"/>
              </w:rPr>
              <w:t xml:space="preserve">   - “abțineri” = </w:t>
            </w:r>
            <w:r w:rsidRPr="00C47614">
              <w:rPr>
                <w:rFonts w:ascii="Times New Roman" w:hAnsi="Times New Roman" w:cs="Times New Roman"/>
                <w:noProof/>
                <w:sz w:val="24"/>
                <w:szCs w:val="24"/>
                <w:highlight w:val="yellow"/>
              </w:rPr>
              <w:t>.....</w:t>
            </w:r>
          </w:p>
        </w:tc>
      </w:tr>
    </w:tbl>
    <w:p w14:paraId="6FB2D3E1" w14:textId="77777777" w:rsidR="005D667E" w:rsidRPr="00C47614" w:rsidRDefault="005D667E" w:rsidP="005D667E">
      <w:pPr>
        <w:pStyle w:val="Frspaiere"/>
        <w:jc w:val="both"/>
        <w:rPr>
          <w:rFonts w:ascii="Times New Roman" w:hAnsi="Times New Roman" w:cs="Times New Roman"/>
          <w:noProof/>
          <w:sz w:val="24"/>
          <w:szCs w:val="24"/>
        </w:rPr>
      </w:pPr>
    </w:p>
    <w:p w14:paraId="3A7755CD" w14:textId="77777777" w:rsidR="005D667E" w:rsidRDefault="005D667E" w:rsidP="005D667E">
      <w:pPr>
        <w:pStyle w:val="Frspaiere"/>
        <w:jc w:val="both"/>
        <w:rPr>
          <w:rFonts w:ascii="Times New Roman" w:hAnsi="Times New Roman" w:cs="Times New Roman"/>
          <w:noProof/>
          <w:sz w:val="24"/>
          <w:szCs w:val="24"/>
        </w:rPr>
      </w:pPr>
      <w:r w:rsidRPr="00C47614">
        <w:rPr>
          <w:rFonts w:ascii="Times New Roman" w:hAnsi="Times New Roman" w:cs="Times New Roman"/>
          <w:noProof/>
          <w:sz w:val="24"/>
          <w:szCs w:val="24"/>
        </w:rPr>
        <w:t>Se comunică 1 exemplar Instituției Prefectului județul PRAHOVA/1 exemplar Primar/ 1 exemplar dosar/ 1 exemplar afișat.</w:t>
      </w:r>
    </w:p>
    <w:p w14:paraId="0F236514" w14:textId="77777777" w:rsidR="005D667E" w:rsidRDefault="005D667E" w:rsidP="005D667E">
      <w:pPr>
        <w:pStyle w:val="Frspaiere"/>
        <w:jc w:val="both"/>
        <w:rPr>
          <w:rFonts w:ascii="Times New Roman" w:hAnsi="Times New Roman" w:cs="Times New Roman"/>
          <w:noProof/>
          <w:sz w:val="24"/>
          <w:szCs w:val="24"/>
        </w:rPr>
      </w:pPr>
    </w:p>
    <w:p w14:paraId="5BE96E4E" w14:textId="77777777" w:rsidR="005D667E" w:rsidRDefault="005D667E" w:rsidP="005D667E">
      <w:pPr>
        <w:pStyle w:val="Frspaiere"/>
        <w:jc w:val="both"/>
        <w:rPr>
          <w:rFonts w:ascii="Times New Roman" w:hAnsi="Times New Roman" w:cs="Times New Roman"/>
          <w:noProof/>
          <w:sz w:val="24"/>
          <w:szCs w:val="24"/>
        </w:rPr>
      </w:pPr>
    </w:p>
    <w:p w14:paraId="25398F76" w14:textId="77777777" w:rsidR="005D667E" w:rsidRDefault="005D667E" w:rsidP="005D667E">
      <w:pPr>
        <w:pStyle w:val="Frspaiere"/>
        <w:jc w:val="both"/>
        <w:rPr>
          <w:rFonts w:ascii="Times New Roman" w:hAnsi="Times New Roman" w:cs="Times New Roman"/>
          <w:noProof/>
          <w:sz w:val="24"/>
          <w:szCs w:val="24"/>
        </w:rPr>
      </w:pPr>
    </w:p>
    <w:p w14:paraId="2C4175A3" w14:textId="77777777" w:rsidR="005D667E" w:rsidRDefault="005D667E" w:rsidP="005D667E">
      <w:pPr>
        <w:pStyle w:val="Frspaiere"/>
        <w:jc w:val="both"/>
        <w:rPr>
          <w:rFonts w:ascii="Times New Roman" w:hAnsi="Times New Roman" w:cs="Times New Roman"/>
          <w:noProof/>
          <w:sz w:val="24"/>
          <w:szCs w:val="24"/>
        </w:rPr>
      </w:pPr>
    </w:p>
    <w:p w14:paraId="664ACAE6" w14:textId="77777777" w:rsidR="005D667E" w:rsidRDefault="005D667E" w:rsidP="005D667E">
      <w:pPr>
        <w:pStyle w:val="Frspaiere"/>
        <w:jc w:val="both"/>
        <w:rPr>
          <w:rFonts w:ascii="Times New Roman" w:hAnsi="Times New Roman" w:cs="Times New Roman"/>
          <w:noProof/>
          <w:sz w:val="24"/>
          <w:szCs w:val="24"/>
        </w:rPr>
      </w:pPr>
    </w:p>
    <w:p w14:paraId="5E56CDD8" w14:textId="77777777" w:rsidR="005D667E" w:rsidRPr="00C47614" w:rsidRDefault="005D667E" w:rsidP="005D667E">
      <w:pPr>
        <w:pStyle w:val="Frspaiere"/>
        <w:jc w:val="both"/>
        <w:rPr>
          <w:rFonts w:ascii="Times New Roman" w:hAnsi="Times New Roman" w:cs="Times New Roman"/>
          <w:noProof/>
          <w:sz w:val="24"/>
          <w:szCs w:val="24"/>
        </w:rPr>
      </w:pPr>
      <w:r>
        <w:rPr>
          <w:rFonts w:ascii="Times New Roman" w:eastAsia="Times New Roman" w:hAnsi="Times New Roman" w:cs="Times New Roman"/>
          <w:b/>
          <w:bCs/>
          <w:sz w:val="24"/>
          <w:szCs w:val="24"/>
          <w:lang w:eastAsia="ro-RO"/>
        </w:rPr>
        <w:t xml:space="preserve"> </w:t>
      </w:r>
    </w:p>
    <w:p w14:paraId="4323ADB6" w14:textId="77777777" w:rsidR="005D667E" w:rsidRPr="00C47614" w:rsidRDefault="005D667E" w:rsidP="005D667E">
      <w:pPr>
        <w:pStyle w:val="Antet"/>
        <w:rPr>
          <w:rFonts w:ascii="Times New Roman" w:hAnsi="Times New Roman" w:cs="Times New Roman"/>
          <w:b/>
          <w:bCs/>
        </w:rPr>
      </w:pPr>
      <w:r>
        <w:rPr>
          <w:rFonts w:ascii="Times New Roman" w:eastAsia="Times New Roman" w:hAnsi="Times New Roman" w:cs="Times New Roman"/>
          <w:b/>
          <w:bCs/>
          <w:sz w:val="24"/>
          <w:szCs w:val="24"/>
          <w:lang w:eastAsia="ro-RO"/>
        </w:rPr>
        <w:t xml:space="preserve"> </w:t>
      </w:r>
      <w:r w:rsidRPr="00C47614">
        <w:rPr>
          <w:rFonts w:ascii="Times New Roman" w:hAnsi="Times New Roman" w:cs="Times New Roman"/>
          <w:b/>
          <w:bCs/>
        </w:rPr>
        <w:t>ROMÂNIA</w:t>
      </w:r>
    </w:p>
    <w:p w14:paraId="4ACBFB94" w14:textId="77777777" w:rsidR="005D667E" w:rsidRPr="00C47614" w:rsidRDefault="005D667E" w:rsidP="005D667E">
      <w:pPr>
        <w:pStyle w:val="Antet"/>
        <w:rPr>
          <w:rFonts w:ascii="Times New Roman" w:hAnsi="Times New Roman" w:cs="Times New Roman"/>
          <w:b/>
          <w:bCs/>
        </w:rPr>
      </w:pPr>
      <w:r w:rsidRPr="00C47614">
        <w:rPr>
          <w:rFonts w:ascii="Times New Roman" w:hAnsi="Times New Roman" w:cs="Times New Roman"/>
          <w:b/>
          <w:bCs/>
        </w:rPr>
        <w:t>JUDEȚUL PRAHOVA</w:t>
      </w:r>
    </w:p>
    <w:p w14:paraId="0E7F3C27" w14:textId="77777777" w:rsidR="005D667E" w:rsidRPr="00C47614" w:rsidRDefault="005D667E" w:rsidP="005D667E">
      <w:pPr>
        <w:pStyle w:val="Antet"/>
        <w:rPr>
          <w:rFonts w:ascii="Times New Roman" w:hAnsi="Times New Roman" w:cs="Times New Roman"/>
          <w:b/>
          <w:bCs/>
        </w:rPr>
      </w:pPr>
      <w:r w:rsidRPr="00C47614">
        <w:rPr>
          <w:rFonts w:ascii="Times New Roman" w:hAnsi="Times New Roman" w:cs="Times New Roman"/>
          <w:b/>
          <w:bCs/>
        </w:rPr>
        <w:t>COMUNA BUCOV</w:t>
      </w:r>
    </w:p>
    <w:p w14:paraId="42336069" w14:textId="77777777" w:rsidR="005D667E" w:rsidRPr="00C47614" w:rsidRDefault="005D667E" w:rsidP="005D667E">
      <w:pPr>
        <w:pStyle w:val="Antet"/>
        <w:rPr>
          <w:rFonts w:ascii="Times New Roman" w:hAnsi="Times New Roman" w:cs="Times New Roman"/>
          <w:b/>
          <w:bCs/>
        </w:rPr>
      </w:pPr>
      <w:r w:rsidRPr="00C47614">
        <w:rPr>
          <w:rFonts w:ascii="Times New Roman" w:hAnsi="Times New Roman" w:cs="Times New Roman"/>
          <w:b/>
          <w:bCs/>
        </w:rPr>
        <w:t>CONSILIUL LOCAL</w:t>
      </w:r>
    </w:p>
    <w:p w14:paraId="4806777B" w14:textId="77777777" w:rsidR="005D667E" w:rsidRPr="00C47614" w:rsidRDefault="005D667E" w:rsidP="005D667E">
      <w:pPr>
        <w:spacing w:after="0" w:line="240" w:lineRule="auto"/>
        <w:rPr>
          <w:rFonts w:ascii="Times New Roman" w:eastAsia="Times New Roman" w:hAnsi="Times New Roman" w:cs="Times New Roman"/>
          <w:b/>
          <w:bCs/>
          <w:sz w:val="24"/>
          <w:szCs w:val="24"/>
          <w:lang w:eastAsia="ro-RO"/>
        </w:rPr>
      </w:pPr>
      <w:r w:rsidRPr="00C47614">
        <w:rPr>
          <w:rFonts w:ascii="Times New Roman" w:eastAsia="Arial Black" w:hAnsi="Times New Roman" w:cs="Times New Roman"/>
          <w:sz w:val="24"/>
          <w:szCs w:val="24"/>
        </w:rPr>
        <w:t xml:space="preserve">                                                                     </w:t>
      </w:r>
      <w:r>
        <w:rPr>
          <w:rFonts w:ascii="Times New Roman" w:eastAsia="Times New Roman" w:hAnsi="Times New Roman" w:cs="Times New Roman"/>
          <w:b/>
          <w:bCs/>
          <w:sz w:val="24"/>
          <w:szCs w:val="24"/>
          <w:lang w:eastAsia="ro-RO"/>
        </w:rPr>
        <w:t xml:space="preserve">                                                                                                                                            Anexa nr. 2 la HCL nr.86/2026</w:t>
      </w:r>
    </w:p>
    <w:p w14:paraId="3B2293A2" w14:textId="77777777" w:rsidR="005D667E" w:rsidRDefault="005D667E" w:rsidP="005D667E">
      <w:pPr>
        <w:widowControl w:val="0"/>
        <w:autoSpaceDE w:val="0"/>
        <w:autoSpaceDN w:val="0"/>
        <w:spacing w:after="0" w:line="240" w:lineRule="atLeast"/>
        <w:jc w:val="center"/>
        <w:rPr>
          <w:rFonts w:ascii="Times New Roman" w:hAnsi="Times New Roman" w:cs="Times New Roman"/>
          <w:b/>
          <w:bCs/>
          <w:sz w:val="24"/>
          <w:szCs w:val="24"/>
          <w:lang w:bidi="en-US"/>
        </w:rPr>
      </w:pPr>
    </w:p>
    <w:p w14:paraId="3886818C" w14:textId="77777777" w:rsidR="005D667E" w:rsidRPr="00C47614" w:rsidRDefault="005D667E" w:rsidP="005D667E">
      <w:pPr>
        <w:widowControl w:val="0"/>
        <w:autoSpaceDE w:val="0"/>
        <w:autoSpaceDN w:val="0"/>
        <w:spacing w:after="0" w:line="240" w:lineRule="atLeast"/>
        <w:jc w:val="center"/>
        <w:rPr>
          <w:rFonts w:ascii="Times New Roman" w:hAnsi="Times New Roman" w:cs="Times New Roman"/>
          <w:b/>
          <w:bCs/>
          <w:sz w:val="24"/>
          <w:szCs w:val="24"/>
          <w:lang w:bidi="en-US"/>
        </w:rPr>
      </w:pPr>
      <w:r w:rsidRPr="00C47614">
        <w:rPr>
          <w:rFonts w:ascii="Times New Roman" w:hAnsi="Times New Roman" w:cs="Times New Roman"/>
          <w:b/>
          <w:bCs/>
          <w:sz w:val="24"/>
          <w:szCs w:val="24"/>
          <w:lang w:bidi="en-US"/>
        </w:rPr>
        <w:t>INDICATORI TEHNICO ECONOMICI  pentru obiectivul:</w:t>
      </w:r>
    </w:p>
    <w:p w14:paraId="1B24AD94" w14:textId="77777777" w:rsidR="005D667E" w:rsidRPr="00C47614" w:rsidRDefault="005D667E" w:rsidP="005D667E">
      <w:pPr>
        <w:widowControl w:val="0"/>
        <w:autoSpaceDE w:val="0"/>
        <w:autoSpaceDN w:val="0"/>
        <w:spacing w:after="0" w:line="240" w:lineRule="atLeast"/>
        <w:rPr>
          <w:rFonts w:ascii="Times New Roman" w:hAnsi="Times New Roman" w:cs="Times New Roman"/>
          <w:b/>
          <w:bCs/>
          <w:sz w:val="24"/>
          <w:szCs w:val="24"/>
          <w:lang w:bidi="en-US"/>
        </w:rPr>
      </w:pPr>
    </w:p>
    <w:p w14:paraId="6923D8CF" w14:textId="77777777" w:rsidR="005D667E" w:rsidRPr="00C47614" w:rsidRDefault="005D667E" w:rsidP="005D667E">
      <w:pPr>
        <w:spacing w:after="0" w:line="240" w:lineRule="atLeast"/>
        <w:jc w:val="center"/>
        <w:rPr>
          <w:rFonts w:ascii="Times New Roman" w:eastAsia="Arial" w:hAnsi="Times New Roman" w:cs="Times New Roman"/>
          <w:b/>
          <w:bCs/>
          <w:sz w:val="24"/>
          <w:szCs w:val="24"/>
          <w:lang w:bidi="en-US"/>
        </w:rPr>
      </w:pPr>
      <w:r w:rsidRPr="00C47614">
        <w:rPr>
          <w:rFonts w:ascii="Times New Roman" w:eastAsia="Arial" w:hAnsi="Times New Roman" w:cs="Times New Roman"/>
          <w:b/>
          <w:bCs/>
          <w:sz w:val="24"/>
          <w:szCs w:val="24"/>
          <w:lang w:bidi="en-US"/>
        </w:rPr>
        <w:t>„DEZVOLTAREA DE NOI CAPACITĂȚI DE STOCARE A ENERGIEI ELECTRICE PRODUSĂ DIN SURSE REGENERABILE ÎN COMUNA BUCOV, JUDEȚUL PRAHOVA”</w:t>
      </w:r>
    </w:p>
    <w:p w14:paraId="1F41796F" w14:textId="77777777" w:rsidR="005D667E" w:rsidRPr="00C47614" w:rsidRDefault="005D667E" w:rsidP="005D667E">
      <w:pPr>
        <w:spacing w:after="0" w:line="240" w:lineRule="atLeast"/>
        <w:jc w:val="center"/>
        <w:rPr>
          <w:rFonts w:ascii="Times New Roman" w:eastAsia="Arial" w:hAnsi="Times New Roman" w:cs="Times New Roman"/>
          <w:b/>
          <w:bCs/>
          <w:sz w:val="24"/>
          <w:szCs w:val="24"/>
          <w:lang w:bidi="en-US"/>
        </w:rPr>
      </w:pPr>
    </w:p>
    <w:p w14:paraId="2DDC50F2" w14:textId="77777777" w:rsidR="005D667E" w:rsidRPr="00C47614" w:rsidRDefault="005D667E" w:rsidP="005D667E">
      <w:pPr>
        <w:spacing w:after="0" w:line="240" w:lineRule="atLeast"/>
        <w:jc w:val="center"/>
        <w:rPr>
          <w:rFonts w:ascii="Times New Roman" w:eastAsia="Arial" w:hAnsi="Times New Roman" w:cs="Times New Roman"/>
          <w:b/>
          <w:bCs/>
          <w:sz w:val="24"/>
          <w:szCs w:val="24"/>
          <w:lang w:bidi="en-US"/>
        </w:rPr>
      </w:pPr>
    </w:p>
    <w:p w14:paraId="781A2189" w14:textId="77777777" w:rsidR="005D667E" w:rsidRPr="00C47614" w:rsidRDefault="005D667E" w:rsidP="005D667E">
      <w:pPr>
        <w:pStyle w:val="Default"/>
        <w:rPr>
          <w:sz w:val="23"/>
          <w:szCs w:val="23"/>
        </w:rPr>
      </w:pPr>
      <w:r w:rsidRPr="00C47614">
        <w:rPr>
          <w:b/>
          <w:bCs/>
          <w:sz w:val="23"/>
          <w:szCs w:val="23"/>
        </w:rPr>
        <w:t xml:space="preserve">a) indicatori maximali, respectiv valoarea totală a obiectului de </w:t>
      </w:r>
      <w:proofErr w:type="spellStart"/>
      <w:r w:rsidRPr="00C47614">
        <w:rPr>
          <w:b/>
          <w:bCs/>
          <w:sz w:val="23"/>
          <w:szCs w:val="23"/>
        </w:rPr>
        <w:t>investiţii</w:t>
      </w:r>
      <w:proofErr w:type="spellEnd"/>
      <w:r w:rsidRPr="00C47614">
        <w:rPr>
          <w:b/>
          <w:bCs/>
          <w:sz w:val="23"/>
          <w:szCs w:val="23"/>
        </w:rPr>
        <w:t xml:space="preserve">, exprimată în lei, cu TVA </w:t>
      </w:r>
      <w:proofErr w:type="spellStart"/>
      <w:r w:rsidRPr="00C47614">
        <w:rPr>
          <w:b/>
          <w:bCs/>
          <w:sz w:val="23"/>
          <w:szCs w:val="23"/>
        </w:rPr>
        <w:t>şi</w:t>
      </w:r>
      <w:proofErr w:type="spellEnd"/>
      <w:r w:rsidRPr="00C47614">
        <w:rPr>
          <w:b/>
          <w:bCs/>
          <w:sz w:val="23"/>
          <w:szCs w:val="23"/>
        </w:rPr>
        <w:t xml:space="preserve">, respectiv, fără TVA, din care </w:t>
      </w:r>
      <w:proofErr w:type="spellStart"/>
      <w:r w:rsidRPr="00C47614">
        <w:rPr>
          <w:b/>
          <w:bCs/>
          <w:sz w:val="23"/>
          <w:szCs w:val="23"/>
        </w:rPr>
        <w:t>construcţii</w:t>
      </w:r>
      <w:proofErr w:type="spellEnd"/>
      <w:r w:rsidRPr="00C47614">
        <w:rPr>
          <w:b/>
          <w:bCs/>
          <w:sz w:val="23"/>
          <w:szCs w:val="23"/>
        </w:rPr>
        <w:t xml:space="preserve">-montaj (C+M), în conformitate cu devizul general </w:t>
      </w:r>
    </w:p>
    <w:p w14:paraId="1D858BDE" w14:textId="77777777" w:rsidR="005D667E" w:rsidRPr="00C47614" w:rsidRDefault="005D667E" w:rsidP="005D667E">
      <w:pPr>
        <w:pStyle w:val="Default"/>
        <w:rPr>
          <w:sz w:val="22"/>
          <w:szCs w:val="22"/>
        </w:rPr>
      </w:pPr>
      <w:r w:rsidRPr="00C47614">
        <w:rPr>
          <w:sz w:val="22"/>
          <w:szCs w:val="22"/>
        </w:rPr>
        <w:t xml:space="preserve">INDICATORI TEHNICI : </w:t>
      </w:r>
    </w:p>
    <w:p w14:paraId="27538A4F" w14:textId="77777777" w:rsidR="005D667E" w:rsidRPr="00C47614" w:rsidRDefault="005D667E" w:rsidP="005D667E">
      <w:pPr>
        <w:pStyle w:val="Default"/>
        <w:rPr>
          <w:sz w:val="23"/>
          <w:szCs w:val="23"/>
        </w:rPr>
      </w:pPr>
      <w:r w:rsidRPr="00C47614">
        <w:rPr>
          <w:b/>
          <w:bCs/>
          <w:iCs/>
          <w:sz w:val="23"/>
          <w:szCs w:val="23"/>
        </w:rPr>
        <w:t xml:space="preserve">Capacitatea sistemului de stocare trebuie dimensionată astfel încât să asigure stocarea energiei produse la puterea nominală instalată a centralei de producere existente pentru o durată de minimum 2 ore și maximum 4 ore, respectiv 2 × P_RES ≤ </w:t>
      </w:r>
      <w:proofErr w:type="spellStart"/>
      <w:r w:rsidRPr="00C47614">
        <w:rPr>
          <w:b/>
          <w:bCs/>
          <w:iCs/>
          <w:sz w:val="23"/>
          <w:szCs w:val="23"/>
        </w:rPr>
        <w:t>E_use</w:t>
      </w:r>
      <w:proofErr w:type="spellEnd"/>
      <w:r w:rsidRPr="00C47614">
        <w:rPr>
          <w:b/>
          <w:bCs/>
          <w:iCs/>
          <w:sz w:val="23"/>
          <w:szCs w:val="23"/>
        </w:rPr>
        <w:t xml:space="preserve"> ≤ 4 × P_RES (kWh), unde </w:t>
      </w:r>
      <w:proofErr w:type="spellStart"/>
      <w:r w:rsidRPr="00C47614">
        <w:rPr>
          <w:b/>
          <w:bCs/>
          <w:iCs/>
          <w:sz w:val="23"/>
          <w:szCs w:val="23"/>
        </w:rPr>
        <w:t>E_use</w:t>
      </w:r>
      <w:proofErr w:type="spellEnd"/>
      <w:r w:rsidRPr="00C47614">
        <w:rPr>
          <w:b/>
          <w:bCs/>
          <w:iCs/>
          <w:sz w:val="23"/>
          <w:szCs w:val="23"/>
        </w:rPr>
        <w:t xml:space="preserve"> = </w:t>
      </w:r>
      <w:proofErr w:type="spellStart"/>
      <w:r w:rsidRPr="00C47614">
        <w:rPr>
          <w:b/>
          <w:bCs/>
          <w:iCs/>
          <w:sz w:val="23"/>
          <w:szCs w:val="23"/>
        </w:rPr>
        <w:t>E_nom</w:t>
      </w:r>
      <w:proofErr w:type="spellEnd"/>
      <w:r w:rsidRPr="00C47614">
        <w:rPr>
          <w:b/>
          <w:bCs/>
          <w:iCs/>
          <w:sz w:val="23"/>
          <w:szCs w:val="23"/>
        </w:rPr>
        <w:t xml:space="preserve"> × </w:t>
      </w:r>
      <w:proofErr w:type="spellStart"/>
      <w:r w:rsidRPr="00C47614">
        <w:rPr>
          <w:b/>
          <w:bCs/>
          <w:iCs/>
          <w:sz w:val="23"/>
          <w:szCs w:val="23"/>
        </w:rPr>
        <w:t>DoD</w:t>
      </w:r>
      <w:proofErr w:type="spellEnd"/>
      <w:r w:rsidRPr="00C47614">
        <w:rPr>
          <w:b/>
          <w:bCs/>
          <w:iCs/>
          <w:sz w:val="23"/>
          <w:szCs w:val="23"/>
        </w:rPr>
        <w:t>.</w:t>
      </w:r>
    </w:p>
    <w:p w14:paraId="4AEDB730" w14:textId="77777777" w:rsidR="005D667E" w:rsidRPr="00C47614" w:rsidRDefault="005D667E" w:rsidP="005D667E">
      <w:pPr>
        <w:pStyle w:val="Default"/>
        <w:rPr>
          <w:sz w:val="23"/>
          <w:szCs w:val="23"/>
        </w:rPr>
      </w:pPr>
      <w:r w:rsidRPr="00C47614">
        <w:rPr>
          <w:sz w:val="23"/>
          <w:szCs w:val="23"/>
        </w:rPr>
        <w:t xml:space="preserve">a) indicatori maximali, respectiv valoarea totală a obiectului de </w:t>
      </w:r>
      <w:proofErr w:type="spellStart"/>
      <w:r w:rsidRPr="00C47614">
        <w:rPr>
          <w:sz w:val="23"/>
          <w:szCs w:val="23"/>
        </w:rPr>
        <w:t>investiţii</w:t>
      </w:r>
      <w:proofErr w:type="spellEnd"/>
      <w:r w:rsidRPr="00C47614">
        <w:rPr>
          <w:sz w:val="23"/>
          <w:szCs w:val="23"/>
        </w:rPr>
        <w:t xml:space="preserve">, exprimată în lei, cu TVA </w:t>
      </w:r>
      <w:proofErr w:type="spellStart"/>
      <w:r w:rsidRPr="00C47614">
        <w:rPr>
          <w:sz w:val="23"/>
          <w:szCs w:val="23"/>
        </w:rPr>
        <w:t>şi</w:t>
      </w:r>
      <w:proofErr w:type="spellEnd"/>
      <w:r w:rsidRPr="00C47614">
        <w:rPr>
          <w:sz w:val="23"/>
          <w:szCs w:val="23"/>
        </w:rPr>
        <w:t xml:space="preserve">, respectiv, fără TVA, din care </w:t>
      </w:r>
      <w:proofErr w:type="spellStart"/>
      <w:r w:rsidRPr="00C47614">
        <w:rPr>
          <w:sz w:val="23"/>
          <w:szCs w:val="23"/>
        </w:rPr>
        <w:t>construcţii</w:t>
      </w:r>
      <w:proofErr w:type="spellEnd"/>
      <w:r w:rsidRPr="00C47614">
        <w:rPr>
          <w:sz w:val="23"/>
          <w:szCs w:val="23"/>
        </w:rPr>
        <w:t>-montaj (C+M), în conformitate cu devizul general</w:t>
      </w:r>
    </w:p>
    <w:p w14:paraId="1C999903" w14:textId="77777777" w:rsidR="005D667E" w:rsidRPr="00C47614" w:rsidRDefault="005D667E" w:rsidP="005D667E">
      <w:pPr>
        <w:pStyle w:val="Default"/>
        <w:rPr>
          <w:sz w:val="23"/>
          <w:szCs w:val="23"/>
        </w:rPr>
      </w:pPr>
    </w:p>
    <w:p w14:paraId="4B8FC322" w14:textId="77777777" w:rsidR="005D667E" w:rsidRPr="00C47614" w:rsidRDefault="005D667E" w:rsidP="005D667E">
      <w:pPr>
        <w:pStyle w:val="Default"/>
        <w:rPr>
          <w:sz w:val="23"/>
          <w:szCs w:val="23"/>
        </w:rPr>
      </w:pPr>
      <w:r w:rsidRPr="00C47614">
        <w:rPr>
          <w:sz w:val="23"/>
          <w:szCs w:val="23"/>
        </w:rPr>
        <w:t>INDICATORI TEHNICI:</w:t>
      </w:r>
    </w:p>
    <w:p w14:paraId="653DCE49" w14:textId="77777777" w:rsidR="005D667E" w:rsidRPr="00C47614" w:rsidRDefault="005D667E" w:rsidP="005D667E">
      <w:pPr>
        <w:pStyle w:val="Default"/>
        <w:rPr>
          <w:sz w:val="23"/>
          <w:szCs w:val="23"/>
        </w:rPr>
      </w:pPr>
    </w:p>
    <w:p w14:paraId="0F1FA5AF" w14:textId="77777777" w:rsidR="005D667E" w:rsidRPr="00C47614" w:rsidRDefault="005D667E" w:rsidP="005D667E">
      <w:pPr>
        <w:pStyle w:val="Default"/>
        <w:rPr>
          <w:sz w:val="23"/>
          <w:szCs w:val="23"/>
        </w:rPr>
      </w:pPr>
      <w:r w:rsidRPr="00C47614">
        <w:rPr>
          <w:sz w:val="23"/>
          <w:szCs w:val="23"/>
        </w:rPr>
        <w:t>Capacitatea sistemului de stocare trebuie dimensionată astfel încât să asigure stocarea energiei produse la puterea nominală instalată a centralei de producere existente pentru o durată de minimum 2 ore și maximum 4 ore, respectiv energia utilizabilă (</w:t>
      </w:r>
      <w:proofErr w:type="spellStart"/>
      <w:r w:rsidRPr="00C47614">
        <w:rPr>
          <w:sz w:val="23"/>
          <w:szCs w:val="23"/>
        </w:rPr>
        <w:t>E_use</w:t>
      </w:r>
      <w:proofErr w:type="spellEnd"/>
      <w:r w:rsidRPr="00C47614">
        <w:rPr>
          <w:sz w:val="23"/>
          <w:szCs w:val="23"/>
        </w:rPr>
        <w:t xml:space="preserve">) trebuie să fie cuprinsă între 2 x P_RES și 4 x P_RES (kWh), unde </w:t>
      </w:r>
      <w:proofErr w:type="spellStart"/>
      <w:r w:rsidRPr="00C47614">
        <w:rPr>
          <w:sz w:val="23"/>
          <w:szCs w:val="23"/>
        </w:rPr>
        <w:t>E_use</w:t>
      </w:r>
      <w:proofErr w:type="spellEnd"/>
      <w:r w:rsidRPr="00C47614">
        <w:rPr>
          <w:sz w:val="23"/>
          <w:szCs w:val="23"/>
        </w:rPr>
        <w:t xml:space="preserve"> = </w:t>
      </w:r>
      <w:proofErr w:type="spellStart"/>
      <w:r w:rsidRPr="00C47614">
        <w:rPr>
          <w:sz w:val="23"/>
          <w:szCs w:val="23"/>
        </w:rPr>
        <w:t>E_nom</w:t>
      </w:r>
      <w:proofErr w:type="spellEnd"/>
      <w:r w:rsidRPr="00C47614">
        <w:rPr>
          <w:sz w:val="23"/>
          <w:szCs w:val="23"/>
        </w:rPr>
        <w:t xml:space="preserve"> x </w:t>
      </w:r>
      <w:proofErr w:type="spellStart"/>
      <w:r w:rsidRPr="00C47614">
        <w:rPr>
          <w:sz w:val="23"/>
          <w:szCs w:val="23"/>
        </w:rPr>
        <w:t>DoD</w:t>
      </w:r>
      <w:proofErr w:type="spellEnd"/>
      <w:r w:rsidRPr="00C47614">
        <w:rPr>
          <w:sz w:val="23"/>
          <w:szCs w:val="23"/>
        </w:rPr>
        <w:t>.</w:t>
      </w:r>
    </w:p>
    <w:p w14:paraId="4C23D1E9" w14:textId="77777777" w:rsidR="005D667E" w:rsidRPr="00C47614" w:rsidRDefault="005D667E" w:rsidP="005D667E">
      <w:pPr>
        <w:pStyle w:val="Default"/>
        <w:rPr>
          <w:sz w:val="23"/>
          <w:szCs w:val="23"/>
        </w:rPr>
      </w:pPr>
    </w:p>
    <w:p w14:paraId="1538BF59" w14:textId="77777777" w:rsidR="005D667E" w:rsidRPr="00C47614" w:rsidRDefault="005D667E" w:rsidP="005D667E">
      <w:pPr>
        <w:pStyle w:val="Default"/>
        <w:rPr>
          <w:sz w:val="23"/>
          <w:szCs w:val="23"/>
        </w:rPr>
      </w:pPr>
      <w:r w:rsidRPr="00C47614">
        <w:rPr>
          <w:sz w:val="23"/>
          <w:szCs w:val="23"/>
        </w:rPr>
        <w:t>Sistemul de stocare se conectează, în configurație "în spatele contorului", la centrala fotovoltaică existentă a Comunei Bucov, cu puterea instalată P_RES = 200,00 kW (Certificat de racordare nr. 3010241011132/17.12.2025), amplasată pe imobilul cu nr. cadastral 32726.</w:t>
      </w:r>
    </w:p>
    <w:p w14:paraId="3D117BCB" w14:textId="77777777" w:rsidR="005D667E" w:rsidRPr="00C47614" w:rsidRDefault="005D667E" w:rsidP="005D667E">
      <w:pPr>
        <w:pStyle w:val="Default"/>
        <w:rPr>
          <w:sz w:val="23"/>
          <w:szCs w:val="23"/>
        </w:rPr>
      </w:pPr>
    </w:p>
    <w:p w14:paraId="62C6F901" w14:textId="77777777" w:rsidR="005D667E" w:rsidRPr="00C47614" w:rsidRDefault="005D667E" w:rsidP="005D667E">
      <w:pPr>
        <w:pStyle w:val="Default"/>
        <w:rPr>
          <w:sz w:val="23"/>
          <w:szCs w:val="23"/>
        </w:rPr>
      </w:pPr>
      <w:r w:rsidRPr="00C47614">
        <w:rPr>
          <w:sz w:val="23"/>
          <w:szCs w:val="23"/>
        </w:rPr>
        <w:lastRenderedPageBreak/>
        <w:t xml:space="preserve">Capacitatea nominală totală a sistemului de stocare este </w:t>
      </w:r>
      <w:proofErr w:type="spellStart"/>
      <w:r w:rsidRPr="00C47614">
        <w:rPr>
          <w:sz w:val="23"/>
          <w:szCs w:val="23"/>
        </w:rPr>
        <w:t>E_nom</w:t>
      </w:r>
      <w:proofErr w:type="spellEnd"/>
      <w:r w:rsidRPr="00C47614">
        <w:rPr>
          <w:sz w:val="23"/>
          <w:szCs w:val="23"/>
        </w:rPr>
        <w:t xml:space="preserve"> = 3 x 261,20 kWh = 783,60 kWh, iar energia utilizabilă, pentru o adâncime de descărcare </w:t>
      </w:r>
      <w:proofErr w:type="spellStart"/>
      <w:r w:rsidRPr="00C47614">
        <w:rPr>
          <w:sz w:val="23"/>
          <w:szCs w:val="23"/>
        </w:rPr>
        <w:t>DoD</w:t>
      </w:r>
      <w:proofErr w:type="spellEnd"/>
      <w:r w:rsidRPr="00C47614">
        <w:rPr>
          <w:sz w:val="23"/>
          <w:szCs w:val="23"/>
        </w:rPr>
        <w:t xml:space="preserve"> = 90%, este </w:t>
      </w:r>
      <w:proofErr w:type="spellStart"/>
      <w:r w:rsidRPr="00C47614">
        <w:rPr>
          <w:sz w:val="23"/>
          <w:szCs w:val="23"/>
        </w:rPr>
        <w:t>E_use</w:t>
      </w:r>
      <w:proofErr w:type="spellEnd"/>
      <w:r w:rsidRPr="00C47614">
        <w:rPr>
          <w:sz w:val="23"/>
          <w:szCs w:val="23"/>
        </w:rPr>
        <w:t xml:space="preserve"> = 783,60 x 0,90 = 705,24 kWh.</w:t>
      </w:r>
    </w:p>
    <w:p w14:paraId="064B888A" w14:textId="77777777" w:rsidR="005D667E" w:rsidRPr="00C47614" w:rsidRDefault="005D667E" w:rsidP="005D667E">
      <w:pPr>
        <w:pStyle w:val="Default"/>
        <w:rPr>
          <w:sz w:val="23"/>
          <w:szCs w:val="23"/>
        </w:rPr>
      </w:pPr>
    </w:p>
    <w:p w14:paraId="1AC1BC33" w14:textId="77777777" w:rsidR="005D667E" w:rsidRPr="00C47614" w:rsidRDefault="005D667E" w:rsidP="005D667E">
      <w:pPr>
        <w:pStyle w:val="Default"/>
        <w:rPr>
          <w:sz w:val="23"/>
          <w:szCs w:val="23"/>
        </w:rPr>
      </w:pPr>
      <w:r w:rsidRPr="00C47614">
        <w:rPr>
          <w:sz w:val="23"/>
          <w:szCs w:val="23"/>
        </w:rPr>
        <w:t xml:space="preserve">Durata echivalentă de stocare rezultă T = </w:t>
      </w:r>
      <w:proofErr w:type="spellStart"/>
      <w:r w:rsidRPr="00C47614">
        <w:rPr>
          <w:sz w:val="23"/>
          <w:szCs w:val="23"/>
        </w:rPr>
        <w:t>E_use</w:t>
      </w:r>
      <w:proofErr w:type="spellEnd"/>
      <w:r w:rsidRPr="00C47614">
        <w:rPr>
          <w:sz w:val="23"/>
          <w:szCs w:val="23"/>
        </w:rPr>
        <w:t xml:space="preserve"> / P_RES = 705,24 / 200,00 = 3,53 ore, respectându-se intervalul obligatoriu prevăzut în ghidul solicitantului: energia utilizabilă de 705,24 kWh se încadrează între limita minimă de 400,00 kWh și limita maximă de 800,00 kWh.</w:t>
      </w:r>
    </w:p>
    <w:p w14:paraId="155DAE7F" w14:textId="77777777" w:rsidR="005D667E" w:rsidRPr="00C47614" w:rsidRDefault="005D667E" w:rsidP="005D667E">
      <w:pPr>
        <w:pStyle w:val="Default"/>
        <w:rPr>
          <w:sz w:val="23"/>
          <w:szCs w:val="23"/>
        </w:rPr>
      </w:pPr>
    </w:p>
    <w:p w14:paraId="45FBF9EE" w14:textId="77777777" w:rsidR="005D667E" w:rsidRPr="00C47614" w:rsidRDefault="005D667E" w:rsidP="005D667E">
      <w:pPr>
        <w:pStyle w:val="Default"/>
        <w:rPr>
          <w:sz w:val="23"/>
          <w:szCs w:val="23"/>
        </w:rPr>
      </w:pPr>
      <w:r w:rsidRPr="00C47614">
        <w:rPr>
          <w:sz w:val="23"/>
          <w:szCs w:val="23"/>
        </w:rPr>
        <w:t>Proiectul presupune instalarea unui sistem de stocare a energiei electrice de tip BESS, cu baterii Litiu-Fier-Fosfat (LiFePO4), cuplat pe curent alternativ, cu o capacitate nominală totală de 0,7836 MWh.</w:t>
      </w:r>
    </w:p>
    <w:p w14:paraId="6EAFF759" w14:textId="77777777" w:rsidR="005D667E" w:rsidRPr="00C47614" w:rsidRDefault="005D667E" w:rsidP="005D667E">
      <w:pPr>
        <w:pStyle w:val="Default"/>
        <w:rPr>
          <w:sz w:val="23"/>
          <w:szCs w:val="23"/>
        </w:rPr>
      </w:pPr>
    </w:p>
    <w:p w14:paraId="6FB11401" w14:textId="77777777" w:rsidR="005D667E" w:rsidRPr="00C47614" w:rsidRDefault="005D667E" w:rsidP="005D667E">
      <w:pPr>
        <w:pStyle w:val="Default"/>
        <w:rPr>
          <w:sz w:val="23"/>
          <w:szCs w:val="23"/>
        </w:rPr>
      </w:pPr>
      <w:r w:rsidRPr="00C47614">
        <w:rPr>
          <w:sz w:val="23"/>
          <w:szCs w:val="23"/>
        </w:rPr>
        <w:t>Capacitatea nou instalată de stocare - 783,60 kWh (0,78 MWh)</w:t>
      </w:r>
    </w:p>
    <w:p w14:paraId="7759622C" w14:textId="77777777" w:rsidR="005D667E" w:rsidRPr="00CA4D0D" w:rsidRDefault="005D667E" w:rsidP="005D667E">
      <w:pPr>
        <w:pStyle w:val="Default"/>
        <w:rPr>
          <w:b/>
          <w:bCs/>
          <w:sz w:val="23"/>
          <w:szCs w:val="23"/>
        </w:rPr>
      </w:pPr>
      <w:r w:rsidRPr="00CA4D0D">
        <w:rPr>
          <w:b/>
          <w:bCs/>
          <w:sz w:val="23"/>
          <w:szCs w:val="23"/>
        </w:rPr>
        <w:t>INDICATORI ECONOMICI:</w:t>
      </w:r>
    </w:p>
    <w:p w14:paraId="3B181CE8" w14:textId="77777777" w:rsidR="005D667E" w:rsidRPr="00CA4D0D" w:rsidRDefault="005D667E" w:rsidP="005D667E">
      <w:pPr>
        <w:pStyle w:val="Default"/>
        <w:rPr>
          <w:b/>
          <w:bCs/>
          <w:sz w:val="23"/>
          <w:szCs w:val="23"/>
        </w:rPr>
      </w:pPr>
      <w:r w:rsidRPr="00CA4D0D">
        <w:rPr>
          <w:b/>
          <w:bCs/>
          <w:sz w:val="23"/>
          <w:szCs w:val="23"/>
        </w:rPr>
        <w:t>CONFORM ANEXA FINANCIARA STUDIUL DE FEZABILITATE</w:t>
      </w:r>
    </w:p>
    <w:p w14:paraId="2719D1EA" w14:textId="77777777" w:rsidR="005D667E" w:rsidRPr="00C47614" w:rsidRDefault="005D667E" w:rsidP="005D667E">
      <w:pPr>
        <w:pStyle w:val="Default"/>
        <w:rPr>
          <w:sz w:val="23"/>
          <w:szCs w:val="23"/>
        </w:rPr>
      </w:pPr>
      <w:r w:rsidRPr="00C47614">
        <w:rPr>
          <w:sz w:val="23"/>
          <w:szCs w:val="23"/>
        </w:rPr>
        <w:t>Sistemul de stocare se conectează, în configurație „în spatele contorului”, la centrala fotovoltaică existentă a Comunei Bucov, cu puterea instalată P_RES = 200,00 kW (Certificat de racordare nr. 3010241011132/17.12.2025), amplasată pe imobilul cu nr. cadastral 32726.</w:t>
      </w:r>
    </w:p>
    <w:p w14:paraId="2496CB7C" w14:textId="77777777" w:rsidR="005D667E" w:rsidRPr="00C47614" w:rsidRDefault="005D667E" w:rsidP="005D667E">
      <w:pPr>
        <w:pStyle w:val="Default"/>
        <w:rPr>
          <w:sz w:val="23"/>
          <w:szCs w:val="23"/>
        </w:rPr>
      </w:pPr>
      <w:r w:rsidRPr="00C47614">
        <w:rPr>
          <w:sz w:val="23"/>
          <w:szCs w:val="23"/>
        </w:rPr>
        <w:t xml:space="preserve">Capacitatea nominală totală a sistemului de stocare este </w:t>
      </w:r>
      <w:proofErr w:type="spellStart"/>
      <w:r w:rsidRPr="00C47614">
        <w:rPr>
          <w:sz w:val="23"/>
          <w:szCs w:val="23"/>
        </w:rPr>
        <w:t>E_nom</w:t>
      </w:r>
      <w:proofErr w:type="spellEnd"/>
      <w:r w:rsidRPr="00C47614">
        <w:rPr>
          <w:sz w:val="23"/>
          <w:szCs w:val="23"/>
        </w:rPr>
        <w:t xml:space="preserve"> = 3 × 261,20 kWh = 783,60 kWh, iar energia utilizabilă, pentru o adâncime de descărcare </w:t>
      </w:r>
      <w:proofErr w:type="spellStart"/>
      <w:r w:rsidRPr="00C47614">
        <w:rPr>
          <w:sz w:val="23"/>
          <w:szCs w:val="23"/>
        </w:rPr>
        <w:t>DoD</w:t>
      </w:r>
      <w:proofErr w:type="spellEnd"/>
      <w:r w:rsidRPr="00C47614">
        <w:rPr>
          <w:sz w:val="23"/>
          <w:szCs w:val="23"/>
        </w:rPr>
        <w:t xml:space="preserve"> = 90%, este </w:t>
      </w:r>
      <w:proofErr w:type="spellStart"/>
      <w:r w:rsidRPr="00C47614">
        <w:rPr>
          <w:sz w:val="23"/>
          <w:szCs w:val="23"/>
        </w:rPr>
        <w:t>E_use</w:t>
      </w:r>
      <w:proofErr w:type="spellEnd"/>
      <w:r w:rsidRPr="00C47614">
        <w:rPr>
          <w:sz w:val="23"/>
          <w:szCs w:val="23"/>
        </w:rPr>
        <w:t xml:space="preserve"> = 783,60 × 0,90 = 705,24 kWh.</w:t>
      </w:r>
    </w:p>
    <w:p w14:paraId="480926D8" w14:textId="77777777" w:rsidR="005D667E" w:rsidRPr="00C47614" w:rsidRDefault="005D667E" w:rsidP="005D667E">
      <w:pPr>
        <w:pStyle w:val="Default"/>
        <w:rPr>
          <w:sz w:val="23"/>
          <w:szCs w:val="23"/>
        </w:rPr>
      </w:pPr>
      <w:r w:rsidRPr="00C47614">
        <w:rPr>
          <w:sz w:val="23"/>
          <w:szCs w:val="23"/>
        </w:rPr>
        <w:t xml:space="preserve">Durata echivalentă de stocare rezultă T = </w:t>
      </w:r>
      <w:proofErr w:type="spellStart"/>
      <w:r w:rsidRPr="00C47614">
        <w:rPr>
          <w:sz w:val="23"/>
          <w:szCs w:val="23"/>
        </w:rPr>
        <w:t>E_use</w:t>
      </w:r>
      <w:proofErr w:type="spellEnd"/>
      <w:r w:rsidRPr="00C47614">
        <w:rPr>
          <w:sz w:val="23"/>
          <w:szCs w:val="23"/>
        </w:rPr>
        <w:t xml:space="preserve"> / P_RES = 705,24 / 200,00 = 3,53 ore, respectându-se intervalul obligatoriu prevăzut în ghidul solicitantului: 400,00 kWh ≤ 705,24 kWh ≤ 800,00 kWh.</w:t>
      </w:r>
    </w:p>
    <w:p w14:paraId="2223FB4C" w14:textId="77777777" w:rsidR="005D667E" w:rsidRPr="00C47614" w:rsidRDefault="005D667E" w:rsidP="005D667E">
      <w:pPr>
        <w:pStyle w:val="Default"/>
        <w:rPr>
          <w:sz w:val="23"/>
          <w:szCs w:val="23"/>
        </w:rPr>
      </w:pPr>
      <w:r w:rsidRPr="00C47614">
        <w:rPr>
          <w:b/>
          <w:bCs/>
          <w:sz w:val="23"/>
          <w:szCs w:val="23"/>
        </w:rPr>
        <w:t>Proiectul presupune instalarea unui sistem de stocare a energiei electrice de tip BESS, cu baterii Litiu-Fier-Fosfat (LiFePO4), cuplat pe curent alternativ, cu o capacitate nominală totală de 0,7836</w:t>
      </w:r>
      <w:r w:rsidRPr="00C47614">
        <w:rPr>
          <w:bCs/>
          <w:sz w:val="23"/>
          <w:szCs w:val="23"/>
        </w:rPr>
        <w:t xml:space="preserve"> MWh</w:t>
      </w:r>
    </w:p>
    <w:p w14:paraId="596C4961" w14:textId="77777777" w:rsidR="005D667E" w:rsidRPr="00C47614" w:rsidRDefault="005D667E" w:rsidP="005D667E">
      <w:pPr>
        <w:pStyle w:val="Default"/>
        <w:rPr>
          <w:sz w:val="22"/>
          <w:szCs w:val="22"/>
        </w:rPr>
      </w:pPr>
      <w:r w:rsidRPr="00C47614">
        <w:rPr>
          <w:b/>
          <w:bCs/>
          <w:sz w:val="22"/>
          <w:szCs w:val="22"/>
        </w:rPr>
        <w:t>Capacitatea nou instalată de stocare – 783,60 kWh (0,78 MWh)</w:t>
      </w:r>
    </w:p>
    <w:p w14:paraId="2A4805FA" w14:textId="77777777" w:rsidR="005D667E" w:rsidRPr="00C47614" w:rsidRDefault="005D667E" w:rsidP="005D667E">
      <w:pPr>
        <w:pStyle w:val="Default"/>
        <w:rPr>
          <w:sz w:val="22"/>
          <w:szCs w:val="22"/>
        </w:rPr>
      </w:pPr>
      <w:r w:rsidRPr="00C47614">
        <w:rPr>
          <w:sz w:val="22"/>
          <w:szCs w:val="22"/>
        </w:rPr>
        <w:t xml:space="preserve">INDICATORI ECONOMICI: </w:t>
      </w:r>
    </w:p>
    <w:p w14:paraId="281A0557" w14:textId="77777777" w:rsidR="005D667E" w:rsidRPr="00C47614" w:rsidRDefault="005D667E" w:rsidP="005D667E">
      <w:pPr>
        <w:pStyle w:val="Default"/>
        <w:rPr>
          <w:sz w:val="23"/>
          <w:szCs w:val="23"/>
        </w:rPr>
      </w:pPr>
      <w:r w:rsidRPr="00C47614">
        <w:rPr>
          <w:sz w:val="23"/>
          <w:szCs w:val="23"/>
        </w:rPr>
        <w:t xml:space="preserve">CONFORM ANEXA FINANCIARA STUDIUL DE FEZABILITATE </w:t>
      </w:r>
    </w:p>
    <w:p w14:paraId="094B92F5" w14:textId="77777777" w:rsidR="005D667E" w:rsidRPr="00C47614" w:rsidRDefault="005D667E" w:rsidP="005D667E">
      <w:pPr>
        <w:pStyle w:val="Default"/>
        <w:ind w:hanging="300"/>
        <w:rPr>
          <w:b/>
          <w:bCs/>
          <w:sz w:val="23"/>
          <w:szCs w:val="23"/>
        </w:rPr>
      </w:pPr>
      <w:r w:rsidRPr="00C47614">
        <w:rPr>
          <w:b/>
          <w:bCs/>
          <w:sz w:val="23"/>
          <w:szCs w:val="23"/>
        </w:rPr>
        <w:t xml:space="preserve">b) indicatori minimali, respectiv indicatori de </w:t>
      </w:r>
      <w:proofErr w:type="spellStart"/>
      <w:r w:rsidRPr="00C47614">
        <w:rPr>
          <w:b/>
          <w:bCs/>
          <w:sz w:val="23"/>
          <w:szCs w:val="23"/>
        </w:rPr>
        <w:t>performanţă</w:t>
      </w:r>
      <w:proofErr w:type="spellEnd"/>
      <w:r w:rsidRPr="00C47614">
        <w:rPr>
          <w:b/>
          <w:bCs/>
          <w:sz w:val="23"/>
          <w:szCs w:val="23"/>
        </w:rPr>
        <w:t xml:space="preserve"> - elemente fizice/</w:t>
      </w:r>
      <w:proofErr w:type="spellStart"/>
      <w:r w:rsidRPr="00C47614">
        <w:rPr>
          <w:b/>
          <w:bCs/>
          <w:sz w:val="23"/>
          <w:szCs w:val="23"/>
        </w:rPr>
        <w:t>capacităţi</w:t>
      </w:r>
      <w:proofErr w:type="spellEnd"/>
      <w:r w:rsidRPr="00C47614">
        <w:rPr>
          <w:b/>
          <w:bCs/>
          <w:sz w:val="23"/>
          <w:szCs w:val="23"/>
        </w:rPr>
        <w:t xml:space="preserve"> fizice care să indice atingerea </w:t>
      </w:r>
      <w:proofErr w:type="spellStart"/>
      <w:r w:rsidRPr="00C47614">
        <w:rPr>
          <w:b/>
          <w:bCs/>
          <w:sz w:val="23"/>
          <w:szCs w:val="23"/>
        </w:rPr>
        <w:t>ţintei</w:t>
      </w:r>
      <w:proofErr w:type="spellEnd"/>
      <w:r w:rsidRPr="00C47614">
        <w:rPr>
          <w:b/>
          <w:bCs/>
          <w:sz w:val="23"/>
          <w:szCs w:val="23"/>
        </w:rPr>
        <w:t xml:space="preserve"> obiectivului de </w:t>
      </w:r>
      <w:proofErr w:type="spellStart"/>
      <w:r w:rsidRPr="00C47614">
        <w:rPr>
          <w:b/>
          <w:bCs/>
          <w:sz w:val="23"/>
          <w:szCs w:val="23"/>
        </w:rPr>
        <w:t>investiţii</w:t>
      </w:r>
      <w:proofErr w:type="spellEnd"/>
      <w:r w:rsidRPr="00C47614">
        <w:rPr>
          <w:b/>
          <w:bCs/>
          <w:sz w:val="23"/>
          <w:szCs w:val="23"/>
        </w:rPr>
        <w:t xml:space="preserve"> - </w:t>
      </w:r>
      <w:proofErr w:type="spellStart"/>
      <w:r w:rsidRPr="00C47614">
        <w:rPr>
          <w:b/>
          <w:bCs/>
          <w:sz w:val="23"/>
          <w:szCs w:val="23"/>
        </w:rPr>
        <w:t>şi</w:t>
      </w:r>
      <w:proofErr w:type="spellEnd"/>
      <w:r w:rsidRPr="00C47614">
        <w:rPr>
          <w:b/>
          <w:bCs/>
          <w:sz w:val="23"/>
          <w:szCs w:val="23"/>
        </w:rPr>
        <w:t xml:space="preserve">, după caz, calitativi, în conformitate cu standardele, normativele </w:t>
      </w:r>
      <w:proofErr w:type="spellStart"/>
      <w:r w:rsidRPr="00C47614">
        <w:rPr>
          <w:b/>
          <w:bCs/>
          <w:sz w:val="23"/>
          <w:szCs w:val="23"/>
        </w:rPr>
        <w:t>şi</w:t>
      </w:r>
      <w:proofErr w:type="spellEnd"/>
      <w:r w:rsidRPr="00C47614">
        <w:rPr>
          <w:b/>
          <w:bCs/>
          <w:sz w:val="23"/>
          <w:szCs w:val="23"/>
        </w:rPr>
        <w:t xml:space="preserve"> reglementările tehnice în vigoare.</w:t>
      </w:r>
    </w:p>
    <w:p w14:paraId="335164E5" w14:textId="77777777" w:rsidR="005D667E" w:rsidRPr="00C47614" w:rsidRDefault="005D667E" w:rsidP="005D667E">
      <w:pPr>
        <w:pStyle w:val="Default"/>
        <w:ind w:hanging="300"/>
        <w:rPr>
          <w:sz w:val="22"/>
          <w:szCs w:val="22"/>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32"/>
        <w:gridCol w:w="4940"/>
        <w:gridCol w:w="1816"/>
        <w:gridCol w:w="996"/>
      </w:tblGrid>
      <w:tr w:rsidR="005D667E" w:rsidRPr="00C47614" w14:paraId="44D2C256" w14:textId="77777777" w:rsidTr="00DD4E18">
        <w:trPr>
          <w:trHeight w:val="219"/>
        </w:trPr>
        <w:tc>
          <w:tcPr>
            <w:tcW w:w="1647" w:type="dxa"/>
            <w:tcMar>
              <w:top w:w="0" w:type="dxa"/>
              <w:left w:w="108" w:type="dxa"/>
              <w:bottom w:w="0" w:type="dxa"/>
              <w:right w:w="108" w:type="dxa"/>
            </w:tcMar>
            <w:hideMark/>
          </w:tcPr>
          <w:p w14:paraId="54987F41" w14:textId="77777777" w:rsidR="005D667E" w:rsidRPr="00C47614" w:rsidRDefault="005D667E" w:rsidP="00DD4E18">
            <w:pPr>
              <w:pStyle w:val="Default"/>
              <w:rPr>
                <w:sz w:val="23"/>
                <w:szCs w:val="23"/>
              </w:rPr>
            </w:pPr>
            <w:r w:rsidRPr="00C47614">
              <w:rPr>
                <w:b/>
                <w:bCs/>
                <w:sz w:val="23"/>
                <w:szCs w:val="23"/>
              </w:rPr>
              <w:t xml:space="preserve">ID </w:t>
            </w:r>
          </w:p>
        </w:tc>
        <w:tc>
          <w:tcPr>
            <w:tcW w:w="8727" w:type="dxa"/>
            <w:tcMar>
              <w:top w:w="0" w:type="dxa"/>
              <w:left w:w="108" w:type="dxa"/>
              <w:bottom w:w="0" w:type="dxa"/>
              <w:right w:w="108" w:type="dxa"/>
            </w:tcMar>
            <w:hideMark/>
          </w:tcPr>
          <w:p w14:paraId="7956C730" w14:textId="77777777" w:rsidR="005D667E" w:rsidRPr="00C47614" w:rsidRDefault="005D667E" w:rsidP="00DD4E18">
            <w:pPr>
              <w:pStyle w:val="Default"/>
              <w:rPr>
                <w:sz w:val="23"/>
                <w:szCs w:val="23"/>
              </w:rPr>
            </w:pPr>
            <w:r w:rsidRPr="00C47614">
              <w:rPr>
                <w:b/>
                <w:bCs/>
                <w:sz w:val="23"/>
                <w:szCs w:val="23"/>
              </w:rPr>
              <w:t xml:space="preserve">Indicatori obligatorii la nivel de proiect </w:t>
            </w:r>
          </w:p>
        </w:tc>
        <w:tc>
          <w:tcPr>
            <w:tcW w:w="2666" w:type="dxa"/>
            <w:tcMar>
              <w:top w:w="0" w:type="dxa"/>
              <w:left w:w="108" w:type="dxa"/>
              <w:bottom w:w="0" w:type="dxa"/>
              <w:right w:w="108" w:type="dxa"/>
            </w:tcMar>
            <w:hideMark/>
          </w:tcPr>
          <w:p w14:paraId="11246FD5" w14:textId="77777777" w:rsidR="005D667E" w:rsidRPr="00C47614" w:rsidRDefault="005D667E" w:rsidP="00DD4E18">
            <w:pPr>
              <w:pStyle w:val="Default"/>
              <w:rPr>
                <w:sz w:val="23"/>
                <w:szCs w:val="23"/>
              </w:rPr>
            </w:pPr>
            <w:r w:rsidRPr="00C47614">
              <w:rPr>
                <w:b/>
                <w:bCs/>
                <w:sz w:val="23"/>
                <w:szCs w:val="23"/>
              </w:rPr>
              <w:t xml:space="preserve">Unitate de măsură </w:t>
            </w:r>
          </w:p>
        </w:tc>
        <w:tc>
          <w:tcPr>
            <w:tcW w:w="996" w:type="dxa"/>
            <w:tcMar>
              <w:top w:w="0" w:type="dxa"/>
              <w:left w:w="108" w:type="dxa"/>
              <w:bottom w:w="0" w:type="dxa"/>
              <w:right w:w="108" w:type="dxa"/>
            </w:tcMar>
            <w:hideMark/>
          </w:tcPr>
          <w:p w14:paraId="3DE2E75D" w14:textId="77777777" w:rsidR="005D667E" w:rsidRPr="00C47614" w:rsidRDefault="005D667E" w:rsidP="00DD4E18">
            <w:pPr>
              <w:pStyle w:val="Default"/>
              <w:rPr>
                <w:sz w:val="23"/>
                <w:szCs w:val="23"/>
              </w:rPr>
            </w:pPr>
            <w:r w:rsidRPr="00C47614">
              <w:rPr>
                <w:b/>
                <w:bCs/>
                <w:sz w:val="23"/>
                <w:szCs w:val="23"/>
              </w:rPr>
              <w:t xml:space="preserve">Valoare </w:t>
            </w:r>
          </w:p>
        </w:tc>
      </w:tr>
      <w:tr w:rsidR="005D667E" w:rsidRPr="00C47614" w14:paraId="76EC8101" w14:textId="77777777" w:rsidTr="00DD4E18">
        <w:trPr>
          <w:trHeight w:val="332"/>
        </w:trPr>
        <w:tc>
          <w:tcPr>
            <w:tcW w:w="1647" w:type="dxa"/>
            <w:tcMar>
              <w:top w:w="0" w:type="dxa"/>
              <w:left w:w="108" w:type="dxa"/>
              <w:bottom w:w="0" w:type="dxa"/>
              <w:right w:w="108" w:type="dxa"/>
            </w:tcMar>
            <w:hideMark/>
          </w:tcPr>
          <w:p w14:paraId="64763821" w14:textId="77777777" w:rsidR="005D667E" w:rsidRPr="00C47614" w:rsidRDefault="005D667E" w:rsidP="00DD4E18">
            <w:pPr>
              <w:pStyle w:val="Default"/>
              <w:rPr>
                <w:sz w:val="23"/>
                <w:szCs w:val="23"/>
              </w:rPr>
            </w:pPr>
            <w:r w:rsidRPr="00C47614">
              <w:rPr>
                <w:sz w:val="23"/>
                <w:szCs w:val="23"/>
              </w:rPr>
              <w:t xml:space="preserve">Indicatorul I.1 </w:t>
            </w:r>
          </w:p>
        </w:tc>
        <w:tc>
          <w:tcPr>
            <w:tcW w:w="8727" w:type="dxa"/>
            <w:tcMar>
              <w:top w:w="0" w:type="dxa"/>
              <w:left w:w="108" w:type="dxa"/>
              <w:bottom w:w="0" w:type="dxa"/>
              <w:right w:w="108" w:type="dxa"/>
            </w:tcMar>
            <w:hideMark/>
          </w:tcPr>
          <w:p w14:paraId="2654307E" w14:textId="77777777" w:rsidR="005D667E" w:rsidRPr="00C47614" w:rsidRDefault="005D667E" w:rsidP="00DD4E18">
            <w:pPr>
              <w:pStyle w:val="Default"/>
              <w:rPr>
                <w:sz w:val="23"/>
                <w:szCs w:val="23"/>
              </w:rPr>
            </w:pPr>
            <w:r w:rsidRPr="00C47614">
              <w:rPr>
                <w:sz w:val="23"/>
                <w:szCs w:val="23"/>
              </w:rPr>
              <w:t>Capacitatea nou instalată de stocare a energiei electrice</w:t>
            </w:r>
          </w:p>
        </w:tc>
        <w:tc>
          <w:tcPr>
            <w:tcW w:w="2666" w:type="dxa"/>
            <w:tcMar>
              <w:top w:w="0" w:type="dxa"/>
              <w:left w:w="108" w:type="dxa"/>
              <w:bottom w:w="0" w:type="dxa"/>
              <w:right w:w="108" w:type="dxa"/>
            </w:tcMar>
            <w:hideMark/>
          </w:tcPr>
          <w:p w14:paraId="06D517D6" w14:textId="77777777" w:rsidR="005D667E" w:rsidRPr="00C47614" w:rsidRDefault="005D667E" w:rsidP="00DD4E18">
            <w:pPr>
              <w:pStyle w:val="Default"/>
              <w:rPr>
                <w:sz w:val="23"/>
                <w:szCs w:val="23"/>
              </w:rPr>
            </w:pPr>
            <w:r w:rsidRPr="00C47614">
              <w:rPr>
                <w:sz w:val="23"/>
                <w:szCs w:val="23"/>
              </w:rPr>
              <w:t xml:space="preserve">MWh </w:t>
            </w:r>
          </w:p>
        </w:tc>
        <w:tc>
          <w:tcPr>
            <w:tcW w:w="996" w:type="dxa"/>
            <w:tcMar>
              <w:top w:w="0" w:type="dxa"/>
              <w:left w:w="108" w:type="dxa"/>
              <w:bottom w:w="0" w:type="dxa"/>
              <w:right w:w="108" w:type="dxa"/>
            </w:tcMar>
            <w:hideMark/>
          </w:tcPr>
          <w:p w14:paraId="380019DA" w14:textId="77777777" w:rsidR="005D667E" w:rsidRPr="00C47614" w:rsidRDefault="005D667E" w:rsidP="00DD4E18">
            <w:pPr>
              <w:pStyle w:val="Default"/>
              <w:rPr>
                <w:sz w:val="23"/>
                <w:szCs w:val="23"/>
              </w:rPr>
            </w:pPr>
            <w:r w:rsidRPr="00C47614">
              <w:rPr>
                <w:sz w:val="23"/>
                <w:szCs w:val="23"/>
              </w:rPr>
              <w:t xml:space="preserve">0,78 </w:t>
            </w:r>
          </w:p>
        </w:tc>
      </w:tr>
      <w:tr w:rsidR="005D667E" w:rsidRPr="00C47614" w14:paraId="3D37E096" w14:textId="77777777" w:rsidTr="00DD4E18">
        <w:trPr>
          <w:trHeight w:val="332"/>
        </w:trPr>
        <w:tc>
          <w:tcPr>
            <w:tcW w:w="1647" w:type="dxa"/>
            <w:tcMar>
              <w:top w:w="0" w:type="dxa"/>
              <w:left w:w="108" w:type="dxa"/>
              <w:bottom w:w="0" w:type="dxa"/>
              <w:right w:w="108" w:type="dxa"/>
            </w:tcMar>
            <w:hideMark/>
          </w:tcPr>
          <w:p w14:paraId="6A1E0822" w14:textId="77777777" w:rsidR="005D667E" w:rsidRPr="00C47614" w:rsidRDefault="005D667E" w:rsidP="00DD4E18">
            <w:pPr>
              <w:pStyle w:val="Default"/>
              <w:rPr>
                <w:sz w:val="23"/>
                <w:szCs w:val="23"/>
              </w:rPr>
            </w:pPr>
            <w:r w:rsidRPr="00C47614">
              <w:rPr>
                <w:sz w:val="23"/>
                <w:szCs w:val="23"/>
              </w:rPr>
              <w:t xml:space="preserve">Indicatorul I.2 </w:t>
            </w:r>
          </w:p>
        </w:tc>
        <w:tc>
          <w:tcPr>
            <w:tcW w:w="8727" w:type="dxa"/>
            <w:tcMar>
              <w:top w:w="0" w:type="dxa"/>
              <w:left w:w="108" w:type="dxa"/>
              <w:bottom w:w="0" w:type="dxa"/>
              <w:right w:w="108" w:type="dxa"/>
            </w:tcMar>
            <w:hideMark/>
          </w:tcPr>
          <w:p w14:paraId="1D2AFB76" w14:textId="77777777" w:rsidR="005D667E" w:rsidRPr="00C47614" w:rsidRDefault="005D667E" w:rsidP="00DD4E18">
            <w:pPr>
              <w:pStyle w:val="Default"/>
              <w:rPr>
                <w:sz w:val="23"/>
                <w:szCs w:val="23"/>
              </w:rPr>
            </w:pPr>
            <w:r w:rsidRPr="00C47614">
              <w:rPr>
                <w:sz w:val="23"/>
                <w:szCs w:val="23"/>
              </w:rPr>
              <w:t>Reducerea emisiilor de CO2</w:t>
            </w:r>
          </w:p>
        </w:tc>
        <w:tc>
          <w:tcPr>
            <w:tcW w:w="2666" w:type="dxa"/>
            <w:tcMar>
              <w:top w:w="0" w:type="dxa"/>
              <w:left w:w="108" w:type="dxa"/>
              <w:bottom w:w="0" w:type="dxa"/>
              <w:right w:w="108" w:type="dxa"/>
            </w:tcMar>
            <w:hideMark/>
          </w:tcPr>
          <w:p w14:paraId="14FDA20E" w14:textId="77777777" w:rsidR="005D667E" w:rsidRPr="00C47614" w:rsidRDefault="005D667E" w:rsidP="00DD4E18">
            <w:pPr>
              <w:pStyle w:val="Default"/>
              <w:rPr>
                <w:sz w:val="23"/>
                <w:szCs w:val="23"/>
              </w:rPr>
            </w:pPr>
            <w:r w:rsidRPr="00C47614">
              <w:rPr>
                <w:sz w:val="23"/>
                <w:szCs w:val="23"/>
              </w:rPr>
              <w:t xml:space="preserve">tCO2/an </w:t>
            </w:r>
          </w:p>
        </w:tc>
        <w:tc>
          <w:tcPr>
            <w:tcW w:w="996" w:type="dxa"/>
            <w:tcMar>
              <w:top w:w="0" w:type="dxa"/>
              <w:left w:w="108" w:type="dxa"/>
              <w:bottom w:w="0" w:type="dxa"/>
              <w:right w:w="108" w:type="dxa"/>
            </w:tcMar>
            <w:hideMark/>
          </w:tcPr>
          <w:p w14:paraId="613EB1CD" w14:textId="77777777" w:rsidR="005D667E" w:rsidRPr="00C47614" w:rsidRDefault="005D667E" w:rsidP="00DD4E18">
            <w:pPr>
              <w:pStyle w:val="Default"/>
              <w:rPr>
                <w:sz w:val="23"/>
                <w:szCs w:val="23"/>
              </w:rPr>
            </w:pPr>
            <w:r w:rsidRPr="00C47614">
              <w:rPr>
                <w:sz w:val="23"/>
                <w:szCs w:val="23"/>
              </w:rPr>
              <w:t xml:space="preserve">83,25 </w:t>
            </w:r>
          </w:p>
        </w:tc>
      </w:tr>
      <w:tr w:rsidR="005D667E" w:rsidRPr="00C47614" w14:paraId="793EE379" w14:textId="77777777" w:rsidTr="00DD4E18">
        <w:trPr>
          <w:trHeight w:val="220"/>
        </w:trPr>
        <w:tc>
          <w:tcPr>
            <w:tcW w:w="1647" w:type="dxa"/>
            <w:tcMar>
              <w:top w:w="0" w:type="dxa"/>
              <w:left w:w="108" w:type="dxa"/>
              <w:bottom w:w="0" w:type="dxa"/>
              <w:right w:w="108" w:type="dxa"/>
            </w:tcMar>
            <w:hideMark/>
          </w:tcPr>
          <w:p w14:paraId="23AFAF8A" w14:textId="77777777" w:rsidR="005D667E" w:rsidRPr="00C47614" w:rsidRDefault="005D667E" w:rsidP="00DD4E18">
            <w:pPr>
              <w:pStyle w:val="Default"/>
              <w:rPr>
                <w:sz w:val="23"/>
                <w:szCs w:val="23"/>
              </w:rPr>
            </w:pPr>
            <w:r w:rsidRPr="00C47614">
              <w:rPr>
                <w:sz w:val="23"/>
                <w:szCs w:val="23"/>
              </w:rPr>
              <w:t xml:space="preserve">Indicatorul ST.1 </w:t>
            </w:r>
          </w:p>
        </w:tc>
        <w:tc>
          <w:tcPr>
            <w:tcW w:w="8727" w:type="dxa"/>
            <w:tcMar>
              <w:top w:w="0" w:type="dxa"/>
              <w:left w:w="108" w:type="dxa"/>
              <w:bottom w:w="0" w:type="dxa"/>
              <w:right w:w="108" w:type="dxa"/>
            </w:tcMar>
            <w:hideMark/>
          </w:tcPr>
          <w:p w14:paraId="25EDFAD4" w14:textId="77777777" w:rsidR="005D667E" w:rsidRPr="00C47614" w:rsidRDefault="005D667E" w:rsidP="00DD4E18">
            <w:pPr>
              <w:pStyle w:val="Default"/>
              <w:rPr>
                <w:sz w:val="23"/>
                <w:szCs w:val="23"/>
              </w:rPr>
            </w:pPr>
            <w:r w:rsidRPr="00C47614">
              <w:rPr>
                <w:sz w:val="23"/>
                <w:szCs w:val="23"/>
              </w:rPr>
              <w:t>Puterea instalată a centralei existente (P_RES)</w:t>
            </w:r>
          </w:p>
        </w:tc>
        <w:tc>
          <w:tcPr>
            <w:tcW w:w="2666" w:type="dxa"/>
            <w:tcMar>
              <w:top w:w="0" w:type="dxa"/>
              <w:left w:w="108" w:type="dxa"/>
              <w:bottom w:w="0" w:type="dxa"/>
              <w:right w:w="108" w:type="dxa"/>
            </w:tcMar>
            <w:hideMark/>
          </w:tcPr>
          <w:p w14:paraId="35BC6B9C" w14:textId="77777777" w:rsidR="005D667E" w:rsidRPr="00C47614" w:rsidRDefault="005D667E" w:rsidP="00DD4E18">
            <w:pPr>
              <w:pStyle w:val="Default"/>
              <w:rPr>
                <w:sz w:val="23"/>
                <w:szCs w:val="23"/>
              </w:rPr>
            </w:pPr>
            <w:r w:rsidRPr="00C47614">
              <w:rPr>
                <w:sz w:val="23"/>
                <w:szCs w:val="23"/>
              </w:rPr>
              <w:t xml:space="preserve">kW </w:t>
            </w:r>
          </w:p>
        </w:tc>
        <w:tc>
          <w:tcPr>
            <w:tcW w:w="996" w:type="dxa"/>
            <w:tcMar>
              <w:top w:w="0" w:type="dxa"/>
              <w:left w:w="108" w:type="dxa"/>
              <w:bottom w:w="0" w:type="dxa"/>
              <w:right w:w="108" w:type="dxa"/>
            </w:tcMar>
            <w:hideMark/>
          </w:tcPr>
          <w:p w14:paraId="18791C49" w14:textId="77777777" w:rsidR="005D667E" w:rsidRPr="00C47614" w:rsidRDefault="005D667E" w:rsidP="00DD4E18">
            <w:pPr>
              <w:pStyle w:val="Default"/>
              <w:rPr>
                <w:sz w:val="23"/>
                <w:szCs w:val="23"/>
              </w:rPr>
            </w:pPr>
            <w:r w:rsidRPr="00C47614">
              <w:rPr>
                <w:sz w:val="23"/>
                <w:szCs w:val="23"/>
              </w:rPr>
              <w:t xml:space="preserve">200,00 </w:t>
            </w:r>
          </w:p>
        </w:tc>
      </w:tr>
      <w:tr w:rsidR="005D667E" w:rsidRPr="00C47614" w14:paraId="584EC60C" w14:textId="77777777" w:rsidTr="00DD4E18">
        <w:trPr>
          <w:trHeight w:val="220"/>
        </w:trPr>
        <w:tc>
          <w:tcPr>
            <w:tcW w:w="1647" w:type="dxa"/>
            <w:tcMar>
              <w:top w:w="0" w:type="dxa"/>
              <w:left w:w="108" w:type="dxa"/>
              <w:bottom w:w="0" w:type="dxa"/>
              <w:right w:w="108" w:type="dxa"/>
            </w:tcMar>
            <w:hideMark/>
          </w:tcPr>
          <w:p w14:paraId="7CA999AE" w14:textId="77777777" w:rsidR="005D667E" w:rsidRPr="00C47614" w:rsidRDefault="005D667E" w:rsidP="00DD4E18">
            <w:pPr>
              <w:pStyle w:val="Default"/>
              <w:rPr>
                <w:sz w:val="23"/>
                <w:szCs w:val="23"/>
              </w:rPr>
            </w:pPr>
            <w:r w:rsidRPr="00C47614">
              <w:rPr>
                <w:sz w:val="23"/>
                <w:szCs w:val="23"/>
              </w:rPr>
              <w:t xml:space="preserve">Indicatorul ST.2 </w:t>
            </w:r>
          </w:p>
        </w:tc>
        <w:tc>
          <w:tcPr>
            <w:tcW w:w="8727" w:type="dxa"/>
            <w:tcMar>
              <w:top w:w="0" w:type="dxa"/>
              <w:left w:w="108" w:type="dxa"/>
              <w:bottom w:w="0" w:type="dxa"/>
              <w:right w:w="108" w:type="dxa"/>
            </w:tcMar>
            <w:hideMark/>
          </w:tcPr>
          <w:p w14:paraId="1179AAD0" w14:textId="77777777" w:rsidR="005D667E" w:rsidRPr="00C47614" w:rsidRDefault="005D667E" w:rsidP="00DD4E18">
            <w:pPr>
              <w:pStyle w:val="Default"/>
              <w:rPr>
                <w:sz w:val="23"/>
                <w:szCs w:val="23"/>
              </w:rPr>
            </w:pPr>
            <w:r w:rsidRPr="00C47614">
              <w:rPr>
                <w:sz w:val="23"/>
                <w:szCs w:val="23"/>
              </w:rPr>
              <w:t>Puterea nominală a stocării (</w:t>
            </w:r>
            <w:proofErr w:type="spellStart"/>
            <w:r w:rsidRPr="00C47614">
              <w:rPr>
                <w:sz w:val="23"/>
                <w:szCs w:val="23"/>
              </w:rPr>
              <w:t>P_stoc</w:t>
            </w:r>
            <w:proofErr w:type="spellEnd"/>
            <w:r w:rsidRPr="00C47614">
              <w:rPr>
                <w:sz w:val="23"/>
                <w:szCs w:val="23"/>
              </w:rPr>
              <w:t>)</w:t>
            </w:r>
          </w:p>
        </w:tc>
        <w:tc>
          <w:tcPr>
            <w:tcW w:w="2666" w:type="dxa"/>
            <w:tcMar>
              <w:top w:w="0" w:type="dxa"/>
              <w:left w:w="108" w:type="dxa"/>
              <w:bottom w:w="0" w:type="dxa"/>
              <w:right w:w="108" w:type="dxa"/>
            </w:tcMar>
            <w:hideMark/>
          </w:tcPr>
          <w:p w14:paraId="039AB81F" w14:textId="77777777" w:rsidR="005D667E" w:rsidRPr="00C47614" w:rsidRDefault="005D667E" w:rsidP="00DD4E18">
            <w:pPr>
              <w:pStyle w:val="Default"/>
              <w:rPr>
                <w:sz w:val="23"/>
                <w:szCs w:val="23"/>
              </w:rPr>
            </w:pPr>
            <w:r w:rsidRPr="00C47614">
              <w:rPr>
                <w:sz w:val="23"/>
                <w:szCs w:val="23"/>
              </w:rPr>
              <w:t xml:space="preserve">kW </w:t>
            </w:r>
          </w:p>
        </w:tc>
        <w:tc>
          <w:tcPr>
            <w:tcW w:w="996" w:type="dxa"/>
            <w:tcMar>
              <w:top w:w="0" w:type="dxa"/>
              <w:left w:w="108" w:type="dxa"/>
              <w:bottom w:w="0" w:type="dxa"/>
              <w:right w:w="108" w:type="dxa"/>
            </w:tcMar>
            <w:hideMark/>
          </w:tcPr>
          <w:p w14:paraId="61962678" w14:textId="77777777" w:rsidR="005D667E" w:rsidRPr="00C47614" w:rsidRDefault="005D667E" w:rsidP="00DD4E18">
            <w:pPr>
              <w:pStyle w:val="Default"/>
              <w:rPr>
                <w:sz w:val="23"/>
                <w:szCs w:val="23"/>
              </w:rPr>
            </w:pPr>
            <w:r w:rsidRPr="00C47614">
              <w:rPr>
                <w:sz w:val="23"/>
                <w:szCs w:val="23"/>
              </w:rPr>
              <w:t xml:space="preserve">375,00 </w:t>
            </w:r>
          </w:p>
        </w:tc>
      </w:tr>
      <w:tr w:rsidR="005D667E" w:rsidRPr="00C47614" w14:paraId="4B2D858B" w14:textId="77777777" w:rsidTr="00DD4E18">
        <w:trPr>
          <w:trHeight w:val="220"/>
        </w:trPr>
        <w:tc>
          <w:tcPr>
            <w:tcW w:w="1647" w:type="dxa"/>
            <w:tcMar>
              <w:top w:w="0" w:type="dxa"/>
              <w:left w:w="108" w:type="dxa"/>
              <w:bottom w:w="0" w:type="dxa"/>
              <w:right w:w="108" w:type="dxa"/>
            </w:tcMar>
            <w:hideMark/>
          </w:tcPr>
          <w:p w14:paraId="6110AF3F" w14:textId="77777777" w:rsidR="005D667E" w:rsidRPr="00C47614" w:rsidRDefault="005D667E" w:rsidP="00DD4E18">
            <w:pPr>
              <w:pStyle w:val="Default"/>
              <w:rPr>
                <w:sz w:val="23"/>
                <w:szCs w:val="23"/>
              </w:rPr>
            </w:pPr>
            <w:r w:rsidRPr="00C47614">
              <w:rPr>
                <w:sz w:val="23"/>
                <w:szCs w:val="23"/>
              </w:rPr>
              <w:t xml:space="preserve">Indicatorul ST.3 </w:t>
            </w:r>
          </w:p>
        </w:tc>
        <w:tc>
          <w:tcPr>
            <w:tcW w:w="8727" w:type="dxa"/>
            <w:tcMar>
              <w:top w:w="0" w:type="dxa"/>
              <w:left w:w="108" w:type="dxa"/>
              <w:bottom w:w="0" w:type="dxa"/>
              <w:right w:w="108" w:type="dxa"/>
            </w:tcMar>
            <w:hideMark/>
          </w:tcPr>
          <w:p w14:paraId="581FEB83" w14:textId="77777777" w:rsidR="005D667E" w:rsidRPr="00C47614" w:rsidRDefault="005D667E" w:rsidP="00DD4E18">
            <w:pPr>
              <w:pStyle w:val="Default"/>
              <w:rPr>
                <w:sz w:val="23"/>
                <w:szCs w:val="23"/>
              </w:rPr>
            </w:pPr>
            <w:r w:rsidRPr="00C47614">
              <w:rPr>
                <w:sz w:val="23"/>
                <w:szCs w:val="23"/>
              </w:rPr>
              <w:t>Capacitatea nominală a stocării (</w:t>
            </w:r>
            <w:proofErr w:type="spellStart"/>
            <w:r w:rsidRPr="00C47614">
              <w:rPr>
                <w:sz w:val="23"/>
                <w:szCs w:val="23"/>
              </w:rPr>
              <w:t>E_nom</w:t>
            </w:r>
            <w:proofErr w:type="spellEnd"/>
            <w:r w:rsidRPr="00C47614">
              <w:rPr>
                <w:sz w:val="23"/>
                <w:szCs w:val="23"/>
              </w:rPr>
              <w:t>)</w:t>
            </w:r>
          </w:p>
        </w:tc>
        <w:tc>
          <w:tcPr>
            <w:tcW w:w="2666" w:type="dxa"/>
            <w:tcMar>
              <w:top w:w="0" w:type="dxa"/>
              <w:left w:w="108" w:type="dxa"/>
              <w:bottom w:w="0" w:type="dxa"/>
              <w:right w:w="108" w:type="dxa"/>
            </w:tcMar>
            <w:hideMark/>
          </w:tcPr>
          <w:p w14:paraId="5B9AE272" w14:textId="77777777" w:rsidR="005D667E" w:rsidRPr="00C47614" w:rsidRDefault="005D667E" w:rsidP="00DD4E18">
            <w:pPr>
              <w:pStyle w:val="Default"/>
              <w:rPr>
                <w:sz w:val="23"/>
                <w:szCs w:val="23"/>
              </w:rPr>
            </w:pPr>
            <w:r w:rsidRPr="00C47614">
              <w:rPr>
                <w:sz w:val="23"/>
                <w:szCs w:val="23"/>
              </w:rPr>
              <w:t xml:space="preserve">kWh </w:t>
            </w:r>
          </w:p>
        </w:tc>
        <w:tc>
          <w:tcPr>
            <w:tcW w:w="996" w:type="dxa"/>
            <w:tcMar>
              <w:top w:w="0" w:type="dxa"/>
              <w:left w:w="108" w:type="dxa"/>
              <w:bottom w:w="0" w:type="dxa"/>
              <w:right w:w="108" w:type="dxa"/>
            </w:tcMar>
            <w:hideMark/>
          </w:tcPr>
          <w:p w14:paraId="5FEE11CB" w14:textId="77777777" w:rsidR="005D667E" w:rsidRPr="00C47614" w:rsidRDefault="005D667E" w:rsidP="00DD4E18">
            <w:pPr>
              <w:pStyle w:val="Default"/>
              <w:rPr>
                <w:sz w:val="23"/>
                <w:szCs w:val="23"/>
              </w:rPr>
            </w:pPr>
            <w:r w:rsidRPr="00C47614">
              <w:rPr>
                <w:sz w:val="23"/>
                <w:szCs w:val="23"/>
              </w:rPr>
              <w:t xml:space="preserve">783,60 </w:t>
            </w:r>
          </w:p>
        </w:tc>
      </w:tr>
      <w:tr w:rsidR="005D667E" w:rsidRPr="00C47614" w14:paraId="5B995133" w14:textId="77777777" w:rsidTr="00DD4E18">
        <w:trPr>
          <w:trHeight w:val="220"/>
        </w:trPr>
        <w:tc>
          <w:tcPr>
            <w:tcW w:w="1647" w:type="dxa"/>
            <w:tcMar>
              <w:top w:w="0" w:type="dxa"/>
              <w:left w:w="108" w:type="dxa"/>
              <w:bottom w:w="0" w:type="dxa"/>
              <w:right w:w="108" w:type="dxa"/>
            </w:tcMar>
            <w:hideMark/>
          </w:tcPr>
          <w:p w14:paraId="2C68F572" w14:textId="77777777" w:rsidR="005D667E" w:rsidRPr="00C47614" w:rsidRDefault="005D667E" w:rsidP="00DD4E18">
            <w:pPr>
              <w:pStyle w:val="Default"/>
              <w:rPr>
                <w:sz w:val="23"/>
                <w:szCs w:val="23"/>
              </w:rPr>
            </w:pPr>
            <w:r w:rsidRPr="00C47614">
              <w:rPr>
                <w:sz w:val="23"/>
                <w:szCs w:val="23"/>
              </w:rPr>
              <w:t xml:space="preserve">Indicatorul ST.4 </w:t>
            </w:r>
          </w:p>
        </w:tc>
        <w:tc>
          <w:tcPr>
            <w:tcW w:w="8727" w:type="dxa"/>
            <w:tcMar>
              <w:top w:w="0" w:type="dxa"/>
              <w:left w:w="108" w:type="dxa"/>
              <w:bottom w:w="0" w:type="dxa"/>
              <w:right w:w="108" w:type="dxa"/>
            </w:tcMar>
            <w:hideMark/>
          </w:tcPr>
          <w:p w14:paraId="519CE8FC" w14:textId="77777777" w:rsidR="005D667E" w:rsidRPr="00C47614" w:rsidRDefault="005D667E" w:rsidP="00DD4E18">
            <w:pPr>
              <w:pStyle w:val="Default"/>
              <w:rPr>
                <w:sz w:val="23"/>
                <w:szCs w:val="23"/>
              </w:rPr>
            </w:pPr>
            <w:r w:rsidRPr="00C47614">
              <w:rPr>
                <w:sz w:val="23"/>
                <w:szCs w:val="23"/>
              </w:rPr>
              <w:t>Adâncimea de descărcare utilizabilă (</w:t>
            </w:r>
            <w:proofErr w:type="spellStart"/>
            <w:r w:rsidRPr="00C47614">
              <w:rPr>
                <w:sz w:val="23"/>
                <w:szCs w:val="23"/>
              </w:rPr>
              <w:t>DoD</w:t>
            </w:r>
            <w:proofErr w:type="spellEnd"/>
            <w:r w:rsidRPr="00C47614">
              <w:rPr>
                <w:sz w:val="23"/>
                <w:szCs w:val="23"/>
              </w:rPr>
              <w:t>)</w:t>
            </w:r>
          </w:p>
        </w:tc>
        <w:tc>
          <w:tcPr>
            <w:tcW w:w="2666" w:type="dxa"/>
            <w:tcMar>
              <w:top w:w="0" w:type="dxa"/>
              <w:left w:w="108" w:type="dxa"/>
              <w:bottom w:w="0" w:type="dxa"/>
              <w:right w:w="108" w:type="dxa"/>
            </w:tcMar>
            <w:hideMark/>
          </w:tcPr>
          <w:p w14:paraId="0BA2EBD5" w14:textId="77777777" w:rsidR="005D667E" w:rsidRPr="00C47614" w:rsidRDefault="005D667E" w:rsidP="00DD4E18">
            <w:pPr>
              <w:pStyle w:val="Default"/>
              <w:rPr>
                <w:sz w:val="23"/>
                <w:szCs w:val="23"/>
              </w:rPr>
            </w:pPr>
            <w:r w:rsidRPr="00C47614">
              <w:rPr>
                <w:sz w:val="23"/>
                <w:szCs w:val="23"/>
              </w:rPr>
              <w:t xml:space="preserve">% </w:t>
            </w:r>
          </w:p>
        </w:tc>
        <w:tc>
          <w:tcPr>
            <w:tcW w:w="996" w:type="dxa"/>
            <w:tcMar>
              <w:top w:w="0" w:type="dxa"/>
              <w:left w:w="108" w:type="dxa"/>
              <w:bottom w:w="0" w:type="dxa"/>
              <w:right w:w="108" w:type="dxa"/>
            </w:tcMar>
            <w:hideMark/>
          </w:tcPr>
          <w:p w14:paraId="043E0D85" w14:textId="77777777" w:rsidR="005D667E" w:rsidRPr="00C47614" w:rsidRDefault="005D667E" w:rsidP="00DD4E18">
            <w:pPr>
              <w:pStyle w:val="Default"/>
              <w:rPr>
                <w:sz w:val="23"/>
                <w:szCs w:val="23"/>
              </w:rPr>
            </w:pPr>
            <w:r w:rsidRPr="00C47614">
              <w:rPr>
                <w:sz w:val="23"/>
                <w:szCs w:val="23"/>
              </w:rPr>
              <w:t xml:space="preserve">90 </w:t>
            </w:r>
          </w:p>
        </w:tc>
      </w:tr>
      <w:tr w:rsidR="005D667E" w:rsidRPr="00C47614" w14:paraId="56DAA2EA" w14:textId="77777777" w:rsidTr="00DD4E18">
        <w:trPr>
          <w:trHeight w:val="220"/>
        </w:trPr>
        <w:tc>
          <w:tcPr>
            <w:tcW w:w="1647" w:type="dxa"/>
            <w:tcMar>
              <w:top w:w="0" w:type="dxa"/>
              <w:left w:w="108" w:type="dxa"/>
              <w:bottom w:w="0" w:type="dxa"/>
              <w:right w:w="108" w:type="dxa"/>
            </w:tcMar>
            <w:hideMark/>
          </w:tcPr>
          <w:p w14:paraId="23CCFFF9" w14:textId="77777777" w:rsidR="005D667E" w:rsidRPr="00C47614" w:rsidRDefault="005D667E" w:rsidP="00DD4E18">
            <w:pPr>
              <w:pStyle w:val="Default"/>
              <w:rPr>
                <w:sz w:val="23"/>
                <w:szCs w:val="23"/>
              </w:rPr>
            </w:pPr>
            <w:r w:rsidRPr="00C47614">
              <w:rPr>
                <w:sz w:val="23"/>
                <w:szCs w:val="23"/>
              </w:rPr>
              <w:t xml:space="preserve">Indicatorul ST.5 </w:t>
            </w:r>
          </w:p>
        </w:tc>
        <w:tc>
          <w:tcPr>
            <w:tcW w:w="8727" w:type="dxa"/>
            <w:tcMar>
              <w:top w:w="0" w:type="dxa"/>
              <w:left w:w="108" w:type="dxa"/>
              <w:bottom w:w="0" w:type="dxa"/>
              <w:right w:w="108" w:type="dxa"/>
            </w:tcMar>
            <w:hideMark/>
          </w:tcPr>
          <w:p w14:paraId="0A84C342" w14:textId="77777777" w:rsidR="005D667E" w:rsidRPr="00C47614" w:rsidRDefault="005D667E" w:rsidP="00DD4E18">
            <w:pPr>
              <w:pStyle w:val="Default"/>
              <w:rPr>
                <w:sz w:val="23"/>
                <w:szCs w:val="23"/>
              </w:rPr>
            </w:pPr>
            <w:r w:rsidRPr="00C47614">
              <w:rPr>
                <w:sz w:val="23"/>
                <w:szCs w:val="23"/>
              </w:rPr>
              <w:t>Energia utilizabilă (</w:t>
            </w:r>
            <w:proofErr w:type="spellStart"/>
            <w:r w:rsidRPr="00C47614">
              <w:rPr>
                <w:sz w:val="23"/>
                <w:szCs w:val="23"/>
              </w:rPr>
              <w:t>E_use</w:t>
            </w:r>
            <w:proofErr w:type="spellEnd"/>
            <w:r w:rsidRPr="00C47614">
              <w:rPr>
                <w:sz w:val="23"/>
                <w:szCs w:val="23"/>
              </w:rPr>
              <w:t>)</w:t>
            </w:r>
          </w:p>
        </w:tc>
        <w:tc>
          <w:tcPr>
            <w:tcW w:w="2666" w:type="dxa"/>
            <w:tcMar>
              <w:top w:w="0" w:type="dxa"/>
              <w:left w:w="108" w:type="dxa"/>
              <w:bottom w:w="0" w:type="dxa"/>
              <w:right w:w="108" w:type="dxa"/>
            </w:tcMar>
            <w:hideMark/>
          </w:tcPr>
          <w:p w14:paraId="22437F9D" w14:textId="77777777" w:rsidR="005D667E" w:rsidRPr="00C47614" w:rsidRDefault="005D667E" w:rsidP="00DD4E18">
            <w:pPr>
              <w:pStyle w:val="Default"/>
              <w:rPr>
                <w:sz w:val="23"/>
                <w:szCs w:val="23"/>
              </w:rPr>
            </w:pPr>
            <w:r w:rsidRPr="00C47614">
              <w:rPr>
                <w:sz w:val="23"/>
                <w:szCs w:val="23"/>
              </w:rPr>
              <w:t xml:space="preserve">kWh </w:t>
            </w:r>
          </w:p>
        </w:tc>
        <w:tc>
          <w:tcPr>
            <w:tcW w:w="996" w:type="dxa"/>
            <w:tcMar>
              <w:top w:w="0" w:type="dxa"/>
              <w:left w:w="108" w:type="dxa"/>
              <w:bottom w:w="0" w:type="dxa"/>
              <w:right w:w="108" w:type="dxa"/>
            </w:tcMar>
            <w:hideMark/>
          </w:tcPr>
          <w:p w14:paraId="12836C33" w14:textId="77777777" w:rsidR="005D667E" w:rsidRPr="00C47614" w:rsidRDefault="005D667E" w:rsidP="00DD4E18">
            <w:pPr>
              <w:pStyle w:val="Default"/>
              <w:rPr>
                <w:sz w:val="23"/>
                <w:szCs w:val="23"/>
              </w:rPr>
            </w:pPr>
            <w:r w:rsidRPr="00C47614">
              <w:rPr>
                <w:sz w:val="23"/>
                <w:szCs w:val="23"/>
              </w:rPr>
              <w:t xml:space="preserve">705,24 </w:t>
            </w:r>
          </w:p>
        </w:tc>
      </w:tr>
      <w:tr w:rsidR="005D667E" w:rsidRPr="00C47614" w14:paraId="6B93B84F" w14:textId="77777777" w:rsidTr="00DD4E18">
        <w:trPr>
          <w:trHeight w:val="220"/>
        </w:trPr>
        <w:tc>
          <w:tcPr>
            <w:tcW w:w="1647" w:type="dxa"/>
            <w:tcMar>
              <w:top w:w="0" w:type="dxa"/>
              <w:left w:w="108" w:type="dxa"/>
              <w:bottom w:w="0" w:type="dxa"/>
              <w:right w:w="108" w:type="dxa"/>
            </w:tcMar>
            <w:hideMark/>
          </w:tcPr>
          <w:p w14:paraId="1CA8C24D" w14:textId="77777777" w:rsidR="005D667E" w:rsidRPr="00C47614" w:rsidRDefault="005D667E" w:rsidP="00DD4E18">
            <w:pPr>
              <w:pStyle w:val="Default"/>
              <w:rPr>
                <w:sz w:val="23"/>
                <w:szCs w:val="23"/>
              </w:rPr>
            </w:pPr>
            <w:r w:rsidRPr="00C47614">
              <w:rPr>
                <w:sz w:val="23"/>
                <w:szCs w:val="23"/>
              </w:rPr>
              <w:t xml:space="preserve">Indicatorul ST.6 </w:t>
            </w:r>
          </w:p>
        </w:tc>
        <w:tc>
          <w:tcPr>
            <w:tcW w:w="8727" w:type="dxa"/>
            <w:tcMar>
              <w:top w:w="0" w:type="dxa"/>
              <w:left w:w="108" w:type="dxa"/>
              <w:bottom w:w="0" w:type="dxa"/>
              <w:right w:w="108" w:type="dxa"/>
            </w:tcMar>
            <w:hideMark/>
          </w:tcPr>
          <w:p w14:paraId="1132CEE7" w14:textId="77777777" w:rsidR="005D667E" w:rsidRPr="00C47614" w:rsidRDefault="005D667E" w:rsidP="00DD4E18">
            <w:pPr>
              <w:pStyle w:val="Default"/>
              <w:rPr>
                <w:sz w:val="23"/>
                <w:szCs w:val="23"/>
              </w:rPr>
            </w:pPr>
            <w:r w:rsidRPr="00C47614">
              <w:rPr>
                <w:sz w:val="23"/>
                <w:szCs w:val="23"/>
              </w:rPr>
              <w:t>Durata de stocare (T)</w:t>
            </w:r>
          </w:p>
        </w:tc>
        <w:tc>
          <w:tcPr>
            <w:tcW w:w="2666" w:type="dxa"/>
            <w:tcMar>
              <w:top w:w="0" w:type="dxa"/>
              <w:left w:w="108" w:type="dxa"/>
              <w:bottom w:w="0" w:type="dxa"/>
              <w:right w:w="108" w:type="dxa"/>
            </w:tcMar>
            <w:hideMark/>
          </w:tcPr>
          <w:p w14:paraId="65383FF8" w14:textId="77777777" w:rsidR="005D667E" w:rsidRPr="00C47614" w:rsidRDefault="005D667E" w:rsidP="00DD4E18">
            <w:pPr>
              <w:pStyle w:val="Default"/>
              <w:rPr>
                <w:sz w:val="23"/>
                <w:szCs w:val="23"/>
              </w:rPr>
            </w:pPr>
            <w:r w:rsidRPr="00C47614">
              <w:rPr>
                <w:sz w:val="23"/>
                <w:szCs w:val="23"/>
              </w:rPr>
              <w:t xml:space="preserve">h </w:t>
            </w:r>
          </w:p>
        </w:tc>
        <w:tc>
          <w:tcPr>
            <w:tcW w:w="996" w:type="dxa"/>
            <w:tcMar>
              <w:top w:w="0" w:type="dxa"/>
              <w:left w:w="108" w:type="dxa"/>
              <w:bottom w:w="0" w:type="dxa"/>
              <w:right w:w="108" w:type="dxa"/>
            </w:tcMar>
            <w:hideMark/>
          </w:tcPr>
          <w:p w14:paraId="39FAF4F2" w14:textId="77777777" w:rsidR="005D667E" w:rsidRPr="00C47614" w:rsidRDefault="005D667E" w:rsidP="00DD4E18">
            <w:pPr>
              <w:pStyle w:val="Default"/>
              <w:rPr>
                <w:sz w:val="23"/>
                <w:szCs w:val="23"/>
              </w:rPr>
            </w:pPr>
            <w:r w:rsidRPr="00C47614">
              <w:rPr>
                <w:sz w:val="23"/>
                <w:szCs w:val="23"/>
              </w:rPr>
              <w:t xml:space="preserve">3,53 </w:t>
            </w:r>
          </w:p>
        </w:tc>
      </w:tr>
    </w:tbl>
    <w:p w14:paraId="1D12AB15" w14:textId="77777777" w:rsidR="005D667E" w:rsidRPr="00C47614" w:rsidRDefault="005D667E" w:rsidP="005D667E">
      <w:pPr>
        <w:pStyle w:val="Default"/>
        <w:rPr>
          <w:sz w:val="23"/>
          <w:szCs w:val="23"/>
        </w:rPr>
      </w:pPr>
      <w:r w:rsidRPr="00C47614">
        <w:rPr>
          <w:b/>
          <w:bCs/>
          <w:sz w:val="23"/>
          <w:szCs w:val="23"/>
        </w:rPr>
        <w:lastRenderedPageBreak/>
        <w:t xml:space="preserve">Notă: </w:t>
      </w:r>
    </w:p>
    <w:p w14:paraId="703A0C2F" w14:textId="77777777" w:rsidR="005D667E" w:rsidRPr="00C47614" w:rsidRDefault="005D667E" w:rsidP="005D667E">
      <w:pPr>
        <w:pStyle w:val="Default"/>
        <w:rPr>
          <w:sz w:val="23"/>
          <w:szCs w:val="23"/>
        </w:rPr>
      </w:pPr>
      <w:r w:rsidRPr="00C47614">
        <w:rPr>
          <w:b/>
          <w:bCs/>
          <w:sz w:val="23"/>
          <w:szCs w:val="23"/>
        </w:rPr>
        <w:t>Valoarea capacității de stocare a energiei electrice nou instalată va fi rotunjită și prezentată cu 2 cifre după virgulă.</w:t>
      </w:r>
    </w:p>
    <w:p w14:paraId="7DF252D1" w14:textId="77777777" w:rsidR="005D667E" w:rsidRPr="00C47614" w:rsidRDefault="005D667E" w:rsidP="005D667E">
      <w:pPr>
        <w:pStyle w:val="Default"/>
        <w:rPr>
          <w:sz w:val="23"/>
          <w:szCs w:val="23"/>
        </w:rPr>
      </w:pPr>
      <w:r w:rsidRPr="00C47614">
        <w:rPr>
          <w:b/>
          <w:bCs/>
          <w:sz w:val="23"/>
          <w:szCs w:val="23"/>
        </w:rPr>
        <w:t>Indicatorul I.1 = Capacitatea nou instalată de stocare a energiei electrice, exprimată în MWh, în anul ulterior finalizării proiectului.</w:t>
      </w:r>
    </w:p>
    <w:p w14:paraId="546023EB" w14:textId="77777777" w:rsidR="005D667E" w:rsidRPr="00C47614" w:rsidRDefault="005D667E" w:rsidP="005D667E">
      <w:pPr>
        <w:pStyle w:val="Default"/>
        <w:rPr>
          <w:sz w:val="23"/>
          <w:szCs w:val="23"/>
        </w:rPr>
      </w:pPr>
      <w:r w:rsidRPr="00C47614">
        <w:rPr>
          <w:b/>
          <w:bCs/>
          <w:sz w:val="23"/>
          <w:szCs w:val="23"/>
        </w:rPr>
        <w:t>Formula de calcul:</w:t>
      </w:r>
      <w:r w:rsidRPr="00C47614">
        <w:rPr>
          <w:bCs/>
          <w:sz w:val="23"/>
          <w:szCs w:val="23"/>
        </w:rPr>
        <w:t xml:space="preserve"> </w:t>
      </w:r>
      <w:proofErr w:type="spellStart"/>
      <w:r w:rsidRPr="00C47614">
        <w:rPr>
          <w:bCs/>
          <w:sz w:val="23"/>
          <w:szCs w:val="23"/>
        </w:rPr>
        <w:t>E_nom</w:t>
      </w:r>
      <w:proofErr w:type="spellEnd"/>
      <w:r w:rsidRPr="00C47614">
        <w:rPr>
          <w:bCs/>
          <w:sz w:val="23"/>
          <w:szCs w:val="23"/>
        </w:rPr>
        <w:t xml:space="preserve"> = 3 × 261,20 kWh = 783,60 kWh = 0,7836 MWh; prin rotunjire la două zecimale, I.1 = 0,78 MWh.</w:t>
      </w:r>
    </w:p>
    <w:p w14:paraId="074EE24A" w14:textId="77777777" w:rsidR="005D667E" w:rsidRPr="00C47614" w:rsidRDefault="005D667E" w:rsidP="005D667E">
      <w:pPr>
        <w:pStyle w:val="Default"/>
        <w:rPr>
          <w:sz w:val="23"/>
          <w:szCs w:val="23"/>
        </w:rPr>
      </w:pPr>
      <w:r w:rsidRPr="00C47614">
        <w:rPr>
          <w:b/>
          <w:bCs/>
          <w:sz w:val="23"/>
          <w:szCs w:val="23"/>
        </w:rPr>
        <w:t>Indicatorul I.2</w:t>
      </w:r>
      <w:r w:rsidRPr="00C47614">
        <w:rPr>
          <w:bCs/>
          <w:sz w:val="23"/>
          <w:szCs w:val="23"/>
        </w:rPr>
        <w:t xml:space="preserve"> = Reducerea emisiilor de CO2 rezultate în urma montării sistemului de stocare a energiei electrice, în anul ulterior finalizării proiectului.</w:t>
      </w:r>
    </w:p>
    <w:p w14:paraId="784BE448" w14:textId="77777777" w:rsidR="005D667E" w:rsidRPr="00C47614" w:rsidRDefault="005D667E" w:rsidP="005D667E">
      <w:pPr>
        <w:pStyle w:val="Default"/>
        <w:rPr>
          <w:sz w:val="23"/>
          <w:szCs w:val="23"/>
        </w:rPr>
      </w:pPr>
      <w:r w:rsidRPr="00C47614">
        <w:rPr>
          <w:b/>
          <w:bCs/>
          <w:sz w:val="23"/>
          <w:szCs w:val="23"/>
        </w:rPr>
        <w:t>Formula de calcul:</w:t>
      </w:r>
      <w:r w:rsidRPr="00C47614">
        <w:rPr>
          <w:bCs/>
          <w:sz w:val="23"/>
          <w:szCs w:val="23"/>
        </w:rPr>
        <w:t xml:space="preserve"> I.2 = EAA × </w:t>
      </w:r>
      <w:proofErr w:type="spellStart"/>
      <w:r w:rsidRPr="00C47614">
        <w:rPr>
          <w:bCs/>
          <w:sz w:val="23"/>
          <w:szCs w:val="23"/>
        </w:rPr>
        <w:t>Femisii</w:t>
      </w:r>
      <w:proofErr w:type="spellEnd"/>
      <w:r w:rsidRPr="00C47614">
        <w:rPr>
          <w:bCs/>
          <w:sz w:val="23"/>
          <w:szCs w:val="23"/>
        </w:rPr>
        <w:t xml:space="preserve"> × η = Reducere CO2, unde:</w:t>
      </w:r>
    </w:p>
    <w:p w14:paraId="12818F3A" w14:textId="77777777" w:rsidR="005D667E" w:rsidRPr="00C47614" w:rsidRDefault="005D667E" w:rsidP="005D667E">
      <w:pPr>
        <w:pStyle w:val="Default"/>
      </w:pPr>
    </w:p>
    <w:p w14:paraId="0F605B4C" w14:textId="77777777" w:rsidR="005D667E" w:rsidRPr="00C47614" w:rsidRDefault="005D667E" w:rsidP="005D667E">
      <w:pPr>
        <w:pStyle w:val="Default"/>
        <w:numPr>
          <w:ilvl w:val="0"/>
          <w:numId w:val="27"/>
        </w:numPr>
        <w:adjustRightInd/>
        <w:spacing w:after="56"/>
        <w:rPr>
          <w:sz w:val="23"/>
          <w:szCs w:val="23"/>
        </w:rPr>
      </w:pPr>
      <w:r w:rsidRPr="00C47614">
        <w:rPr>
          <w:sz w:val="23"/>
          <w:szCs w:val="23"/>
        </w:rPr>
        <w:t>EAA – energia absorbită anual de baterie din instalația de producție din surse regenerabile = 166,43 MWh/an (</w:t>
      </w:r>
      <w:proofErr w:type="spellStart"/>
      <w:r w:rsidRPr="00C47614">
        <w:rPr>
          <w:sz w:val="23"/>
          <w:szCs w:val="23"/>
        </w:rPr>
        <w:t>E_use</w:t>
      </w:r>
      <w:proofErr w:type="spellEnd"/>
      <w:r w:rsidRPr="00C47614">
        <w:rPr>
          <w:sz w:val="23"/>
          <w:szCs w:val="23"/>
        </w:rPr>
        <w:t xml:space="preserve"> × 236 cicluri echivalente/an);</w:t>
      </w:r>
    </w:p>
    <w:p w14:paraId="7E9B2110" w14:textId="77777777" w:rsidR="005D667E" w:rsidRPr="00C47614" w:rsidRDefault="005D667E" w:rsidP="005D667E">
      <w:pPr>
        <w:pStyle w:val="Default"/>
        <w:numPr>
          <w:ilvl w:val="0"/>
          <w:numId w:val="27"/>
        </w:numPr>
        <w:adjustRightInd/>
        <w:rPr>
          <w:sz w:val="23"/>
          <w:szCs w:val="23"/>
        </w:rPr>
      </w:pPr>
      <w:r w:rsidRPr="00C47614">
        <w:rPr>
          <w:sz w:val="23"/>
          <w:szCs w:val="23"/>
        </w:rPr>
        <w:t>η – randamentul sistemului de stocare = 0,85;</w:t>
      </w:r>
    </w:p>
    <w:p w14:paraId="20505455" w14:textId="77777777" w:rsidR="005D667E" w:rsidRPr="00C47614" w:rsidRDefault="005D667E" w:rsidP="005D667E">
      <w:pPr>
        <w:pStyle w:val="Default"/>
        <w:rPr>
          <w:sz w:val="23"/>
          <w:szCs w:val="23"/>
        </w:rPr>
      </w:pPr>
      <w:proofErr w:type="spellStart"/>
      <w:r w:rsidRPr="00C47614">
        <w:rPr>
          <w:sz w:val="23"/>
          <w:szCs w:val="23"/>
        </w:rPr>
        <w:t>Femisii</w:t>
      </w:r>
      <w:proofErr w:type="spellEnd"/>
      <w:r w:rsidRPr="00C47614">
        <w:rPr>
          <w:sz w:val="23"/>
          <w:szCs w:val="23"/>
        </w:rPr>
        <w:t xml:space="preserve"> – factorul de emisii de CO2 mediu ponderat la nivel național per MWh produs din surse fosile, determinat în baza raportului ANRE pentru anul 2023, este 0,5885 tone CO2/MWh. Rezultă I.2 = 166,43 × 0,5885 × 0,85 = 83,25 tCO2/an.</w:t>
      </w:r>
    </w:p>
    <w:p w14:paraId="44BFFB8C" w14:textId="77777777" w:rsidR="005D667E" w:rsidRPr="00C47614" w:rsidRDefault="005D667E" w:rsidP="005D667E">
      <w:pPr>
        <w:pStyle w:val="Default"/>
        <w:rPr>
          <w:sz w:val="23"/>
          <w:szCs w:val="23"/>
        </w:rPr>
      </w:pPr>
      <w:r w:rsidRPr="00C47614">
        <w:rPr>
          <w:b/>
          <w:bCs/>
          <w:sz w:val="23"/>
          <w:szCs w:val="23"/>
        </w:rPr>
        <w:t>Indicatorii ST.1 – ST.5</w:t>
      </w:r>
      <w:r w:rsidRPr="00C47614">
        <w:rPr>
          <w:bCs/>
          <w:sz w:val="23"/>
          <w:szCs w:val="23"/>
        </w:rPr>
        <w:t xml:space="preserve"> = Parametrii de dimensionare tehnică a instalației de stocare (P_RES, </w:t>
      </w:r>
      <w:proofErr w:type="spellStart"/>
      <w:r w:rsidRPr="00C47614">
        <w:rPr>
          <w:bCs/>
          <w:sz w:val="23"/>
          <w:szCs w:val="23"/>
        </w:rPr>
        <w:t>P_stoc</w:t>
      </w:r>
      <w:proofErr w:type="spellEnd"/>
      <w:r w:rsidRPr="00C47614">
        <w:rPr>
          <w:bCs/>
          <w:sz w:val="23"/>
          <w:szCs w:val="23"/>
        </w:rPr>
        <w:t xml:space="preserve">, </w:t>
      </w:r>
      <w:proofErr w:type="spellStart"/>
      <w:r w:rsidRPr="00C47614">
        <w:rPr>
          <w:bCs/>
          <w:sz w:val="23"/>
          <w:szCs w:val="23"/>
        </w:rPr>
        <w:t>E_nom</w:t>
      </w:r>
      <w:proofErr w:type="spellEnd"/>
      <w:r w:rsidRPr="00C47614">
        <w:rPr>
          <w:bCs/>
          <w:sz w:val="23"/>
          <w:szCs w:val="23"/>
        </w:rPr>
        <w:t xml:space="preserve">, </w:t>
      </w:r>
      <w:proofErr w:type="spellStart"/>
      <w:r w:rsidRPr="00C47614">
        <w:rPr>
          <w:bCs/>
          <w:sz w:val="23"/>
          <w:szCs w:val="23"/>
        </w:rPr>
        <w:t>DoD</w:t>
      </w:r>
      <w:proofErr w:type="spellEnd"/>
      <w:r w:rsidRPr="00C47614">
        <w:rPr>
          <w:bCs/>
          <w:sz w:val="23"/>
          <w:szCs w:val="23"/>
        </w:rPr>
        <w:t xml:space="preserve">, </w:t>
      </w:r>
      <w:proofErr w:type="spellStart"/>
      <w:r w:rsidRPr="00C47614">
        <w:rPr>
          <w:bCs/>
          <w:sz w:val="23"/>
          <w:szCs w:val="23"/>
        </w:rPr>
        <w:t>E_use</w:t>
      </w:r>
      <w:proofErr w:type="spellEnd"/>
      <w:r w:rsidRPr="00C47614">
        <w:rPr>
          <w:bCs/>
          <w:sz w:val="23"/>
          <w:szCs w:val="23"/>
        </w:rPr>
        <w:t>)</w:t>
      </w:r>
    </w:p>
    <w:p w14:paraId="14220C51" w14:textId="77777777" w:rsidR="005D667E" w:rsidRPr="00C47614" w:rsidRDefault="005D667E" w:rsidP="005D667E">
      <w:pPr>
        <w:pStyle w:val="Default"/>
        <w:rPr>
          <w:sz w:val="23"/>
          <w:szCs w:val="23"/>
        </w:rPr>
      </w:pPr>
      <w:r w:rsidRPr="00C47614">
        <w:rPr>
          <w:b/>
          <w:bCs/>
          <w:sz w:val="23"/>
          <w:szCs w:val="23"/>
        </w:rPr>
        <w:t>Metodologie de calcul:</w:t>
      </w:r>
      <w:r w:rsidRPr="00C47614">
        <w:rPr>
          <w:bCs/>
          <w:sz w:val="23"/>
          <w:szCs w:val="23"/>
        </w:rPr>
        <w:t xml:space="preserve"> P_RES se preia din documentele de racordare ale centralei existente; </w:t>
      </w:r>
      <w:proofErr w:type="spellStart"/>
      <w:r w:rsidRPr="00C47614">
        <w:rPr>
          <w:bCs/>
          <w:sz w:val="23"/>
          <w:szCs w:val="23"/>
        </w:rPr>
        <w:t>P_stoc</w:t>
      </w:r>
      <w:proofErr w:type="spellEnd"/>
      <w:r w:rsidRPr="00C47614">
        <w:rPr>
          <w:bCs/>
          <w:sz w:val="23"/>
          <w:szCs w:val="23"/>
        </w:rPr>
        <w:t xml:space="preserve">, </w:t>
      </w:r>
      <w:proofErr w:type="spellStart"/>
      <w:r w:rsidRPr="00C47614">
        <w:rPr>
          <w:bCs/>
          <w:sz w:val="23"/>
          <w:szCs w:val="23"/>
        </w:rPr>
        <w:t>E_nom</w:t>
      </w:r>
      <w:proofErr w:type="spellEnd"/>
      <w:r w:rsidRPr="00C47614">
        <w:rPr>
          <w:bCs/>
          <w:sz w:val="23"/>
          <w:szCs w:val="23"/>
        </w:rPr>
        <w:t xml:space="preserve"> și </w:t>
      </w:r>
      <w:proofErr w:type="spellStart"/>
      <w:r w:rsidRPr="00C47614">
        <w:rPr>
          <w:bCs/>
          <w:sz w:val="23"/>
          <w:szCs w:val="23"/>
        </w:rPr>
        <w:t>DoD</w:t>
      </w:r>
      <w:proofErr w:type="spellEnd"/>
      <w:r w:rsidRPr="00C47614">
        <w:rPr>
          <w:bCs/>
          <w:sz w:val="23"/>
          <w:szCs w:val="23"/>
        </w:rPr>
        <w:t xml:space="preserve"> se stabilesc în Studiul de fezabilitate ca parametri minimi ai soluției propuse și se confirmă prin fișele tehnice la achiziție/recepție; </w:t>
      </w:r>
      <w:proofErr w:type="spellStart"/>
      <w:r w:rsidRPr="00C47614">
        <w:rPr>
          <w:bCs/>
          <w:sz w:val="23"/>
          <w:szCs w:val="23"/>
        </w:rPr>
        <w:t>E_use</w:t>
      </w:r>
      <w:proofErr w:type="spellEnd"/>
      <w:r w:rsidRPr="00C47614">
        <w:rPr>
          <w:bCs/>
          <w:sz w:val="23"/>
          <w:szCs w:val="23"/>
        </w:rPr>
        <w:t xml:space="preserve"> = </w:t>
      </w:r>
      <w:proofErr w:type="spellStart"/>
      <w:r w:rsidRPr="00C47614">
        <w:rPr>
          <w:bCs/>
          <w:sz w:val="23"/>
          <w:szCs w:val="23"/>
        </w:rPr>
        <w:t>E_nom</w:t>
      </w:r>
      <w:proofErr w:type="spellEnd"/>
      <w:r w:rsidRPr="00C47614">
        <w:rPr>
          <w:bCs/>
          <w:sz w:val="23"/>
          <w:szCs w:val="23"/>
        </w:rPr>
        <w:t xml:space="preserve"> × </w:t>
      </w:r>
      <w:proofErr w:type="spellStart"/>
      <w:r w:rsidRPr="00C47614">
        <w:rPr>
          <w:bCs/>
          <w:sz w:val="23"/>
          <w:szCs w:val="23"/>
        </w:rPr>
        <w:t>DoD</w:t>
      </w:r>
      <w:proofErr w:type="spellEnd"/>
      <w:r w:rsidRPr="00C47614">
        <w:rPr>
          <w:bCs/>
          <w:sz w:val="23"/>
          <w:szCs w:val="23"/>
        </w:rPr>
        <w:t>.</w:t>
      </w:r>
    </w:p>
    <w:p w14:paraId="793F4CD3" w14:textId="77777777" w:rsidR="005D667E" w:rsidRPr="00C47614" w:rsidRDefault="005D667E" w:rsidP="005D667E">
      <w:pPr>
        <w:pStyle w:val="Default"/>
        <w:rPr>
          <w:sz w:val="23"/>
          <w:szCs w:val="23"/>
        </w:rPr>
      </w:pPr>
      <w:r w:rsidRPr="00C47614">
        <w:rPr>
          <w:b/>
          <w:bCs/>
          <w:sz w:val="23"/>
          <w:szCs w:val="23"/>
        </w:rPr>
        <w:t>Indicatorul ST.6</w:t>
      </w:r>
      <w:r w:rsidRPr="00C47614">
        <w:rPr>
          <w:bCs/>
          <w:sz w:val="23"/>
          <w:szCs w:val="23"/>
        </w:rPr>
        <w:t xml:space="preserve"> = Durata de stocare (T)</w:t>
      </w:r>
    </w:p>
    <w:p w14:paraId="0C732CD9" w14:textId="77777777" w:rsidR="005D667E" w:rsidRPr="00C47614" w:rsidRDefault="005D667E" w:rsidP="005D667E">
      <w:pPr>
        <w:pStyle w:val="Default"/>
        <w:rPr>
          <w:sz w:val="23"/>
          <w:szCs w:val="23"/>
        </w:rPr>
      </w:pPr>
      <w:r w:rsidRPr="00C47614">
        <w:rPr>
          <w:b/>
          <w:bCs/>
          <w:sz w:val="23"/>
          <w:szCs w:val="23"/>
        </w:rPr>
        <w:t>Formula de calcul:</w:t>
      </w:r>
      <w:r w:rsidRPr="00C47614">
        <w:rPr>
          <w:bCs/>
          <w:sz w:val="23"/>
          <w:szCs w:val="23"/>
        </w:rPr>
        <w:t xml:space="preserve"> T = </w:t>
      </w:r>
      <w:proofErr w:type="spellStart"/>
      <w:r w:rsidRPr="00C47614">
        <w:rPr>
          <w:bCs/>
          <w:sz w:val="23"/>
          <w:szCs w:val="23"/>
        </w:rPr>
        <w:t>E_use</w:t>
      </w:r>
      <w:proofErr w:type="spellEnd"/>
      <w:r w:rsidRPr="00C47614">
        <w:rPr>
          <w:bCs/>
          <w:sz w:val="23"/>
          <w:szCs w:val="23"/>
        </w:rPr>
        <w:t xml:space="preserve"> / P_RES (h), cu condiția obligatorie 2 ≤ T ≤ 4, respectiv 2 × P_RES ≤ </w:t>
      </w:r>
      <w:proofErr w:type="spellStart"/>
      <w:r w:rsidRPr="00C47614">
        <w:rPr>
          <w:bCs/>
          <w:sz w:val="23"/>
          <w:szCs w:val="23"/>
        </w:rPr>
        <w:t>E_use</w:t>
      </w:r>
      <w:proofErr w:type="spellEnd"/>
      <w:r w:rsidRPr="00C47614">
        <w:rPr>
          <w:bCs/>
          <w:sz w:val="23"/>
          <w:szCs w:val="23"/>
        </w:rPr>
        <w:t xml:space="preserve"> ≤ 4 × P_RES.</w:t>
      </w:r>
    </w:p>
    <w:p w14:paraId="398C2D6A" w14:textId="77777777" w:rsidR="005D667E" w:rsidRPr="00C47614" w:rsidRDefault="005D667E" w:rsidP="005D667E">
      <w:pPr>
        <w:pStyle w:val="Default"/>
        <w:rPr>
          <w:sz w:val="23"/>
          <w:szCs w:val="23"/>
        </w:rPr>
      </w:pPr>
      <w:r w:rsidRPr="00C47614">
        <w:rPr>
          <w:b/>
          <w:bCs/>
          <w:sz w:val="23"/>
          <w:szCs w:val="23"/>
        </w:rPr>
        <w:t xml:space="preserve">c) indicatori financiari, </w:t>
      </w:r>
      <w:proofErr w:type="spellStart"/>
      <w:r w:rsidRPr="00C47614">
        <w:rPr>
          <w:b/>
          <w:bCs/>
          <w:sz w:val="23"/>
          <w:szCs w:val="23"/>
        </w:rPr>
        <w:t>socio</w:t>
      </w:r>
      <w:proofErr w:type="spellEnd"/>
      <w:r w:rsidRPr="00C47614">
        <w:rPr>
          <w:b/>
          <w:bCs/>
          <w:sz w:val="23"/>
          <w:szCs w:val="23"/>
        </w:rPr>
        <w:t xml:space="preserve">-economici, de impact, de rezultat/operare, </w:t>
      </w:r>
      <w:proofErr w:type="spellStart"/>
      <w:r w:rsidRPr="00C47614">
        <w:rPr>
          <w:b/>
          <w:bCs/>
          <w:sz w:val="23"/>
          <w:szCs w:val="23"/>
        </w:rPr>
        <w:t>stabiliţi</w:t>
      </w:r>
      <w:proofErr w:type="spellEnd"/>
      <w:r w:rsidRPr="00C47614">
        <w:rPr>
          <w:b/>
          <w:bCs/>
          <w:sz w:val="23"/>
          <w:szCs w:val="23"/>
        </w:rPr>
        <w:t xml:space="preserve"> în </w:t>
      </w:r>
      <w:proofErr w:type="spellStart"/>
      <w:r w:rsidRPr="00C47614">
        <w:rPr>
          <w:b/>
          <w:bCs/>
          <w:sz w:val="23"/>
          <w:szCs w:val="23"/>
        </w:rPr>
        <w:t>funcţie</w:t>
      </w:r>
      <w:proofErr w:type="spellEnd"/>
      <w:r w:rsidRPr="00C47614">
        <w:rPr>
          <w:b/>
          <w:bCs/>
          <w:sz w:val="23"/>
          <w:szCs w:val="23"/>
        </w:rPr>
        <w:t xml:space="preserve"> de specificul </w:t>
      </w:r>
      <w:proofErr w:type="spellStart"/>
      <w:r w:rsidRPr="00C47614">
        <w:rPr>
          <w:b/>
          <w:bCs/>
          <w:sz w:val="23"/>
          <w:szCs w:val="23"/>
        </w:rPr>
        <w:t>şi</w:t>
      </w:r>
      <w:proofErr w:type="spellEnd"/>
      <w:r w:rsidRPr="00C47614">
        <w:rPr>
          <w:b/>
          <w:bCs/>
          <w:sz w:val="23"/>
          <w:szCs w:val="23"/>
        </w:rPr>
        <w:t xml:space="preserve"> </w:t>
      </w:r>
      <w:proofErr w:type="spellStart"/>
      <w:r w:rsidRPr="00C47614">
        <w:rPr>
          <w:b/>
          <w:bCs/>
          <w:sz w:val="23"/>
          <w:szCs w:val="23"/>
        </w:rPr>
        <w:t>ţinta</w:t>
      </w:r>
      <w:proofErr w:type="spellEnd"/>
      <w:r w:rsidRPr="00C47614">
        <w:rPr>
          <w:b/>
          <w:bCs/>
          <w:sz w:val="23"/>
          <w:szCs w:val="23"/>
        </w:rPr>
        <w:t xml:space="preserve"> fiecărui obiectiv de </w:t>
      </w:r>
      <w:proofErr w:type="spellStart"/>
      <w:r w:rsidRPr="00C47614">
        <w:rPr>
          <w:b/>
          <w:bCs/>
          <w:sz w:val="23"/>
          <w:szCs w:val="23"/>
        </w:rPr>
        <w:t>investiţii</w:t>
      </w:r>
      <w:proofErr w:type="spellEnd"/>
      <w:r w:rsidRPr="00C47614">
        <w:rPr>
          <w:b/>
          <w:bCs/>
          <w:sz w:val="23"/>
          <w:szCs w:val="23"/>
        </w:rPr>
        <w:t xml:space="preserve">; </w:t>
      </w:r>
    </w:p>
    <w:p w14:paraId="51B71845" w14:textId="77777777" w:rsidR="005D667E" w:rsidRPr="00C47614" w:rsidRDefault="005D667E" w:rsidP="005D667E">
      <w:pPr>
        <w:pStyle w:val="Default"/>
        <w:rPr>
          <w:sz w:val="23"/>
          <w:szCs w:val="23"/>
        </w:rPr>
      </w:pPr>
      <w:r w:rsidRPr="00C47614">
        <w:rPr>
          <w:sz w:val="23"/>
          <w:szCs w:val="23"/>
        </w:rPr>
        <w:t xml:space="preserve">Conform Analizei cost-beneficiu </w:t>
      </w:r>
      <w:proofErr w:type="spellStart"/>
      <w:r w:rsidRPr="00C47614">
        <w:rPr>
          <w:sz w:val="23"/>
          <w:szCs w:val="23"/>
        </w:rPr>
        <w:t>atasată</w:t>
      </w:r>
      <w:proofErr w:type="spellEnd"/>
      <w:r w:rsidRPr="00C47614">
        <w:rPr>
          <w:sz w:val="23"/>
          <w:szCs w:val="23"/>
        </w:rPr>
        <w:t xml:space="preserve"> prezentei </w:t>
      </w:r>
      <w:proofErr w:type="spellStart"/>
      <w:r w:rsidRPr="00C47614">
        <w:rPr>
          <w:sz w:val="23"/>
          <w:szCs w:val="23"/>
        </w:rPr>
        <w:t>documentatii</w:t>
      </w:r>
      <w:proofErr w:type="spellEnd"/>
      <w:r w:rsidRPr="00C47614">
        <w:rPr>
          <w:sz w:val="23"/>
          <w:szCs w:val="23"/>
        </w:rPr>
        <w:t xml:space="preserve"> </w:t>
      </w:r>
    </w:p>
    <w:p w14:paraId="782AE3F5" w14:textId="77777777" w:rsidR="005D667E" w:rsidRPr="00C47614" w:rsidRDefault="005D667E" w:rsidP="005D667E">
      <w:pPr>
        <w:pStyle w:val="Default"/>
        <w:rPr>
          <w:sz w:val="23"/>
          <w:szCs w:val="23"/>
        </w:rPr>
      </w:pPr>
      <w:r w:rsidRPr="00C47614">
        <w:rPr>
          <w:bCs/>
          <w:sz w:val="23"/>
          <w:szCs w:val="23"/>
        </w:rPr>
        <w:t xml:space="preserve">d) durata estimată de </w:t>
      </w:r>
      <w:proofErr w:type="spellStart"/>
      <w:r w:rsidRPr="00C47614">
        <w:rPr>
          <w:bCs/>
          <w:sz w:val="23"/>
          <w:szCs w:val="23"/>
        </w:rPr>
        <w:t>execuţie</w:t>
      </w:r>
      <w:proofErr w:type="spellEnd"/>
      <w:r w:rsidRPr="00C47614">
        <w:rPr>
          <w:bCs/>
          <w:sz w:val="23"/>
          <w:szCs w:val="23"/>
        </w:rPr>
        <w:t xml:space="preserve"> a obiectivului de </w:t>
      </w:r>
      <w:proofErr w:type="spellStart"/>
      <w:r w:rsidRPr="00C47614">
        <w:rPr>
          <w:bCs/>
          <w:sz w:val="23"/>
          <w:szCs w:val="23"/>
        </w:rPr>
        <w:t>investiţii</w:t>
      </w:r>
      <w:proofErr w:type="spellEnd"/>
      <w:r w:rsidRPr="00C47614">
        <w:rPr>
          <w:bCs/>
          <w:sz w:val="23"/>
          <w:szCs w:val="23"/>
        </w:rPr>
        <w:t>, exprimată în luni.</w:t>
      </w:r>
    </w:p>
    <w:p w14:paraId="2078267E" w14:textId="77777777" w:rsidR="005D667E" w:rsidRPr="00C47614" w:rsidRDefault="005D667E" w:rsidP="005D667E">
      <w:pPr>
        <w:rPr>
          <w:rFonts w:ascii="Times New Roman" w:hAnsi="Times New Roman" w:cs="Times New Roman"/>
          <w:sz w:val="24"/>
          <w:szCs w:val="24"/>
        </w:rPr>
      </w:pPr>
      <w:r w:rsidRPr="00C47614">
        <w:rPr>
          <w:rFonts w:ascii="Times New Roman" w:hAnsi="Times New Roman" w:cs="Times New Roman"/>
          <w:sz w:val="23"/>
          <w:szCs w:val="23"/>
        </w:rPr>
        <w:t xml:space="preserve">Conform graficului de </w:t>
      </w:r>
      <w:proofErr w:type="spellStart"/>
      <w:r w:rsidRPr="00C47614">
        <w:rPr>
          <w:rFonts w:ascii="Times New Roman" w:hAnsi="Times New Roman" w:cs="Times New Roman"/>
          <w:sz w:val="23"/>
          <w:szCs w:val="23"/>
        </w:rPr>
        <w:t>executie</w:t>
      </w:r>
      <w:proofErr w:type="spellEnd"/>
      <w:r w:rsidRPr="00C47614">
        <w:rPr>
          <w:rFonts w:ascii="Times New Roman" w:hAnsi="Times New Roman" w:cs="Times New Roman"/>
          <w:sz w:val="23"/>
          <w:szCs w:val="23"/>
        </w:rPr>
        <w:t xml:space="preserve"> a lucrărilor </w:t>
      </w:r>
      <w:proofErr w:type="spellStart"/>
      <w:r w:rsidRPr="00C47614">
        <w:rPr>
          <w:rFonts w:ascii="Times New Roman" w:hAnsi="Times New Roman" w:cs="Times New Roman"/>
          <w:sz w:val="23"/>
          <w:szCs w:val="23"/>
        </w:rPr>
        <w:t>atasat</w:t>
      </w:r>
      <w:proofErr w:type="spellEnd"/>
      <w:r w:rsidRPr="00C47614">
        <w:rPr>
          <w:rFonts w:ascii="Times New Roman" w:hAnsi="Times New Roman" w:cs="Times New Roman"/>
          <w:sz w:val="23"/>
          <w:szCs w:val="23"/>
        </w:rPr>
        <w:t xml:space="preserve"> la prezenta </w:t>
      </w:r>
      <w:proofErr w:type="spellStart"/>
      <w:r w:rsidRPr="00C47614">
        <w:rPr>
          <w:rFonts w:ascii="Times New Roman" w:hAnsi="Times New Roman" w:cs="Times New Roman"/>
          <w:sz w:val="23"/>
          <w:szCs w:val="23"/>
        </w:rPr>
        <w:t>documentatie</w:t>
      </w:r>
      <w:proofErr w:type="spellEnd"/>
    </w:p>
    <w:p w14:paraId="3C69663F" w14:textId="77777777" w:rsidR="005D667E" w:rsidRPr="00C47614" w:rsidRDefault="005D667E" w:rsidP="005D667E">
      <w:pPr>
        <w:spacing w:after="0" w:line="240" w:lineRule="atLeast"/>
        <w:jc w:val="center"/>
        <w:rPr>
          <w:rFonts w:ascii="Times New Roman" w:hAnsi="Times New Roman" w:cs="Times New Roman"/>
          <w:b/>
          <w:bCs/>
          <w:sz w:val="24"/>
          <w:szCs w:val="24"/>
          <w:lang w:bidi="en-US"/>
        </w:rPr>
      </w:pPr>
    </w:p>
    <w:p w14:paraId="32845AC0" w14:textId="77777777" w:rsidR="005D667E" w:rsidRDefault="005D667E" w:rsidP="005D667E">
      <w:pPr>
        <w:rPr>
          <w:rFonts w:ascii="Times New Roman" w:hAnsi="Times New Roman" w:cs="Times New Roman"/>
          <w:sz w:val="24"/>
          <w:szCs w:val="24"/>
        </w:rPr>
      </w:pPr>
    </w:p>
    <w:p w14:paraId="1A9A45C1" w14:textId="77777777" w:rsidR="005D667E" w:rsidRDefault="005D667E" w:rsidP="005D667E">
      <w:pPr>
        <w:rPr>
          <w:rFonts w:ascii="Times New Roman" w:hAnsi="Times New Roman" w:cs="Times New Roman"/>
          <w:sz w:val="24"/>
          <w:szCs w:val="24"/>
        </w:rPr>
      </w:pPr>
    </w:p>
    <w:p w14:paraId="2B72B3F6" w14:textId="77777777" w:rsidR="005D667E" w:rsidRDefault="005D667E" w:rsidP="005D667E">
      <w:pPr>
        <w:rPr>
          <w:rFonts w:ascii="Times New Roman" w:hAnsi="Times New Roman" w:cs="Times New Roman"/>
          <w:sz w:val="24"/>
          <w:szCs w:val="24"/>
        </w:rPr>
      </w:pPr>
    </w:p>
    <w:p w14:paraId="6A6EBCB5" w14:textId="77777777" w:rsidR="005D667E" w:rsidRDefault="005D667E" w:rsidP="005D667E">
      <w:pPr>
        <w:rPr>
          <w:rFonts w:ascii="Times New Roman" w:hAnsi="Times New Roman" w:cs="Times New Roman"/>
          <w:sz w:val="24"/>
          <w:szCs w:val="24"/>
        </w:rPr>
      </w:pPr>
    </w:p>
    <w:p w14:paraId="354A4B83" w14:textId="77777777" w:rsidR="005D667E" w:rsidRDefault="005D667E" w:rsidP="005D667E">
      <w:pPr>
        <w:rPr>
          <w:rFonts w:ascii="Times New Roman" w:hAnsi="Times New Roman" w:cs="Times New Roman"/>
          <w:sz w:val="24"/>
          <w:szCs w:val="24"/>
        </w:rPr>
      </w:pPr>
    </w:p>
    <w:p w14:paraId="7E3FBFAC" w14:textId="77777777" w:rsidR="005D667E" w:rsidRDefault="005D667E" w:rsidP="005D667E">
      <w:pPr>
        <w:rPr>
          <w:rFonts w:ascii="Times New Roman" w:hAnsi="Times New Roman" w:cs="Times New Roman"/>
          <w:sz w:val="24"/>
          <w:szCs w:val="24"/>
        </w:rPr>
      </w:pPr>
    </w:p>
    <w:p w14:paraId="6EA91694" w14:textId="77777777" w:rsidR="005D667E" w:rsidRDefault="005D667E" w:rsidP="005D667E">
      <w:pPr>
        <w:rPr>
          <w:rFonts w:ascii="Times New Roman" w:hAnsi="Times New Roman" w:cs="Times New Roman"/>
          <w:sz w:val="24"/>
          <w:szCs w:val="24"/>
        </w:rPr>
      </w:pPr>
    </w:p>
    <w:p w14:paraId="67D41796" w14:textId="77777777" w:rsidR="005D667E" w:rsidRDefault="005D667E" w:rsidP="005D667E">
      <w:pPr>
        <w:rPr>
          <w:rFonts w:ascii="Times New Roman" w:hAnsi="Times New Roman" w:cs="Times New Roman"/>
          <w:sz w:val="24"/>
          <w:szCs w:val="24"/>
        </w:rPr>
      </w:pPr>
    </w:p>
    <w:p w14:paraId="4E99BE04" w14:textId="77777777" w:rsidR="005D667E" w:rsidRDefault="005D667E" w:rsidP="005D667E">
      <w:pPr>
        <w:rPr>
          <w:rFonts w:ascii="Times New Roman" w:hAnsi="Times New Roman" w:cs="Times New Roman"/>
          <w:sz w:val="24"/>
          <w:szCs w:val="24"/>
        </w:rPr>
      </w:pPr>
    </w:p>
    <w:p w14:paraId="7B1B8833" w14:textId="77777777" w:rsidR="005D667E" w:rsidRDefault="005D667E" w:rsidP="005D667E">
      <w:pPr>
        <w:rPr>
          <w:rFonts w:ascii="Times New Roman" w:hAnsi="Times New Roman" w:cs="Times New Roman"/>
          <w:sz w:val="24"/>
          <w:szCs w:val="24"/>
        </w:rPr>
      </w:pPr>
    </w:p>
    <w:p w14:paraId="6A450A2E" w14:textId="77777777" w:rsidR="005D667E" w:rsidRDefault="005D667E" w:rsidP="005D667E">
      <w:pPr>
        <w:rPr>
          <w:rFonts w:ascii="Times New Roman" w:hAnsi="Times New Roman" w:cs="Times New Roman"/>
          <w:sz w:val="24"/>
          <w:szCs w:val="24"/>
        </w:rPr>
      </w:pPr>
    </w:p>
    <w:p w14:paraId="75A47813" w14:textId="77777777" w:rsidR="005D667E" w:rsidRDefault="005D667E" w:rsidP="005D667E">
      <w:pPr>
        <w:rPr>
          <w:rFonts w:ascii="Times New Roman" w:hAnsi="Times New Roman" w:cs="Times New Roman"/>
          <w:sz w:val="24"/>
          <w:szCs w:val="24"/>
        </w:rPr>
      </w:pPr>
    </w:p>
    <w:p w14:paraId="419F6A49" w14:textId="77777777" w:rsidR="005D667E" w:rsidRDefault="005D667E" w:rsidP="005D667E">
      <w:pPr>
        <w:rPr>
          <w:rFonts w:ascii="Times New Roman" w:hAnsi="Times New Roman" w:cs="Times New Roman"/>
          <w:sz w:val="24"/>
          <w:szCs w:val="24"/>
        </w:rPr>
      </w:pPr>
    </w:p>
    <w:p w14:paraId="1BBD5640" w14:textId="77777777" w:rsidR="005D667E" w:rsidRDefault="005D667E" w:rsidP="005D667E">
      <w:pPr>
        <w:rPr>
          <w:rFonts w:ascii="Times New Roman" w:hAnsi="Times New Roman" w:cs="Times New Roman"/>
          <w:sz w:val="24"/>
          <w:szCs w:val="24"/>
        </w:rPr>
      </w:pPr>
    </w:p>
    <w:p w14:paraId="49A2A606" w14:textId="77777777" w:rsidR="005D667E" w:rsidRDefault="005D667E" w:rsidP="005D667E">
      <w:pPr>
        <w:rPr>
          <w:rFonts w:ascii="Times New Roman" w:hAnsi="Times New Roman" w:cs="Times New Roman"/>
          <w:sz w:val="24"/>
          <w:szCs w:val="24"/>
        </w:rPr>
      </w:pPr>
    </w:p>
    <w:p w14:paraId="7FC806AC" w14:textId="77777777" w:rsidR="005D667E" w:rsidRDefault="005D667E" w:rsidP="005D667E">
      <w:pPr>
        <w:rPr>
          <w:rFonts w:ascii="Times New Roman" w:hAnsi="Times New Roman" w:cs="Times New Roman"/>
          <w:sz w:val="24"/>
          <w:szCs w:val="24"/>
        </w:rPr>
      </w:pPr>
    </w:p>
    <w:p w14:paraId="37B4F42A" w14:textId="77777777" w:rsidR="005D667E" w:rsidRDefault="005D667E" w:rsidP="005D667E">
      <w:pPr>
        <w:rPr>
          <w:rFonts w:ascii="Times New Roman" w:hAnsi="Times New Roman" w:cs="Times New Roman"/>
          <w:sz w:val="24"/>
          <w:szCs w:val="24"/>
        </w:rPr>
      </w:pPr>
    </w:p>
    <w:p w14:paraId="3407B684" w14:textId="77777777" w:rsidR="005D667E" w:rsidRDefault="005D667E" w:rsidP="005D667E">
      <w:pPr>
        <w:rPr>
          <w:rFonts w:ascii="Times New Roman" w:hAnsi="Times New Roman" w:cs="Times New Roman"/>
          <w:sz w:val="24"/>
          <w:szCs w:val="24"/>
        </w:rPr>
      </w:pPr>
    </w:p>
    <w:p w14:paraId="26F1B5D4" w14:textId="77777777" w:rsidR="005D667E" w:rsidRDefault="005D667E" w:rsidP="005D667E">
      <w:pPr>
        <w:rPr>
          <w:rFonts w:ascii="Times New Roman" w:hAnsi="Times New Roman" w:cs="Times New Roman"/>
          <w:sz w:val="24"/>
          <w:szCs w:val="24"/>
        </w:rPr>
      </w:pPr>
    </w:p>
    <w:p w14:paraId="21D9519F" w14:textId="77777777" w:rsidR="005D667E" w:rsidRDefault="005D667E" w:rsidP="005D667E">
      <w:pPr>
        <w:rPr>
          <w:rFonts w:ascii="Times New Roman" w:hAnsi="Times New Roman" w:cs="Times New Roman"/>
          <w:sz w:val="24"/>
          <w:szCs w:val="24"/>
        </w:rPr>
      </w:pPr>
    </w:p>
    <w:p w14:paraId="291CFECE" w14:textId="77777777" w:rsidR="005D667E" w:rsidRDefault="005D667E" w:rsidP="005D667E">
      <w:pPr>
        <w:rPr>
          <w:rFonts w:ascii="Times New Roman" w:hAnsi="Times New Roman" w:cs="Times New Roman"/>
          <w:sz w:val="24"/>
          <w:szCs w:val="24"/>
        </w:rPr>
      </w:pPr>
    </w:p>
    <w:p w14:paraId="5867E799" w14:textId="77777777" w:rsidR="005D667E" w:rsidRDefault="005D667E" w:rsidP="005D667E">
      <w:pPr>
        <w:rPr>
          <w:rFonts w:ascii="Times New Roman" w:hAnsi="Times New Roman" w:cs="Times New Roman"/>
          <w:sz w:val="24"/>
          <w:szCs w:val="24"/>
        </w:rPr>
      </w:pPr>
    </w:p>
    <w:p w14:paraId="252CAC5B" w14:textId="77777777" w:rsidR="005D667E" w:rsidRDefault="005D667E" w:rsidP="005D667E">
      <w:pPr>
        <w:rPr>
          <w:rFonts w:ascii="Times New Roman" w:hAnsi="Times New Roman" w:cs="Times New Roman"/>
          <w:sz w:val="24"/>
          <w:szCs w:val="24"/>
        </w:rPr>
      </w:pPr>
    </w:p>
    <w:p w14:paraId="3DDCD562" w14:textId="77777777" w:rsidR="005D667E" w:rsidRPr="00C47614" w:rsidRDefault="005D667E" w:rsidP="005D667E">
      <w:pPr>
        <w:rPr>
          <w:rFonts w:ascii="Times New Roman" w:hAnsi="Times New Roman" w:cs="Times New Roman"/>
          <w:sz w:val="24"/>
          <w:szCs w:val="24"/>
        </w:rPr>
      </w:pPr>
    </w:p>
    <w:p w14:paraId="5BF2DE87" w14:textId="77777777" w:rsidR="005D667E" w:rsidRDefault="005D667E" w:rsidP="005D667E">
      <w:pPr>
        <w:spacing w:after="0" w:line="240" w:lineRule="auto"/>
        <w:ind w:left="6480" w:hanging="6480"/>
        <w:textAlignment w:val="baseline"/>
        <w:rPr>
          <w:rFonts w:ascii="Times New Roman" w:eastAsia="Times New Roman" w:hAnsi="Times New Roman" w:cs="Times New Roman"/>
          <w:color w:val="FF0000"/>
          <w:sz w:val="24"/>
          <w:szCs w:val="24"/>
        </w:rPr>
      </w:pPr>
    </w:p>
    <w:p w14:paraId="0F4FB74A" w14:textId="77777777" w:rsidR="005D667E" w:rsidRDefault="005D667E" w:rsidP="005D667E">
      <w:pPr>
        <w:spacing w:after="0" w:line="240" w:lineRule="auto"/>
        <w:ind w:left="6480" w:hanging="6480"/>
        <w:textAlignment w:val="baseline"/>
        <w:rPr>
          <w:rFonts w:ascii="Times New Roman" w:eastAsia="Times New Roman" w:hAnsi="Times New Roman" w:cs="Times New Roman"/>
          <w:color w:val="FF0000"/>
          <w:sz w:val="24"/>
          <w:szCs w:val="24"/>
        </w:rPr>
      </w:pPr>
    </w:p>
    <w:p w14:paraId="003747FC" w14:textId="77777777" w:rsidR="005D667E" w:rsidRDefault="005D667E" w:rsidP="005D667E">
      <w:pPr>
        <w:spacing w:after="0" w:line="240" w:lineRule="auto"/>
        <w:ind w:left="6480" w:hanging="6480"/>
        <w:textAlignment w:val="baseline"/>
        <w:rPr>
          <w:rFonts w:ascii="Times New Roman" w:eastAsia="Times New Roman" w:hAnsi="Times New Roman" w:cs="Times New Roman"/>
          <w:color w:val="FF0000"/>
          <w:sz w:val="24"/>
          <w:szCs w:val="24"/>
        </w:rPr>
      </w:pPr>
    </w:p>
    <w:p w14:paraId="63D14791" w14:textId="77777777" w:rsidR="005D667E" w:rsidRDefault="005D667E" w:rsidP="005D667E">
      <w:pPr>
        <w:spacing w:after="0" w:line="240" w:lineRule="auto"/>
        <w:ind w:left="6480" w:hanging="6480"/>
        <w:textAlignment w:val="baseline"/>
        <w:rPr>
          <w:rFonts w:ascii="Times New Roman" w:eastAsia="Times New Roman" w:hAnsi="Times New Roman" w:cs="Times New Roman"/>
          <w:color w:val="FF0000"/>
          <w:sz w:val="24"/>
          <w:szCs w:val="24"/>
        </w:rPr>
      </w:pPr>
    </w:p>
    <w:p w14:paraId="6EB36848" w14:textId="77777777" w:rsidR="005D667E" w:rsidRDefault="005D667E" w:rsidP="005D667E">
      <w:pPr>
        <w:spacing w:after="0" w:line="240" w:lineRule="auto"/>
        <w:ind w:left="6480" w:hanging="6480"/>
        <w:textAlignment w:val="baseline"/>
        <w:rPr>
          <w:rFonts w:ascii="Times New Roman" w:eastAsia="Times New Roman" w:hAnsi="Times New Roman" w:cs="Times New Roman"/>
          <w:color w:val="FF0000"/>
          <w:sz w:val="24"/>
          <w:szCs w:val="24"/>
        </w:rPr>
      </w:pPr>
    </w:p>
    <w:p w14:paraId="73B47BE1" w14:textId="77777777" w:rsidR="005D667E" w:rsidRDefault="005D667E" w:rsidP="005D667E">
      <w:pPr>
        <w:spacing w:after="0" w:line="240" w:lineRule="auto"/>
        <w:ind w:left="6480" w:hanging="6480"/>
        <w:textAlignment w:val="baseline"/>
        <w:rPr>
          <w:rFonts w:ascii="Times New Roman" w:eastAsia="Times New Roman" w:hAnsi="Times New Roman" w:cs="Times New Roman"/>
          <w:color w:val="FF0000"/>
          <w:sz w:val="24"/>
          <w:szCs w:val="24"/>
        </w:rPr>
      </w:pPr>
    </w:p>
    <w:p w14:paraId="6E014BF7" w14:textId="77777777" w:rsidR="005D667E" w:rsidRDefault="005D667E" w:rsidP="005D667E">
      <w:pPr>
        <w:spacing w:after="0" w:line="240" w:lineRule="auto"/>
        <w:ind w:left="6480" w:hanging="6480"/>
        <w:textAlignment w:val="baseline"/>
        <w:rPr>
          <w:rFonts w:ascii="Times New Roman" w:eastAsia="Times New Roman" w:hAnsi="Times New Roman" w:cs="Times New Roman"/>
          <w:color w:val="FF0000"/>
          <w:sz w:val="24"/>
          <w:szCs w:val="24"/>
        </w:rPr>
      </w:pPr>
    </w:p>
    <w:p w14:paraId="42CC2BDB" w14:textId="77777777" w:rsidR="005D667E" w:rsidRDefault="005D667E" w:rsidP="005D667E">
      <w:pPr>
        <w:spacing w:after="0" w:line="240" w:lineRule="auto"/>
        <w:ind w:left="6480" w:hanging="6480"/>
        <w:textAlignment w:val="baseline"/>
        <w:rPr>
          <w:rFonts w:ascii="Times New Roman" w:eastAsia="Times New Roman" w:hAnsi="Times New Roman" w:cs="Times New Roman"/>
          <w:color w:val="FF0000"/>
          <w:sz w:val="24"/>
          <w:szCs w:val="24"/>
        </w:rPr>
      </w:pPr>
    </w:p>
    <w:p w14:paraId="2DBB4468" w14:textId="77777777" w:rsidR="005D667E" w:rsidRDefault="005D667E" w:rsidP="005D667E">
      <w:pPr>
        <w:spacing w:after="0" w:line="240" w:lineRule="auto"/>
        <w:ind w:left="6480" w:hanging="6480"/>
        <w:textAlignment w:val="baseline"/>
        <w:rPr>
          <w:rFonts w:ascii="Times New Roman" w:eastAsia="Times New Roman" w:hAnsi="Times New Roman" w:cs="Times New Roman"/>
          <w:color w:val="FF0000"/>
          <w:sz w:val="24"/>
          <w:szCs w:val="24"/>
        </w:rPr>
      </w:pPr>
    </w:p>
    <w:p w14:paraId="043C0714" w14:textId="77777777" w:rsidR="005D667E" w:rsidRPr="00C47614" w:rsidRDefault="005D667E" w:rsidP="005D667E">
      <w:pPr>
        <w:pStyle w:val="Antet"/>
        <w:rPr>
          <w:rFonts w:ascii="Times New Roman" w:hAnsi="Times New Roman" w:cs="Times New Roman"/>
          <w:b/>
          <w:bCs/>
        </w:rPr>
      </w:pPr>
      <w:r w:rsidRPr="00C47614">
        <w:rPr>
          <w:rFonts w:ascii="Times New Roman" w:hAnsi="Times New Roman" w:cs="Times New Roman"/>
          <w:b/>
          <w:bCs/>
        </w:rPr>
        <w:t>ROMÂNIA</w:t>
      </w:r>
    </w:p>
    <w:p w14:paraId="0DE82DB6" w14:textId="77777777" w:rsidR="005D667E" w:rsidRPr="00C47614" w:rsidRDefault="005D667E" w:rsidP="005D667E">
      <w:pPr>
        <w:pStyle w:val="Antet"/>
        <w:rPr>
          <w:rFonts w:ascii="Times New Roman" w:hAnsi="Times New Roman" w:cs="Times New Roman"/>
          <w:b/>
          <w:bCs/>
        </w:rPr>
      </w:pPr>
      <w:r w:rsidRPr="00C47614">
        <w:rPr>
          <w:rFonts w:ascii="Times New Roman" w:hAnsi="Times New Roman" w:cs="Times New Roman"/>
          <w:b/>
          <w:bCs/>
        </w:rPr>
        <w:t>JUDEȚUL PRAHOVA</w:t>
      </w:r>
    </w:p>
    <w:p w14:paraId="1F2E4F60" w14:textId="77777777" w:rsidR="005D667E" w:rsidRPr="00C47614" w:rsidRDefault="005D667E" w:rsidP="005D667E">
      <w:pPr>
        <w:pStyle w:val="Antet"/>
        <w:rPr>
          <w:rFonts w:ascii="Times New Roman" w:hAnsi="Times New Roman" w:cs="Times New Roman"/>
          <w:b/>
          <w:bCs/>
        </w:rPr>
      </w:pPr>
      <w:r w:rsidRPr="00C47614">
        <w:rPr>
          <w:rFonts w:ascii="Times New Roman" w:hAnsi="Times New Roman" w:cs="Times New Roman"/>
          <w:b/>
          <w:bCs/>
        </w:rPr>
        <w:t>COMUNA BUCOV</w:t>
      </w:r>
    </w:p>
    <w:p w14:paraId="4EA7C873" w14:textId="77777777" w:rsidR="005D667E" w:rsidRPr="00C47614" w:rsidRDefault="005D667E" w:rsidP="005D667E">
      <w:pPr>
        <w:pStyle w:val="Antet"/>
        <w:rPr>
          <w:rFonts w:ascii="Times New Roman" w:hAnsi="Times New Roman" w:cs="Times New Roman"/>
          <w:b/>
          <w:bCs/>
        </w:rPr>
      </w:pPr>
      <w:r w:rsidRPr="00C47614">
        <w:rPr>
          <w:rFonts w:ascii="Times New Roman" w:hAnsi="Times New Roman" w:cs="Times New Roman"/>
          <w:b/>
          <w:bCs/>
        </w:rPr>
        <w:t>CONSILIUL LOCAL</w:t>
      </w:r>
    </w:p>
    <w:p w14:paraId="15C1D4EC" w14:textId="77777777" w:rsidR="005D667E" w:rsidRPr="00C47614" w:rsidRDefault="005D667E" w:rsidP="005D667E">
      <w:pPr>
        <w:spacing w:after="0" w:line="240" w:lineRule="auto"/>
        <w:rPr>
          <w:rFonts w:ascii="Times New Roman" w:eastAsia="Times New Roman" w:hAnsi="Times New Roman" w:cs="Times New Roman"/>
          <w:b/>
          <w:bCs/>
          <w:sz w:val="24"/>
          <w:szCs w:val="24"/>
          <w:lang w:eastAsia="ro-RO"/>
        </w:rPr>
      </w:pPr>
      <w:r w:rsidRPr="00C47614">
        <w:rPr>
          <w:rFonts w:ascii="Times New Roman" w:eastAsia="Arial Black" w:hAnsi="Times New Roman" w:cs="Times New Roman"/>
          <w:sz w:val="24"/>
          <w:szCs w:val="24"/>
        </w:rPr>
        <w:t xml:space="preserve">                                                                     </w:t>
      </w:r>
      <w:r>
        <w:rPr>
          <w:rFonts w:ascii="Times New Roman" w:eastAsia="Times New Roman" w:hAnsi="Times New Roman" w:cs="Times New Roman"/>
          <w:b/>
          <w:bCs/>
          <w:sz w:val="24"/>
          <w:szCs w:val="24"/>
          <w:lang w:eastAsia="ro-RO"/>
        </w:rPr>
        <w:t xml:space="preserve">                                                                                                                                            Anexa nr.3 la HCL nr.86/2026</w:t>
      </w:r>
    </w:p>
    <w:p w14:paraId="48121FDA" w14:textId="77777777" w:rsidR="005D667E" w:rsidRPr="00C47614" w:rsidRDefault="005D667E" w:rsidP="005D667E">
      <w:pPr>
        <w:spacing w:after="0" w:line="240" w:lineRule="auto"/>
        <w:textAlignment w:val="baseline"/>
        <w:rPr>
          <w:rFonts w:ascii="Times New Roman" w:eastAsia="Times New Roman" w:hAnsi="Times New Roman" w:cs="Times New Roman"/>
          <w:b/>
          <w:bCs/>
          <w:sz w:val="24"/>
          <w:szCs w:val="24"/>
        </w:rPr>
      </w:pPr>
    </w:p>
    <w:p w14:paraId="7A5CB7EC" w14:textId="77777777" w:rsidR="005D667E" w:rsidRPr="00C47614" w:rsidRDefault="005D667E" w:rsidP="005D667E">
      <w:pPr>
        <w:spacing w:after="0" w:line="240" w:lineRule="auto"/>
        <w:ind w:left="6480" w:hanging="6480"/>
        <w:textAlignment w:val="baseline"/>
        <w:rPr>
          <w:rFonts w:ascii="Times New Roman" w:eastAsia="Times New Roman" w:hAnsi="Times New Roman" w:cs="Times New Roman"/>
          <w:b/>
          <w:bCs/>
          <w:sz w:val="24"/>
          <w:szCs w:val="24"/>
        </w:rPr>
      </w:pPr>
    </w:p>
    <w:p w14:paraId="5208CEBF" w14:textId="77777777" w:rsidR="005D667E" w:rsidRPr="00C47614" w:rsidRDefault="005D667E" w:rsidP="005D667E">
      <w:pPr>
        <w:spacing w:after="0" w:line="240" w:lineRule="auto"/>
        <w:jc w:val="center"/>
        <w:rPr>
          <w:rFonts w:ascii="Times New Roman" w:hAnsi="Times New Roman" w:cs="Times New Roman"/>
          <w:b/>
          <w:bCs/>
          <w:sz w:val="24"/>
          <w:szCs w:val="24"/>
        </w:rPr>
      </w:pPr>
      <w:r w:rsidRPr="00C47614">
        <w:rPr>
          <w:rFonts w:ascii="Times New Roman" w:hAnsi="Times New Roman" w:cs="Times New Roman"/>
          <w:b/>
          <w:bCs/>
          <w:sz w:val="24"/>
          <w:szCs w:val="24"/>
        </w:rPr>
        <w:t>NECESITATEA</w:t>
      </w:r>
      <w:r w:rsidRPr="00C47614">
        <w:rPr>
          <w:rFonts w:ascii="Times New Roman" w:hAnsi="Times New Roman" w:cs="Times New Roman"/>
          <w:b/>
          <w:bCs/>
          <w:spacing w:val="1"/>
          <w:sz w:val="24"/>
          <w:szCs w:val="24"/>
        </w:rPr>
        <w:t xml:space="preserve"> </w:t>
      </w:r>
      <w:r w:rsidRPr="00C47614">
        <w:rPr>
          <w:rFonts w:ascii="Times New Roman" w:hAnsi="Times New Roman" w:cs="Times New Roman"/>
          <w:b/>
          <w:bCs/>
          <w:sz w:val="24"/>
          <w:szCs w:val="24"/>
        </w:rPr>
        <w:t>DEZVOLTĂRII PROIECTULUI ŞI CARACTERISTICILE TEHNICE</w:t>
      </w:r>
    </w:p>
    <w:p w14:paraId="36F05286" w14:textId="77777777" w:rsidR="005D667E" w:rsidRPr="00C47614" w:rsidRDefault="005D667E" w:rsidP="005D667E">
      <w:pPr>
        <w:ind w:firstLine="720"/>
        <w:jc w:val="both"/>
        <w:rPr>
          <w:rFonts w:ascii="Times New Roman" w:eastAsia="Times New Roman" w:hAnsi="Times New Roman" w:cs="Times New Roman"/>
          <w:sz w:val="24"/>
          <w:szCs w:val="24"/>
          <w:lang w:eastAsia="ro-RO"/>
        </w:rPr>
      </w:pPr>
    </w:p>
    <w:p w14:paraId="3C9AB00D" w14:textId="77777777" w:rsidR="005D667E" w:rsidRPr="00C47614" w:rsidRDefault="005D667E" w:rsidP="005D667E">
      <w:pPr>
        <w:pStyle w:val="Default"/>
        <w:jc w:val="both"/>
        <w:rPr>
          <w:sz w:val="23"/>
          <w:szCs w:val="23"/>
        </w:rPr>
      </w:pPr>
      <w:r w:rsidRPr="00C47614">
        <w:rPr>
          <w:sz w:val="23"/>
          <w:szCs w:val="23"/>
        </w:rPr>
        <w:t xml:space="preserve">Necesitatea și oportunitatea </w:t>
      </w:r>
      <w:proofErr w:type="spellStart"/>
      <w:r w:rsidRPr="00C47614">
        <w:rPr>
          <w:sz w:val="23"/>
          <w:szCs w:val="23"/>
        </w:rPr>
        <w:t>investitiei</w:t>
      </w:r>
      <w:proofErr w:type="spellEnd"/>
      <w:r w:rsidRPr="00C47614">
        <w:rPr>
          <w:sz w:val="23"/>
          <w:szCs w:val="23"/>
        </w:rPr>
        <w:t xml:space="preserve"> rezultă din: </w:t>
      </w:r>
    </w:p>
    <w:p w14:paraId="1560C69B" w14:textId="77777777" w:rsidR="005D667E" w:rsidRPr="00C47614" w:rsidRDefault="005D667E" w:rsidP="005D667E">
      <w:pPr>
        <w:pStyle w:val="Default"/>
        <w:jc w:val="both"/>
        <w:rPr>
          <w:sz w:val="23"/>
          <w:szCs w:val="23"/>
        </w:rPr>
      </w:pPr>
      <w:r w:rsidRPr="00C47614">
        <w:rPr>
          <w:sz w:val="23"/>
          <w:szCs w:val="23"/>
        </w:rPr>
        <w:t>- stocarea energiei electrice produse de centrala fotovoltaică existentă a Comunei Bucov (200,00 kW) și livrarea controlată a acesteia în intervalele de consum crescut sau de producție redusă, contribuind la atingerea obiectivelor asumate de România în cadrul FM, Programul-cheie 1;</w:t>
      </w:r>
    </w:p>
    <w:p w14:paraId="3CAFE0A8" w14:textId="77777777" w:rsidR="005D667E" w:rsidRPr="00C47614" w:rsidRDefault="005D667E" w:rsidP="005D667E">
      <w:pPr>
        <w:pStyle w:val="Default"/>
        <w:jc w:val="both"/>
        <w:rPr>
          <w:sz w:val="23"/>
          <w:szCs w:val="23"/>
        </w:rPr>
      </w:pPr>
      <w:r w:rsidRPr="00C47614">
        <w:rPr>
          <w:sz w:val="23"/>
          <w:szCs w:val="23"/>
        </w:rPr>
        <w:t>- creșterea gradului de autoconsum și a gradului de utilizare a energiei produse din surse regenerabile, cu reducerea cantității de energie electrică achiziționate din rețea;</w:t>
      </w:r>
    </w:p>
    <w:p w14:paraId="424A5749" w14:textId="77777777" w:rsidR="005D667E" w:rsidRPr="00C47614" w:rsidRDefault="005D667E" w:rsidP="005D667E">
      <w:pPr>
        <w:pStyle w:val="Default"/>
        <w:jc w:val="both"/>
        <w:rPr>
          <w:sz w:val="23"/>
          <w:szCs w:val="23"/>
        </w:rPr>
      </w:pPr>
      <w:r w:rsidRPr="00C47614">
        <w:rPr>
          <w:sz w:val="23"/>
          <w:szCs w:val="23"/>
        </w:rPr>
        <w:t>- reducerea cheltuielilor bugetului local cu energia electrică și a sensibilității la variațiile de preț de pe piața de energie;</w:t>
      </w:r>
    </w:p>
    <w:p w14:paraId="39036596" w14:textId="77777777" w:rsidR="005D667E" w:rsidRPr="00C47614" w:rsidRDefault="005D667E" w:rsidP="005D667E">
      <w:pPr>
        <w:pStyle w:val="Default"/>
        <w:jc w:val="both"/>
        <w:rPr>
          <w:sz w:val="23"/>
          <w:szCs w:val="23"/>
        </w:rPr>
      </w:pPr>
      <w:r w:rsidRPr="00C47614">
        <w:rPr>
          <w:sz w:val="23"/>
          <w:szCs w:val="23"/>
        </w:rPr>
        <w:t>- reducerea emisiilor de gaze cu efect de seră cu 83,25 tCO2/an;</w:t>
      </w:r>
    </w:p>
    <w:p w14:paraId="525CEBB4" w14:textId="77777777" w:rsidR="005D667E" w:rsidRPr="00C47614" w:rsidRDefault="005D667E" w:rsidP="005D667E">
      <w:pPr>
        <w:pStyle w:val="Default"/>
        <w:jc w:val="both"/>
        <w:rPr>
          <w:sz w:val="23"/>
          <w:szCs w:val="23"/>
        </w:rPr>
      </w:pPr>
      <w:r w:rsidRPr="00C47614">
        <w:rPr>
          <w:sz w:val="23"/>
          <w:szCs w:val="23"/>
        </w:rPr>
        <w:lastRenderedPageBreak/>
        <w:t>- creșterea flexibilității în exploatarea centralei fotovoltaice și reducerea dezechilibrelor dintre producție și consum, cu respectarea limitei de putere admise în punctul de racordare;</w:t>
      </w:r>
    </w:p>
    <w:p w14:paraId="51CB4BC8" w14:textId="77777777" w:rsidR="005D667E" w:rsidRPr="00C47614" w:rsidRDefault="005D667E" w:rsidP="005D667E">
      <w:pPr>
        <w:pStyle w:val="Default"/>
        <w:jc w:val="both"/>
        <w:rPr>
          <w:sz w:val="23"/>
          <w:szCs w:val="23"/>
        </w:rPr>
      </w:pPr>
      <w:r w:rsidRPr="00C47614">
        <w:rPr>
          <w:sz w:val="23"/>
          <w:szCs w:val="23"/>
        </w:rPr>
        <w:t>-Soluția tehnică aleasă: dintre cele două scenarii analizate în Studiul de fezabilitate – Scenariul 1, cu cuplare pe curent alternativ (AC-</w:t>
      </w:r>
      <w:proofErr w:type="spellStart"/>
      <w:r w:rsidRPr="00C47614">
        <w:rPr>
          <w:sz w:val="23"/>
          <w:szCs w:val="23"/>
        </w:rPr>
        <w:t>coupled</w:t>
      </w:r>
      <w:proofErr w:type="spellEnd"/>
      <w:r w:rsidRPr="00C47614">
        <w:rPr>
          <w:sz w:val="23"/>
          <w:szCs w:val="23"/>
        </w:rPr>
        <w:t>), și Scenariul 2, cu cuplare pe curent continuu (DC-</w:t>
      </w:r>
      <w:proofErr w:type="spellStart"/>
      <w:r w:rsidRPr="00C47614">
        <w:rPr>
          <w:sz w:val="23"/>
          <w:szCs w:val="23"/>
        </w:rPr>
        <w:t>coupled</w:t>
      </w:r>
      <w:proofErr w:type="spellEnd"/>
      <w:r w:rsidRPr="00C47614">
        <w:rPr>
          <w:sz w:val="23"/>
          <w:szCs w:val="23"/>
        </w:rPr>
        <w:t>) –, a fost selectat Scenariul 1, care asigură compatibilitatea cu instalația de producție existentă fără modificarea acesteia, costuri de investiție mai reduse și riscuri de implementare și exploatare mai scăzute, reprezentând soluția cea mai eficientă din punct de vedere al costurilor.</w:t>
      </w:r>
    </w:p>
    <w:p w14:paraId="7F270700" w14:textId="77777777" w:rsidR="005D667E" w:rsidRPr="00C47614" w:rsidRDefault="005D667E" w:rsidP="005D667E">
      <w:pPr>
        <w:pStyle w:val="Default"/>
        <w:jc w:val="both"/>
        <w:rPr>
          <w:sz w:val="23"/>
          <w:szCs w:val="23"/>
        </w:rPr>
      </w:pPr>
      <w:r w:rsidRPr="00C47614">
        <w:rPr>
          <w:sz w:val="23"/>
          <w:szCs w:val="23"/>
        </w:rPr>
        <w:t>-Caracteristici tehnice: 3 unități BESS cu baterii LiFePO4 de 125 kW / 261,20 kWh fiecare, putere nominală cumulată de 375 kW, capacitate nominală de 783,60 kWh, energie utilizabilă de 705,24 kWh (</w:t>
      </w:r>
      <w:proofErr w:type="spellStart"/>
      <w:r w:rsidRPr="00C47614">
        <w:rPr>
          <w:sz w:val="23"/>
          <w:szCs w:val="23"/>
        </w:rPr>
        <w:t>DoD</w:t>
      </w:r>
      <w:proofErr w:type="spellEnd"/>
      <w:r w:rsidRPr="00C47614">
        <w:rPr>
          <w:sz w:val="23"/>
          <w:szCs w:val="23"/>
        </w:rPr>
        <w:t xml:space="preserve"> 90%), durată echivalentă de stocare de 3,53 ore, BMS, EMS, contorizare distinctă și jurnalizare a fluxurilor energetice.</w:t>
      </w:r>
    </w:p>
    <w:p w14:paraId="174498EB" w14:textId="77777777" w:rsidR="005D667E" w:rsidRPr="00C47614" w:rsidRDefault="005D667E" w:rsidP="005D667E">
      <w:pPr>
        <w:ind w:firstLine="720"/>
        <w:jc w:val="both"/>
        <w:rPr>
          <w:rFonts w:ascii="Times New Roman" w:hAnsi="Times New Roman" w:cs="Times New Roman"/>
          <w:sz w:val="23"/>
          <w:szCs w:val="23"/>
        </w:rPr>
      </w:pPr>
      <w:r w:rsidRPr="00C47614">
        <w:rPr>
          <w:rFonts w:ascii="Times New Roman" w:hAnsi="Times New Roman" w:cs="Times New Roman"/>
          <w:sz w:val="23"/>
          <w:szCs w:val="23"/>
        </w:rPr>
        <w:t>-Independență energetică: Prin stocarea energiei produse local, comuna devine mai puțin dependentă de rețeaua publică, fapt deosebit de util în situații de instabilitate în alimentarea cu energie electrică sau în situații de urgență.</w:t>
      </w:r>
    </w:p>
    <w:p w14:paraId="3DAB240C" w14:textId="77777777" w:rsidR="005D667E" w:rsidRPr="00C47614" w:rsidRDefault="005D667E" w:rsidP="005D667E">
      <w:pPr>
        <w:ind w:firstLine="720"/>
        <w:jc w:val="both"/>
        <w:rPr>
          <w:rFonts w:ascii="Times New Roman" w:hAnsi="Times New Roman" w:cs="Times New Roman"/>
          <w:sz w:val="23"/>
          <w:szCs w:val="23"/>
        </w:rPr>
      </w:pPr>
    </w:p>
    <w:p w14:paraId="6992AE6F" w14:textId="77777777" w:rsidR="005D667E" w:rsidRPr="00C47614" w:rsidRDefault="005D667E" w:rsidP="005D667E">
      <w:pPr>
        <w:ind w:firstLine="720"/>
        <w:rPr>
          <w:rFonts w:ascii="Times New Roman" w:hAnsi="Times New Roman" w:cs="Times New Roman"/>
          <w:sz w:val="23"/>
          <w:szCs w:val="23"/>
        </w:rPr>
      </w:pPr>
    </w:p>
    <w:p w14:paraId="3B3ABC81" w14:textId="77777777" w:rsidR="005D667E" w:rsidRPr="00C47614" w:rsidRDefault="005D667E" w:rsidP="005D667E">
      <w:pPr>
        <w:ind w:firstLine="720"/>
        <w:rPr>
          <w:rFonts w:ascii="Times New Roman" w:hAnsi="Times New Roman" w:cs="Times New Roman"/>
          <w:sz w:val="23"/>
          <w:szCs w:val="23"/>
        </w:rPr>
      </w:pPr>
    </w:p>
    <w:p w14:paraId="575E7515" w14:textId="77777777" w:rsidR="005D667E" w:rsidRPr="00C47614" w:rsidRDefault="005D667E" w:rsidP="005D667E">
      <w:pPr>
        <w:ind w:firstLine="720"/>
        <w:rPr>
          <w:rFonts w:ascii="Times New Roman" w:hAnsi="Times New Roman" w:cs="Times New Roman"/>
          <w:sz w:val="23"/>
          <w:szCs w:val="23"/>
        </w:rPr>
      </w:pPr>
    </w:p>
    <w:p w14:paraId="5DBE86C3" w14:textId="77777777" w:rsidR="005D667E" w:rsidRPr="00C47614" w:rsidRDefault="005D667E" w:rsidP="005D667E">
      <w:pPr>
        <w:ind w:firstLine="720"/>
        <w:rPr>
          <w:rFonts w:ascii="Times New Roman" w:hAnsi="Times New Roman" w:cs="Times New Roman"/>
          <w:sz w:val="23"/>
          <w:szCs w:val="23"/>
        </w:rPr>
      </w:pPr>
    </w:p>
    <w:p w14:paraId="7144C266" w14:textId="77777777" w:rsidR="005D667E" w:rsidRPr="00C47614" w:rsidRDefault="005D667E" w:rsidP="005D667E">
      <w:pPr>
        <w:ind w:firstLine="720"/>
        <w:rPr>
          <w:rFonts w:ascii="Times New Roman" w:hAnsi="Times New Roman" w:cs="Times New Roman"/>
          <w:sz w:val="23"/>
          <w:szCs w:val="23"/>
        </w:rPr>
      </w:pPr>
    </w:p>
    <w:p w14:paraId="75E2C1E8" w14:textId="77777777" w:rsidR="005D667E" w:rsidRPr="00C47614" w:rsidRDefault="005D667E" w:rsidP="005D667E">
      <w:pPr>
        <w:ind w:firstLine="720"/>
        <w:rPr>
          <w:rFonts w:ascii="Times New Roman" w:hAnsi="Times New Roman" w:cs="Times New Roman"/>
          <w:sz w:val="23"/>
          <w:szCs w:val="23"/>
        </w:rPr>
      </w:pPr>
    </w:p>
    <w:p w14:paraId="1735CF0E" w14:textId="77777777" w:rsidR="005D667E" w:rsidRPr="00C47614" w:rsidRDefault="005D667E" w:rsidP="005D667E">
      <w:pPr>
        <w:ind w:firstLine="720"/>
        <w:rPr>
          <w:rFonts w:ascii="Times New Roman" w:hAnsi="Times New Roman" w:cs="Times New Roman"/>
          <w:sz w:val="23"/>
          <w:szCs w:val="23"/>
        </w:rPr>
      </w:pPr>
    </w:p>
    <w:p w14:paraId="0655039D" w14:textId="77777777" w:rsidR="005D667E" w:rsidRPr="00C47614" w:rsidRDefault="005D667E" w:rsidP="005D667E">
      <w:pPr>
        <w:ind w:firstLine="720"/>
        <w:rPr>
          <w:rFonts w:ascii="Times New Roman" w:hAnsi="Times New Roman" w:cs="Times New Roman"/>
          <w:sz w:val="23"/>
          <w:szCs w:val="23"/>
        </w:rPr>
      </w:pPr>
    </w:p>
    <w:p w14:paraId="06784201" w14:textId="77777777" w:rsidR="005D667E" w:rsidRPr="00C47614" w:rsidRDefault="005D667E" w:rsidP="005D667E">
      <w:pPr>
        <w:ind w:firstLine="720"/>
        <w:rPr>
          <w:rFonts w:ascii="Times New Roman" w:hAnsi="Times New Roman" w:cs="Times New Roman"/>
          <w:sz w:val="23"/>
          <w:szCs w:val="23"/>
        </w:rPr>
      </w:pPr>
    </w:p>
    <w:p w14:paraId="4E88DB08" w14:textId="77777777" w:rsidR="005D667E" w:rsidRPr="00C47614" w:rsidRDefault="005D667E" w:rsidP="005D667E">
      <w:pPr>
        <w:ind w:firstLine="720"/>
        <w:rPr>
          <w:rFonts w:ascii="Times New Roman" w:hAnsi="Times New Roman" w:cs="Times New Roman"/>
          <w:sz w:val="23"/>
          <w:szCs w:val="23"/>
        </w:rPr>
      </w:pPr>
    </w:p>
    <w:p w14:paraId="7347A45C" w14:textId="77777777" w:rsidR="005D667E" w:rsidRPr="00C47614" w:rsidRDefault="005D667E" w:rsidP="005D667E">
      <w:pPr>
        <w:ind w:firstLine="720"/>
        <w:rPr>
          <w:rFonts w:ascii="Times New Roman" w:hAnsi="Times New Roman" w:cs="Times New Roman"/>
          <w:sz w:val="23"/>
          <w:szCs w:val="23"/>
        </w:rPr>
      </w:pPr>
    </w:p>
    <w:p w14:paraId="1E795130" w14:textId="77777777" w:rsidR="005D667E" w:rsidRPr="00C47614" w:rsidRDefault="005D667E" w:rsidP="005D667E">
      <w:pPr>
        <w:ind w:firstLine="720"/>
        <w:rPr>
          <w:rFonts w:ascii="Times New Roman" w:hAnsi="Times New Roman" w:cs="Times New Roman"/>
          <w:sz w:val="23"/>
          <w:szCs w:val="23"/>
        </w:rPr>
      </w:pPr>
    </w:p>
    <w:p w14:paraId="2F2C6A57" w14:textId="77777777" w:rsidR="005D667E" w:rsidRPr="00C47614" w:rsidRDefault="005D667E" w:rsidP="005D667E">
      <w:pPr>
        <w:pStyle w:val="Antet"/>
        <w:rPr>
          <w:rFonts w:ascii="Times New Roman" w:hAnsi="Times New Roman" w:cs="Times New Roman"/>
          <w:b/>
          <w:bCs/>
        </w:rPr>
      </w:pPr>
      <w:r w:rsidRPr="00C47614">
        <w:rPr>
          <w:rFonts w:ascii="Times New Roman" w:hAnsi="Times New Roman" w:cs="Times New Roman"/>
          <w:b/>
          <w:bCs/>
        </w:rPr>
        <w:t>ROMÂNIA</w:t>
      </w:r>
    </w:p>
    <w:p w14:paraId="55F86585" w14:textId="77777777" w:rsidR="005D667E" w:rsidRPr="00C47614" w:rsidRDefault="005D667E" w:rsidP="005D667E">
      <w:pPr>
        <w:pStyle w:val="Antet"/>
        <w:rPr>
          <w:rFonts w:ascii="Times New Roman" w:hAnsi="Times New Roman" w:cs="Times New Roman"/>
          <w:b/>
          <w:bCs/>
        </w:rPr>
      </w:pPr>
      <w:r w:rsidRPr="00C47614">
        <w:rPr>
          <w:rFonts w:ascii="Times New Roman" w:hAnsi="Times New Roman" w:cs="Times New Roman"/>
          <w:b/>
          <w:bCs/>
        </w:rPr>
        <w:t>JUDEȚUL PRAHOVA</w:t>
      </w:r>
    </w:p>
    <w:p w14:paraId="355B77F5" w14:textId="77777777" w:rsidR="005D667E" w:rsidRPr="00C47614" w:rsidRDefault="005D667E" w:rsidP="005D667E">
      <w:pPr>
        <w:pStyle w:val="Antet"/>
        <w:rPr>
          <w:rFonts w:ascii="Times New Roman" w:hAnsi="Times New Roman" w:cs="Times New Roman"/>
          <w:b/>
          <w:bCs/>
        </w:rPr>
      </w:pPr>
      <w:r w:rsidRPr="00C47614">
        <w:rPr>
          <w:rFonts w:ascii="Times New Roman" w:hAnsi="Times New Roman" w:cs="Times New Roman"/>
          <w:b/>
          <w:bCs/>
        </w:rPr>
        <w:t>COMUNA BUCOV</w:t>
      </w:r>
    </w:p>
    <w:p w14:paraId="1115C747" w14:textId="77777777" w:rsidR="005D667E" w:rsidRPr="00C47614" w:rsidRDefault="005D667E" w:rsidP="005D667E">
      <w:pPr>
        <w:pStyle w:val="Antet"/>
        <w:rPr>
          <w:rFonts w:ascii="Times New Roman" w:hAnsi="Times New Roman" w:cs="Times New Roman"/>
          <w:b/>
          <w:bCs/>
        </w:rPr>
      </w:pPr>
      <w:r w:rsidRPr="00C47614">
        <w:rPr>
          <w:rFonts w:ascii="Times New Roman" w:hAnsi="Times New Roman" w:cs="Times New Roman"/>
          <w:b/>
          <w:bCs/>
        </w:rPr>
        <w:t>CONSILIUL LOCAL</w:t>
      </w:r>
    </w:p>
    <w:p w14:paraId="0B8A9708" w14:textId="77777777" w:rsidR="005D667E" w:rsidRPr="00C47614" w:rsidRDefault="005D667E" w:rsidP="005D667E">
      <w:pPr>
        <w:spacing w:after="0" w:line="240" w:lineRule="auto"/>
        <w:rPr>
          <w:rFonts w:ascii="Times New Roman" w:eastAsia="Times New Roman" w:hAnsi="Times New Roman" w:cs="Times New Roman"/>
          <w:b/>
          <w:bCs/>
          <w:sz w:val="24"/>
          <w:szCs w:val="24"/>
          <w:lang w:eastAsia="ro-RO"/>
        </w:rPr>
      </w:pPr>
      <w:r w:rsidRPr="00C47614">
        <w:rPr>
          <w:rFonts w:ascii="Times New Roman" w:eastAsia="Arial Black" w:hAnsi="Times New Roman" w:cs="Times New Roman"/>
          <w:sz w:val="24"/>
          <w:szCs w:val="24"/>
        </w:rPr>
        <w:t xml:space="preserve">                                                                     </w:t>
      </w:r>
      <w:r>
        <w:rPr>
          <w:rFonts w:ascii="Times New Roman" w:eastAsia="Times New Roman" w:hAnsi="Times New Roman" w:cs="Times New Roman"/>
          <w:b/>
          <w:bCs/>
          <w:sz w:val="24"/>
          <w:szCs w:val="24"/>
          <w:lang w:eastAsia="ro-RO"/>
        </w:rPr>
        <w:t xml:space="preserve">                                                                                                                                            Anexa nr. 4 la HCL nr.86/2026</w:t>
      </w:r>
    </w:p>
    <w:p w14:paraId="5ED0D623" w14:textId="77777777" w:rsidR="005D667E" w:rsidRPr="00C47614" w:rsidRDefault="005D667E" w:rsidP="005D667E">
      <w:pPr>
        <w:ind w:firstLine="720"/>
        <w:rPr>
          <w:rFonts w:ascii="Times New Roman" w:hAnsi="Times New Roman" w:cs="Times New Roman"/>
          <w:sz w:val="23"/>
          <w:szCs w:val="23"/>
        </w:rPr>
      </w:pPr>
    </w:p>
    <w:p w14:paraId="0CB3DA74" w14:textId="77777777" w:rsidR="005D667E" w:rsidRPr="00C47614" w:rsidRDefault="005D667E" w:rsidP="005D667E">
      <w:pPr>
        <w:ind w:firstLine="720"/>
        <w:rPr>
          <w:rFonts w:ascii="Times New Roman" w:hAnsi="Times New Roman" w:cs="Times New Roman"/>
          <w:sz w:val="23"/>
          <w:szCs w:val="23"/>
        </w:rPr>
      </w:pPr>
    </w:p>
    <w:p w14:paraId="6AD05088" w14:textId="77777777" w:rsidR="005D667E" w:rsidRPr="00C47614" w:rsidRDefault="005D667E" w:rsidP="005D667E">
      <w:pPr>
        <w:ind w:firstLine="720"/>
        <w:rPr>
          <w:rFonts w:ascii="Times New Roman" w:hAnsi="Times New Roman" w:cs="Times New Roman"/>
          <w:sz w:val="23"/>
          <w:szCs w:val="23"/>
        </w:rPr>
      </w:pPr>
    </w:p>
    <w:p w14:paraId="54AE5AAE" w14:textId="77777777" w:rsidR="005D667E" w:rsidRPr="00C47614" w:rsidRDefault="005D667E" w:rsidP="005D667E">
      <w:pPr>
        <w:ind w:firstLine="720"/>
        <w:rPr>
          <w:rFonts w:ascii="Times New Roman" w:hAnsi="Times New Roman" w:cs="Times New Roman"/>
          <w:b/>
          <w:bCs/>
          <w:sz w:val="23"/>
          <w:szCs w:val="23"/>
        </w:rPr>
      </w:pPr>
      <w:r w:rsidRPr="00C47614">
        <w:rPr>
          <w:rFonts w:ascii="Times New Roman" w:hAnsi="Times New Roman" w:cs="Times New Roman"/>
          <w:b/>
          <w:bCs/>
          <w:sz w:val="23"/>
          <w:szCs w:val="23"/>
        </w:rPr>
        <w:t xml:space="preserve">Anexa </w:t>
      </w:r>
      <w:r>
        <w:rPr>
          <w:rFonts w:ascii="Times New Roman" w:hAnsi="Times New Roman" w:cs="Times New Roman"/>
          <w:b/>
          <w:bCs/>
          <w:sz w:val="23"/>
          <w:szCs w:val="23"/>
        </w:rPr>
        <w:t xml:space="preserve">4 </w:t>
      </w:r>
      <w:r w:rsidRPr="00C47614">
        <w:rPr>
          <w:rFonts w:ascii="Times New Roman" w:hAnsi="Times New Roman" w:cs="Times New Roman"/>
          <w:b/>
          <w:bCs/>
          <w:sz w:val="23"/>
          <w:szCs w:val="23"/>
        </w:rPr>
        <w:t xml:space="preserve"> BUGETUL PROIECTULUI</w:t>
      </w:r>
    </w:p>
    <w:tbl>
      <w:tblPr>
        <w:tblW w:w="5000" w:type="pct"/>
        <w:tblLook w:val="04A0" w:firstRow="1" w:lastRow="0" w:firstColumn="1" w:lastColumn="0" w:noHBand="0" w:noVBand="1"/>
      </w:tblPr>
      <w:tblGrid>
        <w:gridCol w:w="663"/>
        <w:gridCol w:w="914"/>
        <w:gridCol w:w="1357"/>
        <w:gridCol w:w="956"/>
        <w:gridCol w:w="850"/>
        <w:gridCol w:w="850"/>
        <w:gridCol w:w="850"/>
        <w:gridCol w:w="780"/>
        <w:gridCol w:w="850"/>
        <w:gridCol w:w="956"/>
      </w:tblGrid>
      <w:tr w:rsidR="005D667E" w:rsidRPr="00C47614" w14:paraId="1BE839B0" w14:textId="77777777" w:rsidTr="00DD4E18">
        <w:trPr>
          <w:trHeight w:val="489"/>
        </w:trPr>
        <w:tc>
          <w:tcPr>
            <w:tcW w:w="5000" w:type="pct"/>
            <w:gridSpan w:val="10"/>
            <w:tcBorders>
              <w:top w:val="nil"/>
              <w:left w:val="nil"/>
              <w:bottom w:val="nil"/>
              <w:right w:val="nil"/>
            </w:tcBorders>
            <w:vAlign w:val="center"/>
            <w:hideMark/>
          </w:tcPr>
          <w:p w14:paraId="3FD9A6FE"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BUGETUL PROIECTULUI</w:t>
            </w:r>
          </w:p>
        </w:tc>
      </w:tr>
      <w:tr w:rsidR="005D667E" w:rsidRPr="00C47614" w14:paraId="2AFFB459" w14:textId="77777777" w:rsidTr="00DD4E18">
        <w:trPr>
          <w:trHeight w:val="489"/>
        </w:trPr>
        <w:tc>
          <w:tcPr>
            <w:tcW w:w="5000" w:type="pct"/>
            <w:gridSpan w:val="10"/>
            <w:tcBorders>
              <w:top w:val="nil"/>
              <w:left w:val="nil"/>
              <w:bottom w:val="nil"/>
              <w:right w:val="nil"/>
            </w:tcBorders>
            <w:vAlign w:val="center"/>
            <w:hideMark/>
          </w:tcPr>
          <w:p w14:paraId="36F9DF7E"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p>
        </w:tc>
      </w:tr>
      <w:tr w:rsidR="005D667E" w:rsidRPr="00C47614" w14:paraId="35D5B5E9" w14:textId="77777777" w:rsidTr="00DD4E18">
        <w:trPr>
          <w:trHeight w:val="489"/>
        </w:trPr>
        <w:tc>
          <w:tcPr>
            <w:tcW w:w="249" w:type="pct"/>
            <w:tcBorders>
              <w:top w:val="nil"/>
              <w:left w:val="nil"/>
              <w:bottom w:val="nil"/>
              <w:right w:val="nil"/>
            </w:tcBorders>
            <w:vAlign w:val="center"/>
            <w:hideMark/>
          </w:tcPr>
          <w:p w14:paraId="2EB6906D"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1.</w:t>
            </w:r>
          </w:p>
        </w:tc>
        <w:tc>
          <w:tcPr>
            <w:tcW w:w="1101" w:type="pct"/>
            <w:gridSpan w:val="2"/>
            <w:tcBorders>
              <w:top w:val="nil"/>
              <w:left w:val="nil"/>
              <w:bottom w:val="nil"/>
              <w:right w:val="nil"/>
            </w:tcBorders>
            <w:vAlign w:val="center"/>
            <w:hideMark/>
          </w:tcPr>
          <w:p w14:paraId="2CCF7420"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BUGET - CHELTUIELI</w:t>
            </w:r>
          </w:p>
        </w:tc>
        <w:tc>
          <w:tcPr>
            <w:tcW w:w="590" w:type="pct"/>
            <w:tcBorders>
              <w:top w:val="nil"/>
              <w:left w:val="nil"/>
              <w:bottom w:val="nil"/>
              <w:right w:val="nil"/>
            </w:tcBorders>
            <w:vAlign w:val="center"/>
            <w:hideMark/>
          </w:tcPr>
          <w:p w14:paraId="2DA6B0E4"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p>
        </w:tc>
        <w:tc>
          <w:tcPr>
            <w:tcW w:w="552" w:type="pct"/>
            <w:tcBorders>
              <w:top w:val="nil"/>
              <w:left w:val="nil"/>
              <w:bottom w:val="nil"/>
              <w:right w:val="nil"/>
            </w:tcBorders>
            <w:vAlign w:val="center"/>
            <w:hideMark/>
          </w:tcPr>
          <w:p w14:paraId="6EDCD652" w14:textId="77777777" w:rsidR="005D667E" w:rsidRPr="00C47614" w:rsidRDefault="005D667E" w:rsidP="00DD4E18">
            <w:pPr>
              <w:spacing w:after="0" w:line="240" w:lineRule="auto"/>
              <w:rPr>
                <w:rFonts w:ascii="Times New Roman" w:eastAsia="Times New Roman" w:hAnsi="Times New Roman" w:cs="Times New Roman"/>
                <w:sz w:val="20"/>
                <w:szCs w:val="20"/>
                <w:lang w:val="en-US"/>
              </w:rPr>
            </w:pPr>
          </w:p>
        </w:tc>
        <w:tc>
          <w:tcPr>
            <w:tcW w:w="567" w:type="pct"/>
            <w:tcBorders>
              <w:top w:val="nil"/>
              <w:left w:val="nil"/>
              <w:bottom w:val="nil"/>
              <w:right w:val="nil"/>
            </w:tcBorders>
            <w:vAlign w:val="center"/>
            <w:hideMark/>
          </w:tcPr>
          <w:p w14:paraId="2916EA2C" w14:textId="77777777" w:rsidR="005D667E" w:rsidRPr="00C47614" w:rsidRDefault="005D667E" w:rsidP="00DD4E18">
            <w:pPr>
              <w:spacing w:after="0" w:line="240" w:lineRule="auto"/>
              <w:rPr>
                <w:rFonts w:ascii="Times New Roman" w:eastAsia="Times New Roman" w:hAnsi="Times New Roman" w:cs="Times New Roman"/>
                <w:sz w:val="20"/>
                <w:szCs w:val="20"/>
                <w:lang w:val="en-US"/>
              </w:rPr>
            </w:pPr>
          </w:p>
        </w:tc>
        <w:tc>
          <w:tcPr>
            <w:tcW w:w="489" w:type="pct"/>
            <w:tcBorders>
              <w:top w:val="nil"/>
              <w:left w:val="nil"/>
              <w:bottom w:val="nil"/>
              <w:right w:val="nil"/>
            </w:tcBorders>
            <w:vAlign w:val="center"/>
            <w:hideMark/>
          </w:tcPr>
          <w:p w14:paraId="6F22607D" w14:textId="77777777" w:rsidR="005D667E" w:rsidRPr="00C47614" w:rsidRDefault="005D667E" w:rsidP="00DD4E18">
            <w:pPr>
              <w:spacing w:after="0" w:line="240" w:lineRule="auto"/>
              <w:rPr>
                <w:rFonts w:ascii="Times New Roman" w:eastAsia="Times New Roman" w:hAnsi="Times New Roman" w:cs="Times New Roman"/>
                <w:sz w:val="20"/>
                <w:szCs w:val="20"/>
                <w:lang w:val="en-US"/>
              </w:rPr>
            </w:pPr>
          </w:p>
        </w:tc>
        <w:tc>
          <w:tcPr>
            <w:tcW w:w="482" w:type="pct"/>
            <w:tcBorders>
              <w:top w:val="nil"/>
              <w:left w:val="nil"/>
              <w:bottom w:val="nil"/>
              <w:right w:val="nil"/>
            </w:tcBorders>
            <w:vAlign w:val="center"/>
            <w:hideMark/>
          </w:tcPr>
          <w:p w14:paraId="14DC98B1"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TABEL 1</w:t>
            </w:r>
          </w:p>
        </w:tc>
        <w:tc>
          <w:tcPr>
            <w:tcW w:w="484" w:type="pct"/>
            <w:tcBorders>
              <w:top w:val="nil"/>
              <w:left w:val="nil"/>
              <w:bottom w:val="nil"/>
              <w:right w:val="nil"/>
            </w:tcBorders>
            <w:vAlign w:val="center"/>
            <w:hideMark/>
          </w:tcPr>
          <w:p w14:paraId="6DDA8CC0"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p>
        </w:tc>
        <w:tc>
          <w:tcPr>
            <w:tcW w:w="485" w:type="pct"/>
            <w:tcBorders>
              <w:top w:val="nil"/>
              <w:left w:val="nil"/>
              <w:bottom w:val="nil"/>
              <w:right w:val="nil"/>
            </w:tcBorders>
            <w:vAlign w:val="center"/>
            <w:hideMark/>
          </w:tcPr>
          <w:p w14:paraId="74568268" w14:textId="77777777" w:rsidR="005D667E" w:rsidRPr="00C47614" w:rsidRDefault="005D667E" w:rsidP="00DD4E18">
            <w:pPr>
              <w:spacing w:after="0" w:line="240" w:lineRule="auto"/>
              <w:jc w:val="center"/>
              <w:rPr>
                <w:rFonts w:ascii="Times New Roman" w:eastAsia="Times New Roman" w:hAnsi="Times New Roman" w:cs="Times New Roman"/>
                <w:sz w:val="20"/>
                <w:szCs w:val="20"/>
                <w:lang w:val="en-US"/>
              </w:rPr>
            </w:pPr>
          </w:p>
        </w:tc>
      </w:tr>
      <w:tr w:rsidR="005D667E" w:rsidRPr="00C47614" w14:paraId="3B57F593" w14:textId="77777777" w:rsidTr="00DD4E18">
        <w:trPr>
          <w:trHeight w:val="489"/>
        </w:trPr>
        <w:tc>
          <w:tcPr>
            <w:tcW w:w="249" w:type="pct"/>
            <w:tcBorders>
              <w:top w:val="nil"/>
              <w:left w:val="nil"/>
              <w:bottom w:val="nil"/>
              <w:right w:val="nil"/>
            </w:tcBorders>
            <w:vAlign w:val="center"/>
            <w:hideMark/>
          </w:tcPr>
          <w:p w14:paraId="62B0754C" w14:textId="77777777" w:rsidR="005D667E" w:rsidRPr="00C47614" w:rsidRDefault="005D667E" w:rsidP="00DD4E18">
            <w:pPr>
              <w:spacing w:after="0" w:line="240" w:lineRule="auto"/>
              <w:jc w:val="center"/>
              <w:rPr>
                <w:rFonts w:ascii="Times New Roman" w:eastAsia="Times New Roman" w:hAnsi="Times New Roman" w:cs="Times New Roman"/>
                <w:sz w:val="20"/>
                <w:szCs w:val="20"/>
                <w:lang w:val="en-US"/>
              </w:rPr>
            </w:pPr>
          </w:p>
        </w:tc>
        <w:tc>
          <w:tcPr>
            <w:tcW w:w="424" w:type="pct"/>
            <w:tcBorders>
              <w:top w:val="nil"/>
              <w:left w:val="nil"/>
              <w:bottom w:val="nil"/>
              <w:right w:val="nil"/>
            </w:tcBorders>
            <w:vAlign w:val="center"/>
            <w:hideMark/>
          </w:tcPr>
          <w:p w14:paraId="2690D3A8" w14:textId="77777777" w:rsidR="005D667E" w:rsidRPr="00C47614" w:rsidRDefault="005D667E" w:rsidP="00DD4E18">
            <w:pPr>
              <w:spacing w:after="0" w:line="240" w:lineRule="auto"/>
              <w:rPr>
                <w:rFonts w:ascii="Times New Roman" w:eastAsia="Times New Roman" w:hAnsi="Times New Roman" w:cs="Times New Roman"/>
                <w:sz w:val="20"/>
                <w:szCs w:val="20"/>
                <w:lang w:val="en-US"/>
              </w:rPr>
            </w:pPr>
          </w:p>
        </w:tc>
        <w:tc>
          <w:tcPr>
            <w:tcW w:w="677" w:type="pct"/>
            <w:tcBorders>
              <w:top w:val="nil"/>
              <w:left w:val="nil"/>
              <w:bottom w:val="nil"/>
              <w:right w:val="nil"/>
            </w:tcBorders>
            <w:vAlign w:val="center"/>
            <w:hideMark/>
          </w:tcPr>
          <w:p w14:paraId="1D148EDA" w14:textId="77777777" w:rsidR="005D667E" w:rsidRPr="00C47614" w:rsidRDefault="005D667E" w:rsidP="00DD4E18">
            <w:pPr>
              <w:spacing w:after="0" w:line="240" w:lineRule="auto"/>
              <w:rPr>
                <w:rFonts w:ascii="Times New Roman" w:eastAsia="Times New Roman" w:hAnsi="Times New Roman" w:cs="Times New Roman"/>
                <w:sz w:val="20"/>
                <w:szCs w:val="20"/>
                <w:lang w:val="en-US"/>
              </w:rPr>
            </w:pPr>
          </w:p>
        </w:tc>
        <w:tc>
          <w:tcPr>
            <w:tcW w:w="590" w:type="pct"/>
            <w:tcBorders>
              <w:top w:val="nil"/>
              <w:left w:val="nil"/>
              <w:bottom w:val="nil"/>
              <w:right w:val="nil"/>
            </w:tcBorders>
            <w:vAlign w:val="center"/>
            <w:hideMark/>
          </w:tcPr>
          <w:p w14:paraId="38B90B3A" w14:textId="77777777" w:rsidR="005D667E" w:rsidRPr="00C47614" w:rsidRDefault="005D667E" w:rsidP="00DD4E18">
            <w:pPr>
              <w:spacing w:after="0" w:line="240" w:lineRule="auto"/>
              <w:rPr>
                <w:rFonts w:ascii="Times New Roman" w:eastAsia="Times New Roman" w:hAnsi="Times New Roman" w:cs="Times New Roman"/>
                <w:sz w:val="20"/>
                <w:szCs w:val="20"/>
                <w:lang w:val="en-US"/>
              </w:rPr>
            </w:pPr>
          </w:p>
        </w:tc>
        <w:tc>
          <w:tcPr>
            <w:tcW w:w="552" w:type="pct"/>
            <w:tcBorders>
              <w:top w:val="nil"/>
              <w:left w:val="nil"/>
              <w:bottom w:val="nil"/>
              <w:right w:val="nil"/>
            </w:tcBorders>
            <w:vAlign w:val="center"/>
            <w:hideMark/>
          </w:tcPr>
          <w:p w14:paraId="2DF0753B" w14:textId="77777777" w:rsidR="005D667E" w:rsidRPr="00C47614" w:rsidRDefault="005D667E" w:rsidP="00DD4E18">
            <w:pPr>
              <w:spacing w:after="0" w:line="240" w:lineRule="auto"/>
              <w:rPr>
                <w:rFonts w:ascii="Times New Roman" w:eastAsia="Times New Roman" w:hAnsi="Times New Roman" w:cs="Times New Roman"/>
                <w:sz w:val="20"/>
                <w:szCs w:val="20"/>
                <w:lang w:val="en-US"/>
              </w:rPr>
            </w:pPr>
          </w:p>
        </w:tc>
        <w:tc>
          <w:tcPr>
            <w:tcW w:w="567" w:type="pct"/>
            <w:tcBorders>
              <w:top w:val="nil"/>
              <w:left w:val="nil"/>
              <w:bottom w:val="nil"/>
              <w:right w:val="nil"/>
            </w:tcBorders>
            <w:vAlign w:val="center"/>
            <w:hideMark/>
          </w:tcPr>
          <w:p w14:paraId="7CCE2502" w14:textId="77777777" w:rsidR="005D667E" w:rsidRPr="00C47614" w:rsidRDefault="005D667E" w:rsidP="00DD4E18">
            <w:pPr>
              <w:spacing w:after="0" w:line="240" w:lineRule="auto"/>
              <w:rPr>
                <w:rFonts w:ascii="Times New Roman" w:eastAsia="Times New Roman" w:hAnsi="Times New Roman" w:cs="Times New Roman"/>
                <w:sz w:val="20"/>
                <w:szCs w:val="20"/>
                <w:lang w:val="en-US"/>
              </w:rPr>
            </w:pPr>
          </w:p>
        </w:tc>
        <w:tc>
          <w:tcPr>
            <w:tcW w:w="489" w:type="pct"/>
            <w:tcBorders>
              <w:top w:val="nil"/>
              <w:left w:val="nil"/>
              <w:bottom w:val="nil"/>
              <w:right w:val="nil"/>
            </w:tcBorders>
            <w:vAlign w:val="center"/>
            <w:hideMark/>
          </w:tcPr>
          <w:p w14:paraId="0B6EAFFF" w14:textId="77777777" w:rsidR="005D667E" w:rsidRPr="00C47614" w:rsidRDefault="005D667E" w:rsidP="00DD4E18">
            <w:pPr>
              <w:spacing w:after="0" w:line="240" w:lineRule="auto"/>
              <w:rPr>
                <w:rFonts w:ascii="Times New Roman" w:eastAsia="Times New Roman" w:hAnsi="Times New Roman" w:cs="Times New Roman"/>
                <w:sz w:val="20"/>
                <w:szCs w:val="20"/>
                <w:lang w:val="en-US"/>
              </w:rPr>
            </w:pPr>
          </w:p>
        </w:tc>
        <w:tc>
          <w:tcPr>
            <w:tcW w:w="482" w:type="pct"/>
            <w:tcBorders>
              <w:top w:val="nil"/>
              <w:left w:val="nil"/>
              <w:bottom w:val="nil"/>
              <w:right w:val="nil"/>
            </w:tcBorders>
            <w:vAlign w:val="center"/>
            <w:hideMark/>
          </w:tcPr>
          <w:p w14:paraId="30627D43"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xml:space="preserve"> - LEI - </w:t>
            </w:r>
          </w:p>
        </w:tc>
        <w:tc>
          <w:tcPr>
            <w:tcW w:w="484" w:type="pct"/>
            <w:tcBorders>
              <w:top w:val="nil"/>
              <w:left w:val="nil"/>
              <w:bottom w:val="nil"/>
              <w:right w:val="nil"/>
            </w:tcBorders>
            <w:vAlign w:val="center"/>
            <w:hideMark/>
          </w:tcPr>
          <w:p w14:paraId="4D6C52F3"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p>
        </w:tc>
        <w:tc>
          <w:tcPr>
            <w:tcW w:w="485" w:type="pct"/>
            <w:tcBorders>
              <w:top w:val="nil"/>
              <w:left w:val="nil"/>
              <w:bottom w:val="nil"/>
              <w:right w:val="nil"/>
            </w:tcBorders>
            <w:vAlign w:val="center"/>
            <w:hideMark/>
          </w:tcPr>
          <w:p w14:paraId="4FB7056D" w14:textId="77777777" w:rsidR="005D667E" w:rsidRPr="00C47614" w:rsidRDefault="005D667E" w:rsidP="00DD4E18">
            <w:pPr>
              <w:spacing w:after="0" w:line="240" w:lineRule="auto"/>
              <w:jc w:val="center"/>
              <w:rPr>
                <w:rFonts w:ascii="Times New Roman" w:eastAsia="Times New Roman" w:hAnsi="Times New Roman" w:cs="Times New Roman"/>
                <w:sz w:val="20"/>
                <w:szCs w:val="20"/>
                <w:lang w:val="en-US"/>
              </w:rPr>
            </w:pPr>
          </w:p>
        </w:tc>
      </w:tr>
      <w:tr w:rsidR="005D667E" w:rsidRPr="00C47614" w14:paraId="772870EA" w14:textId="77777777" w:rsidTr="00DD4E18">
        <w:trPr>
          <w:trHeight w:val="276"/>
        </w:trPr>
        <w:tc>
          <w:tcPr>
            <w:tcW w:w="249" w:type="pct"/>
            <w:vMerge w:val="restart"/>
            <w:tcBorders>
              <w:top w:val="single" w:sz="8" w:space="0" w:color="auto"/>
              <w:left w:val="single" w:sz="8" w:space="0" w:color="auto"/>
              <w:bottom w:val="single" w:sz="8" w:space="0" w:color="000000"/>
              <w:right w:val="single" w:sz="4" w:space="0" w:color="auto"/>
            </w:tcBorders>
            <w:shd w:val="clear" w:color="000000" w:fill="A6A6A6"/>
            <w:vAlign w:val="center"/>
            <w:hideMark/>
          </w:tcPr>
          <w:p w14:paraId="3874CD1D"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xml:space="preserve">Cap/ </w:t>
            </w:r>
            <w:proofErr w:type="spellStart"/>
            <w:r w:rsidRPr="00C47614">
              <w:rPr>
                <w:rFonts w:ascii="Times New Roman" w:eastAsia="Times New Roman" w:hAnsi="Times New Roman" w:cs="Times New Roman"/>
                <w:b/>
                <w:bCs/>
                <w:lang w:val="en-US"/>
              </w:rPr>
              <w:t>Subcap</w:t>
            </w:r>
            <w:proofErr w:type="spellEnd"/>
          </w:p>
        </w:tc>
        <w:tc>
          <w:tcPr>
            <w:tcW w:w="1101" w:type="pct"/>
            <w:gridSpan w:val="2"/>
            <w:vMerge w:val="restart"/>
            <w:tcBorders>
              <w:top w:val="single" w:sz="8" w:space="0" w:color="auto"/>
              <w:left w:val="single" w:sz="4" w:space="0" w:color="auto"/>
              <w:bottom w:val="single" w:sz="8" w:space="0" w:color="000000"/>
              <w:right w:val="single" w:sz="4" w:space="0" w:color="000000"/>
            </w:tcBorders>
            <w:shd w:val="clear" w:color="000000" w:fill="A6A6A6"/>
            <w:vAlign w:val="center"/>
            <w:hideMark/>
          </w:tcPr>
          <w:p w14:paraId="73ED9AAA"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proofErr w:type="spellStart"/>
            <w:r w:rsidRPr="00C47614">
              <w:rPr>
                <w:rFonts w:ascii="Times New Roman" w:eastAsia="Times New Roman" w:hAnsi="Times New Roman" w:cs="Times New Roman"/>
                <w:b/>
                <w:bCs/>
                <w:lang w:val="en-US"/>
              </w:rPr>
              <w:t>Denumirea</w:t>
            </w:r>
            <w:proofErr w:type="spellEnd"/>
            <w:r w:rsidRPr="00C47614">
              <w:rPr>
                <w:rFonts w:ascii="Times New Roman" w:eastAsia="Times New Roman" w:hAnsi="Times New Roman" w:cs="Times New Roman"/>
                <w:b/>
                <w:bCs/>
                <w:lang w:val="en-US"/>
              </w:rPr>
              <w:t xml:space="preserve"> </w:t>
            </w:r>
            <w:proofErr w:type="spellStart"/>
            <w:r w:rsidRPr="00C47614">
              <w:rPr>
                <w:rFonts w:ascii="Times New Roman" w:eastAsia="Times New Roman" w:hAnsi="Times New Roman" w:cs="Times New Roman"/>
                <w:b/>
                <w:bCs/>
                <w:lang w:val="en-US"/>
              </w:rPr>
              <w:t>capitolelor</w:t>
            </w:r>
            <w:proofErr w:type="spellEnd"/>
            <w:r w:rsidRPr="00C47614">
              <w:rPr>
                <w:rFonts w:ascii="Times New Roman" w:eastAsia="Times New Roman" w:hAnsi="Times New Roman" w:cs="Times New Roman"/>
                <w:b/>
                <w:bCs/>
                <w:lang w:val="en-US"/>
              </w:rPr>
              <w:t xml:space="preserve"> si </w:t>
            </w:r>
            <w:proofErr w:type="spellStart"/>
            <w:r w:rsidRPr="00C47614">
              <w:rPr>
                <w:rFonts w:ascii="Times New Roman" w:eastAsia="Times New Roman" w:hAnsi="Times New Roman" w:cs="Times New Roman"/>
                <w:b/>
                <w:bCs/>
                <w:lang w:val="en-US"/>
              </w:rPr>
              <w:t>subcapitolelor</w:t>
            </w:r>
            <w:proofErr w:type="spellEnd"/>
            <w:r w:rsidRPr="00C47614">
              <w:rPr>
                <w:rFonts w:ascii="Times New Roman" w:eastAsia="Times New Roman" w:hAnsi="Times New Roman" w:cs="Times New Roman"/>
                <w:b/>
                <w:bCs/>
                <w:lang w:val="en-US"/>
              </w:rPr>
              <w:t xml:space="preserve"> de </w:t>
            </w:r>
            <w:proofErr w:type="spellStart"/>
            <w:r w:rsidRPr="00C47614">
              <w:rPr>
                <w:rFonts w:ascii="Times New Roman" w:eastAsia="Times New Roman" w:hAnsi="Times New Roman" w:cs="Times New Roman"/>
                <w:b/>
                <w:bCs/>
                <w:lang w:val="en-US"/>
              </w:rPr>
              <w:t>cheltuieli</w:t>
            </w:r>
            <w:proofErr w:type="spellEnd"/>
            <w:r w:rsidRPr="00C47614">
              <w:rPr>
                <w:rFonts w:ascii="Times New Roman" w:eastAsia="Times New Roman" w:hAnsi="Times New Roman" w:cs="Times New Roman"/>
                <w:b/>
                <w:bCs/>
                <w:lang w:val="en-US"/>
              </w:rPr>
              <w:t xml:space="preserve"> </w:t>
            </w:r>
          </w:p>
        </w:tc>
        <w:tc>
          <w:tcPr>
            <w:tcW w:w="590" w:type="pct"/>
            <w:vMerge w:val="restart"/>
            <w:tcBorders>
              <w:top w:val="single" w:sz="8" w:space="0" w:color="auto"/>
              <w:left w:val="single" w:sz="4" w:space="0" w:color="auto"/>
              <w:bottom w:val="single" w:sz="8" w:space="0" w:color="000000"/>
              <w:right w:val="single" w:sz="4" w:space="0" w:color="auto"/>
            </w:tcBorders>
            <w:shd w:val="clear" w:color="000000" w:fill="A6A6A6"/>
            <w:vAlign w:val="center"/>
            <w:hideMark/>
          </w:tcPr>
          <w:p w14:paraId="7D535062" w14:textId="77777777" w:rsidR="005D667E" w:rsidRPr="00C47614" w:rsidRDefault="005D667E" w:rsidP="00DD4E18">
            <w:pPr>
              <w:spacing w:after="0" w:line="240" w:lineRule="auto"/>
              <w:jc w:val="center"/>
              <w:rPr>
                <w:rFonts w:ascii="Times New Roman" w:eastAsia="Times New Roman" w:hAnsi="Times New Roman" w:cs="Times New Roman"/>
                <w:b/>
                <w:bCs/>
                <w:lang w:val="it-IT"/>
              </w:rPr>
            </w:pPr>
            <w:r w:rsidRPr="00C47614">
              <w:rPr>
                <w:rFonts w:ascii="Times New Roman" w:eastAsia="Times New Roman" w:hAnsi="Times New Roman" w:cs="Times New Roman"/>
                <w:b/>
                <w:bCs/>
                <w:lang w:val="it-IT"/>
              </w:rPr>
              <w:t>Valoarea totală a cheltuielii (fără TVA):</w:t>
            </w:r>
          </w:p>
        </w:tc>
        <w:tc>
          <w:tcPr>
            <w:tcW w:w="552" w:type="pct"/>
            <w:vMerge w:val="restart"/>
            <w:tcBorders>
              <w:top w:val="single" w:sz="8" w:space="0" w:color="auto"/>
              <w:left w:val="single" w:sz="4" w:space="0" w:color="auto"/>
              <w:bottom w:val="single" w:sz="8" w:space="0" w:color="000000"/>
              <w:right w:val="single" w:sz="4" w:space="0" w:color="auto"/>
            </w:tcBorders>
            <w:shd w:val="clear" w:color="000000" w:fill="A6A6A6"/>
            <w:vAlign w:val="center"/>
            <w:hideMark/>
          </w:tcPr>
          <w:p w14:paraId="003FBDB6"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proofErr w:type="spellStart"/>
            <w:r w:rsidRPr="00C47614">
              <w:rPr>
                <w:rFonts w:ascii="Times New Roman" w:eastAsia="Times New Roman" w:hAnsi="Times New Roman" w:cs="Times New Roman"/>
                <w:b/>
                <w:bCs/>
                <w:lang w:val="en-US"/>
              </w:rPr>
              <w:t>Valoare</w:t>
            </w:r>
            <w:proofErr w:type="spellEnd"/>
            <w:r w:rsidRPr="00C47614">
              <w:rPr>
                <w:rFonts w:ascii="Times New Roman" w:eastAsia="Times New Roman" w:hAnsi="Times New Roman" w:cs="Times New Roman"/>
                <w:b/>
                <w:bCs/>
                <w:lang w:val="en-US"/>
              </w:rPr>
              <w:t xml:space="preserve"> </w:t>
            </w:r>
            <w:proofErr w:type="spellStart"/>
            <w:r w:rsidRPr="00C47614">
              <w:rPr>
                <w:rFonts w:ascii="Times New Roman" w:eastAsia="Times New Roman" w:hAnsi="Times New Roman" w:cs="Times New Roman"/>
                <w:b/>
                <w:bCs/>
                <w:lang w:val="en-US"/>
              </w:rPr>
              <w:t>totala</w:t>
            </w:r>
            <w:proofErr w:type="spellEnd"/>
            <w:r w:rsidRPr="00C47614">
              <w:rPr>
                <w:rFonts w:ascii="Times New Roman" w:eastAsia="Times New Roman" w:hAnsi="Times New Roman" w:cs="Times New Roman"/>
                <w:b/>
                <w:bCs/>
                <w:lang w:val="en-US"/>
              </w:rPr>
              <w:t xml:space="preserve"> TVA</w:t>
            </w:r>
          </w:p>
        </w:tc>
        <w:tc>
          <w:tcPr>
            <w:tcW w:w="567" w:type="pct"/>
            <w:vMerge w:val="restart"/>
            <w:tcBorders>
              <w:top w:val="single" w:sz="8" w:space="0" w:color="auto"/>
              <w:left w:val="single" w:sz="4" w:space="0" w:color="auto"/>
              <w:bottom w:val="single" w:sz="8" w:space="0" w:color="000000"/>
              <w:right w:val="single" w:sz="4" w:space="0" w:color="auto"/>
            </w:tcBorders>
            <w:shd w:val="clear" w:color="000000" w:fill="A6A6A6"/>
            <w:vAlign w:val="center"/>
            <w:hideMark/>
          </w:tcPr>
          <w:p w14:paraId="285D9735"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xml:space="preserve">TOTAL </w:t>
            </w:r>
            <w:proofErr w:type="spellStart"/>
            <w:r w:rsidRPr="00C47614">
              <w:rPr>
                <w:rFonts w:ascii="Times New Roman" w:eastAsia="Times New Roman" w:hAnsi="Times New Roman" w:cs="Times New Roman"/>
                <w:b/>
                <w:bCs/>
                <w:lang w:val="en-US"/>
              </w:rPr>
              <w:t>Cheltuieli</w:t>
            </w:r>
            <w:proofErr w:type="spellEnd"/>
            <w:r w:rsidRPr="00C47614">
              <w:rPr>
                <w:rFonts w:ascii="Times New Roman" w:eastAsia="Times New Roman" w:hAnsi="Times New Roman" w:cs="Times New Roman"/>
                <w:b/>
                <w:bCs/>
                <w:lang w:val="en-US"/>
              </w:rPr>
              <w:t xml:space="preserve"> </w:t>
            </w:r>
            <w:proofErr w:type="spellStart"/>
            <w:r w:rsidRPr="00C47614">
              <w:rPr>
                <w:rFonts w:ascii="Times New Roman" w:eastAsia="Times New Roman" w:hAnsi="Times New Roman" w:cs="Times New Roman"/>
                <w:b/>
                <w:bCs/>
                <w:lang w:val="en-US"/>
              </w:rPr>
              <w:t>eligibile</w:t>
            </w:r>
            <w:proofErr w:type="spellEnd"/>
            <w:r w:rsidRPr="00C47614">
              <w:rPr>
                <w:rFonts w:ascii="Times New Roman" w:eastAsia="Times New Roman" w:hAnsi="Times New Roman" w:cs="Times New Roman"/>
                <w:b/>
                <w:bCs/>
                <w:lang w:val="en-US"/>
              </w:rPr>
              <w:t xml:space="preserve"> (</w:t>
            </w:r>
            <w:proofErr w:type="spellStart"/>
            <w:r w:rsidRPr="00C47614">
              <w:rPr>
                <w:rFonts w:ascii="Times New Roman" w:eastAsia="Times New Roman" w:hAnsi="Times New Roman" w:cs="Times New Roman"/>
                <w:b/>
                <w:bCs/>
                <w:lang w:val="en-US"/>
              </w:rPr>
              <w:t>inclusiv</w:t>
            </w:r>
            <w:proofErr w:type="spellEnd"/>
            <w:r w:rsidRPr="00C47614">
              <w:rPr>
                <w:rFonts w:ascii="Times New Roman" w:eastAsia="Times New Roman" w:hAnsi="Times New Roman" w:cs="Times New Roman"/>
                <w:b/>
                <w:bCs/>
                <w:lang w:val="en-US"/>
              </w:rPr>
              <w:t xml:space="preserve"> TVA </w:t>
            </w:r>
            <w:proofErr w:type="spellStart"/>
            <w:r w:rsidRPr="00C47614">
              <w:rPr>
                <w:rFonts w:ascii="Times New Roman" w:eastAsia="Times New Roman" w:hAnsi="Times New Roman" w:cs="Times New Roman"/>
                <w:b/>
                <w:bCs/>
                <w:lang w:val="en-US"/>
              </w:rPr>
              <w:t>eligibil</w:t>
            </w:r>
            <w:proofErr w:type="spellEnd"/>
            <w:r w:rsidRPr="00C47614">
              <w:rPr>
                <w:rFonts w:ascii="Times New Roman" w:eastAsia="Times New Roman" w:hAnsi="Times New Roman" w:cs="Times New Roman"/>
                <w:b/>
                <w:bCs/>
                <w:lang w:val="en-US"/>
              </w:rPr>
              <w:t xml:space="preserve"> </w:t>
            </w:r>
            <w:proofErr w:type="spellStart"/>
            <w:r w:rsidRPr="00C47614">
              <w:rPr>
                <w:rFonts w:ascii="Times New Roman" w:eastAsia="Times New Roman" w:hAnsi="Times New Roman" w:cs="Times New Roman"/>
                <w:b/>
                <w:bCs/>
                <w:lang w:val="en-US"/>
              </w:rPr>
              <w:t>daca</w:t>
            </w:r>
            <w:proofErr w:type="spellEnd"/>
            <w:r w:rsidRPr="00C47614">
              <w:rPr>
                <w:rFonts w:ascii="Times New Roman" w:eastAsia="Times New Roman" w:hAnsi="Times New Roman" w:cs="Times New Roman"/>
                <w:b/>
                <w:bCs/>
                <w:lang w:val="en-US"/>
              </w:rPr>
              <w:t xml:space="preserve"> </w:t>
            </w:r>
            <w:proofErr w:type="spellStart"/>
            <w:r w:rsidRPr="00C47614">
              <w:rPr>
                <w:rFonts w:ascii="Times New Roman" w:eastAsia="Times New Roman" w:hAnsi="Times New Roman" w:cs="Times New Roman"/>
                <w:b/>
                <w:bCs/>
                <w:lang w:val="en-US"/>
              </w:rPr>
              <w:t>este</w:t>
            </w:r>
            <w:proofErr w:type="spellEnd"/>
            <w:r w:rsidRPr="00C47614">
              <w:rPr>
                <w:rFonts w:ascii="Times New Roman" w:eastAsia="Times New Roman" w:hAnsi="Times New Roman" w:cs="Times New Roman"/>
                <w:b/>
                <w:bCs/>
                <w:lang w:val="en-US"/>
              </w:rPr>
              <w:t xml:space="preserve"> </w:t>
            </w:r>
            <w:proofErr w:type="spellStart"/>
            <w:r w:rsidRPr="00C47614">
              <w:rPr>
                <w:rFonts w:ascii="Times New Roman" w:eastAsia="Times New Roman" w:hAnsi="Times New Roman" w:cs="Times New Roman"/>
                <w:b/>
                <w:bCs/>
                <w:lang w:val="en-US"/>
              </w:rPr>
              <w:t>cazul</w:t>
            </w:r>
            <w:proofErr w:type="spellEnd"/>
            <w:r w:rsidRPr="00C47614">
              <w:rPr>
                <w:rFonts w:ascii="Times New Roman" w:eastAsia="Times New Roman" w:hAnsi="Times New Roman" w:cs="Times New Roman"/>
                <w:b/>
                <w:bCs/>
                <w:lang w:val="en-US"/>
              </w:rPr>
              <w:t>)</w:t>
            </w:r>
          </w:p>
        </w:tc>
        <w:tc>
          <w:tcPr>
            <w:tcW w:w="1455" w:type="pct"/>
            <w:gridSpan w:val="3"/>
            <w:tcBorders>
              <w:top w:val="single" w:sz="8" w:space="0" w:color="auto"/>
              <w:left w:val="nil"/>
              <w:bottom w:val="single" w:sz="4" w:space="0" w:color="auto"/>
              <w:right w:val="single" w:sz="4" w:space="0" w:color="auto"/>
            </w:tcBorders>
            <w:shd w:val="clear" w:color="000000" w:fill="A6A6A6"/>
            <w:vAlign w:val="center"/>
            <w:hideMark/>
          </w:tcPr>
          <w:p w14:paraId="297E868D"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CHELTUIELI NEELIGIBILE</w:t>
            </w:r>
          </w:p>
        </w:tc>
        <w:tc>
          <w:tcPr>
            <w:tcW w:w="485" w:type="pct"/>
            <w:vMerge w:val="restart"/>
            <w:tcBorders>
              <w:top w:val="single" w:sz="8" w:space="0" w:color="auto"/>
              <w:left w:val="single" w:sz="4" w:space="0" w:color="auto"/>
              <w:bottom w:val="single" w:sz="8" w:space="0" w:color="000000"/>
              <w:right w:val="single" w:sz="8" w:space="0" w:color="auto"/>
            </w:tcBorders>
            <w:shd w:val="clear" w:color="000000" w:fill="A6A6A6"/>
            <w:vAlign w:val="center"/>
            <w:hideMark/>
          </w:tcPr>
          <w:p w14:paraId="75FC9D38" w14:textId="77777777" w:rsidR="005D667E" w:rsidRPr="00C47614" w:rsidRDefault="005D667E" w:rsidP="00DD4E18">
            <w:pPr>
              <w:spacing w:after="0" w:line="240" w:lineRule="auto"/>
              <w:jc w:val="center"/>
              <w:rPr>
                <w:rFonts w:ascii="Times New Roman" w:eastAsia="Times New Roman" w:hAnsi="Times New Roman" w:cs="Times New Roman"/>
                <w:b/>
                <w:bCs/>
                <w:lang w:val="it-IT"/>
              </w:rPr>
            </w:pPr>
            <w:r w:rsidRPr="00C47614">
              <w:rPr>
                <w:rFonts w:ascii="Times New Roman" w:eastAsia="Times New Roman" w:hAnsi="Times New Roman" w:cs="Times New Roman"/>
                <w:b/>
                <w:bCs/>
                <w:lang w:val="it-IT"/>
              </w:rPr>
              <w:t>Valoarea totală a cheltuielii cu TVA:</w:t>
            </w:r>
          </w:p>
        </w:tc>
      </w:tr>
      <w:tr w:rsidR="005D667E" w:rsidRPr="00C47614" w14:paraId="37B7A855" w14:textId="77777777" w:rsidTr="00DD4E18">
        <w:trPr>
          <w:trHeight w:val="879"/>
        </w:trPr>
        <w:tc>
          <w:tcPr>
            <w:tcW w:w="249" w:type="pct"/>
            <w:vMerge/>
            <w:tcBorders>
              <w:top w:val="single" w:sz="8" w:space="0" w:color="auto"/>
              <w:left w:val="single" w:sz="8" w:space="0" w:color="auto"/>
              <w:bottom w:val="single" w:sz="8" w:space="0" w:color="000000"/>
              <w:right w:val="single" w:sz="4" w:space="0" w:color="auto"/>
            </w:tcBorders>
            <w:vAlign w:val="center"/>
            <w:hideMark/>
          </w:tcPr>
          <w:p w14:paraId="6580BFB6" w14:textId="77777777" w:rsidR="005D667E" w:rsidRPr="00C47614" w:rsidRDefault="005D667E" w:rsidP="00DD4E18">
            <w:pPr>
              <w:spacing w:after="0" w:line="240" w:lineRule="auto"/>
              <w:rPr>
                <w:rFonts w:ascii="Times New Roman" w:eastAsia="Times New Roman" w:hAnsi="Times New Roman" w:cs="Times New Roman"/>
                <w:b/>
                <w:bCs/>
                <w:lang w:val="it-IT"/>
              </w:rPr>
            </w:pPr>
          </w:p>
        </w:tc>
        <w:tc>
          <w:tcPr>
            <w:tcW w:w="1101" w:type="pct"/>
            <w:gridSpan w:val="2"/>
            <w:vMerge/>
            <w:tcBorders>
              <w:top w:val="single" w:sz="8" w:space="0" w:color="auto"/>
              <w:left w:val="single" w:sz="4" w:space="0" w:color="auto"/>
              <w:bottom w:val="single" w:sz="8" w:space="0" w:color="000000"/>
              <w:right w:val="single" w:sz="4" w:space="0" w:color="000000"/>
            </w:tcBorders>
            <w:vAlign w:val="center"/>
            <w:hideMark/>
          </w:tcPr>
          <w:p w14:paraId="174788F4" w14:textId="77777777" w:rsidR="005D667E" w:rsidRPr="00C47614" w:rsidRDefault="005D667E" w:rsidP="00DD4E18">
            <w:pPr>
              <w:spacing w:after="0" w:line="240" w:lineRule="auto"/>
              <w:rPr>
                <w:rFonts w:ascii="Times New Roman" w:eastAsia="Times New Roman" w:hAnsi="Times New Roman" w:cs="Times New Roman"/>
                <w:b/>
                <w:bCs/>
                <w:lang w:val="it-IT"/>
              </w:rPr>
            </w:pPr>
          </w:p>
        </w:tc>
        <w:tc>
          <w:tcPr>
            <w:tcW w:w="590" w:type="pct"/>
            <w:vMerge/>
            <w:tcBorders>
              <w:top w:val="single" w:sz="8" w:space="0" w:color="auto"/>
              <w:left w:val="single" w:sz="4" w:space="0" w:color="auto"/>
              <w:bottom w:val="single" w:sz="8" w:space="0" w:color="000000"/>
              <w:right w:val="single" w:sz="4" w:space="0" w:color="auto"/>
            </w:tcBorders>
            <w:vAlign w:val="center"/>
            <w:hideMark/>
          </w:tcPr>
          <w:p w14:paraId="2E5DB855" w14:textId="77777777" w:rsidR="005D667E" w:rsidRPr="00C47614" w:rsidRDefault="005D667E" w:rsidP="00DD4E18">
            <w:pPr>
              <w:spacing w:after="0" w:line="240" w:lineRule="auto"/>
              <w:rPr>
                <w:rFonts w:ascii="Times New Roman" w:eastAsia="Times New Roman" w:hAnsi="Times New Roman" w:cs="Times New Roman"/>
                <w:b/>
                <w:bCs/>
                <w:lang w:val="it-IT"/>
              </w:rPr>
            </w:pPr>
          </w:p>
        </w:tc>
        <w:tc>
          <w:tcPr>
            <w:tcW w:w="552" w:type="pct"/>
            <w:vMerge/>
            <w:tcBorders>
              <w:top w:val="single" w:sz="8" w:space="0" w:color="auto"/>
              <w:left w:val="single" w:sz="4" w:space="0" w:color="auto"/>
              <w:bottom w:val="single" w:sz="8" w:space="0" w:color="000000"/>
              <w:right w:val="single" w:sz="4" w:space="0" w:color="auto"/>
            </w:tcBorders>
            <w:vAlign w:val="center"/>
            <w:hideMark/>
          </w:tcPr>
          <w:p w14:paraId="5C75577D" w14:textId="77777777" w:rsidR="005D667E" w:rsidRPr="00C47614" w:rsidRDefault="005D667E" w:rsidP="00DD4E18">
            <w:pPr>
              <w:spacing w:after="0" w:line="240" w:lineRule="auto"/>
              <w:rPr>
                <w:rFonts w:ascii="Times New Roman" w:eastAsia="Times New Roman" w:hAnsi="Times New Roman" w:cs="Times New Roman"/>
                <w:b/>
                <w:bCs/>
                <w:lang w:val="it-IT"/>
              </w:rPr>
            </w:pPr>
          </w:p>
        </w:tc>
        <w:tc>
          <w:tcPr>
            <w:tcW w:w="567" w:type="pct"/>
            <w:vMerge/>
            <w:tcBorders>
              <w:top w:val="single" w:sz="8" w:space="0" w:color="auto"/>
              <w:left w:val="single" w:sz="4" w:space="0" w:color="auto"/>
              <w:bottom w:val="single" w:sz="8" w:space="0" w:color="000000"/>
              <w:right w:val="single" w:sz="4" w:space="0" w:color="auto"/>
            </w:tcBorders>
            <w:vAlign w:val="center"/>
            <w:hideMark/>
          </w:tcPr>
          <w:p w14:paraId="1CAA429C" w14:textId="77777777" w:rsidR="005D667E" w:rsidRPr="00C47614" w:rsidRDefault="005D667E" w:rsidP="00DD4E18">
            <w:pPr>
              <w:spacing w:after="0" w:line="240" w:lineRule="auto"/>
              <w:rPr>
                <w:rFonts w:ascii="Times New Roman" w:eastAsia="Times New Roman" w:hAnsi="Times New Roman" w:cs="Times New Roman"/>
                <w:b/>
                <w:bCs/>
                <w:lang w:val="it-IT"/>
              </w:rPr>
            </w:pPr>
          </w:p>
        </w:tc>
        <w:tc>
          <w:tcPr>
            <w:tcW w:w="489" w:type="pct"/>
            <w:tcBorders>
              <w:top w:val="nil"/>
              <w:left w:val="nil"/>
              <w:bottom w:val="single" w:sz="8" w:space="0" w:color="auto"/>
              <w:right w:val="single" w:sz="4" w:space="0" w:color="auto"/>
            </w:tcBorders>
            <w:shd w:val="clear" w:color="000000" w:fill="A6A6A6"/>
            <w:vAlign w:val="center"/>
            <w:hideMark/>
          </w:tcPr>
          <w:p w14:paraId="4ACA193D" w14:textId="77777777" w:rsidR="005D667E" w:rsidRPr="00C47614" w:rsidRDefault="005D667E" w:rsidP="00DD4E18">
            <w:pPr>
              <w:spacing w:after="0" w:line="240" w:lineRule="auto"/>
              <w:jc w:val="center"/>
              <w:rPr>
                <w:rFonts w:ascii="Times New Roman" w:eastAsia="Times New Roman" w:hAnsi="Times New Roman" w:cs="Times New Roman"/>
                <w:b/>
                <w:bCs/>
                <w:lang w:val="it-IT"/>
              </w:rPr>
            </w:pPr>
            <w:r w:rsidRPr="00C47614">
              <w:rPr>
                <w:rFonts w:ascii="Times New Roman" w:eastAsia="Times New Roman" w:hAnsi="Times New Roman" w:cs="Times New Roman"/>
                <w:b/>
                <w:bCs/>
                <w:lang w:val="it-IT"/>
              </w:rPr>
              <w:t>Valoarea neeligibilă neta a cheltuielii:</w:t>
            </w:r>
          </w:p>
        </w:tc>
        <w:tc>
          <w:tcPr>
            <w:tcW w:w="482" w:type="pct"/>
            <w:tcBorders>
              <w:top w:val="nil"/>
              <w:left w:val="nil"/>
              <w:bottom w:val="single" w:sz="8" w:space="0" w:color="auto"/>
              <w:right w:val="single" w:sz="4" w:space="0" w:color="auto"/>
            </w:tcBorders>
            <w:shd w:val="clear" w:color="000000" w:fill="A6A6A6"/>
            <w:vAlign w:val="center"/>
            <w:hideMark/>
          </w:tcPr>
          <w:p w14:paraId="46370656"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xml:space="preserve">TVA </w:t>
            </w:r>
            <w:proofErr w:type="spellStart"/>
            <w:r w:rsidRPr="00C47614">
              <w:rPr>
                <w:rFonts w:ascii="Times New Roman" w:eastAsia="Times New Roman" w:hAnsi="Times New Roman" w:cs="Times New Roman"/>
                <w:b/>
                <w:bCs/>
                <w:lang w:val="en-US"/>
              </w:rPr>
              <w:t>neeligibil</w:t>
            </w:r>
            <w:proofErr w:type="spellEnd"/>
          </w:p>
        </w:tc>
        <w:tc>
          <w:tcPr>
            <w:tcW w:w="484" w:type="pct"/>
            <w:tcBorders>
              <w:top w:val="nil"/>
              <w:left w:val="nil"/>
              <w:bottom w:val="single" w:sz="8" w:space="0" w:color="auto"/>
              <w:right w:val="nil"/>
            </w:tcBorders>
            <w:shd w:val="clear" w:color="000000" w:fill="A6A6A6"/>
            <w:vAlign w:val="center"/>
            <w:hideMark/>
          </w:tcPr>
          <w:p w14:paraId="47FAEE87"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proofErr w:type="spellStart"/>
            <w:r w:rsidRPr="00C47614">
              <w:rPr>
                <w:rFonts w:ascii="Times New Roman" w:eastAsia="Times New Roman" w:hAnsi="Times New Roman" w:cs="Times New Roman"/>
                <w:b/>
                <w:bCs/>
                <w:lang w:val="en-US"/>
              </w:rPr>
              <w:t>Valoare</w:t>
            </w:r>
            <w:proofErr w:type="spellEnd"/>
            <w:r w:rsidRPr="00C47614">
              <w:rPr>
                <w:rFonts w:ascii="Times New Roman" w:eastAsia="Times New Roman" w:hAnsi="Times New Roman" w:cs="Times New Roman"/>
                <w:b/>
                <w:bCs/>
                <w:lang w:val="en-US"/>
              </w:rPr>
              <w:t xml:space="preserve"> </w:t>
            </w:r>
            <w:proofErr w:type="spellStart"/>
            <w:r w:rsidRPr="00C47614">
              <w:rPr>
                <w:rFonts w:ascii="Times New Roman" w:eastAsia="Times New Roman" w:hAnsi="Times New Roman" w:cs="Times New Roman"/>
                <w:b/>
                <w:bCs/>
                <w:lang w:val="en-US"/>
              </w:rPr>
              <w:t>totala</w:t>
            </w:r>
            <w:proofErr w:type="spellEnd"/>
            <w:r w:rsidRPr="00C47614">
              <w:rPr>
                <w:rFonts w:ascii="Times New Roman" w:eastAsia="Times New Roman" w:hAnsi="Times New Roman" w:cs="Times New Roman"/>
                <w:b/>
                <w:bCs/>
                <w:lang w:val="en-US"/>
              </w:rPr>
              <w:t xml:space="preserve"> </w:t>
            </w:r>
            <w:proofErr w:type="spellStart"/>
            <w:r w:rsidRPr="00C47614">
              <w:rPr>
                <w:rFonts w:ascii="Times New Roman" w:eastAsia="Times New Roman" w:hAnsi="Times New Roman" w:cs="Times New Roman"/>
                <w:b/>
                <w:bCs/>
                <w:lang w:val="en-US"/>
              </w:rPr>
              <w:t>neeligibila</w:t>
            </w:r>
            <w:proofErr w:type="spellEnd"/>
            <w:r w:rsidRPr="00C47614">
              <w:rPr>
                <w:rFonts w:ascii="Times New Roman" w:eastAsia="Times New Roman" w:hAnsi="Times New Roman" w:cs="Times New Roman"/>
                <w:b/>
                <w:bCs/>
                <w:lang w:val="en-US"/>
              </w:rPr>
              <w:t xml:space="preserve"> (</w:t>
            </w:r>
            <w:proofErr w:type="spellStart"/>
            <w:r w:rsidRPr="00C47614">
              <w:rPr>
                <w:rFonts w:ascii="Times New Roman" w:eastAsia="Times New Roman" w:hAnsi="Times New Roman" w:cs="Times New Roman"/>
                <w:b/>
                <w:bCs/>
                <w:lang w:val="en-US"/>
              </w:rPr>
              <w:t>inclusiv</w:t>
            </w:r>
            <w:proofErr w:type="spellEnd"/>
            <w:r w:rsidRPr="00C47614">
              <w:rPr>
                <w:rFonts w:ascii="Times New Roman" w:eastAsia="Times New Roman" w:hAnsi="Times New Roman" w:cs="Times New Roman"/>
                <w:b/>
                <w:bCs/>
                <w:lang w:val="en-US"/>
              </w:rPr>
              <w:t xml:space="preserve"> TVA)</w:t>
            </w:r>
          </w:p>
        </w:tc>
        <w:tc>
          <w:tcPr>
            <w:tcW w:w="485" w:type="pct"/>
            <w:vMerge/>
            <w:tcBorders>
              <w:top w:val="single" w:sz="8" w:space="0" w:color="auto"/>
              <w:left w:val="single" w:sz="4" w:space="0" w:color="auto"/>
              <w:bottom w:val="single" w:sz="8" w:space="0" w:color="000000"/>
              <w:right w:val="single" w:sz="8" w:space="0" w:color="auto"/>
            </w:tcBorders>
            <w:vAlign w:val="center"/>
            <w:hideMark/>
          </w:tcPr>
          <w:p w14:paraId="009D905B" w14:textId="77777777" w:rsidR="005D667E" w:rsidRPr="00C47614" w:rsidRDefault="005D667E" w:rsidP="00DD4E18">
            <w:pPr>
              <w:spacing w:after="0" w:line="240" w:lineRule="auto"/>
              <w:rPr>
                <w:rFonts w:ascii="Times New Roman" w:eastAsia="Times New Roman" w:hAnsi="Times New Roman" w:cs="Times New Roman"/>
                <w:b/>
                <w:bCs/>
                <w:lang w:val="en-US"/>
              </w:rPr>
            </w:pPr>
          </w:p>
        </w:tc>
      </w:tr>
      <w:tr w:rsidR="005D667E" w:rsidRPr="00C47614" w14:paraId="6E59E72D" w14:textId="77777777" w:rsidTr="00DD4E18">
        <w:trPr>
          <w:trHeight w:val="288"/>
        </w:trPr>
        <w:tc>
          <w:tcPr>
            <w:tcW w:w="249" w:type="pct"/>
            <w:tcBorders>
              <w:top w:val="nil"/>
              <w:left w:val="single" w:sz="4" w:space="0" w:color="auto"/>
              <w:bottom w:val="nil"/>
              <w:right w:val="single" w:sz="4" w:space="0" w:color="auto"/>
            </w:tcBorders>
            <w:vAlign w:val="center"/>
            <w:hideMark/>
          </w:tcPr>
          <w:p w14:paraId="1BC1A457"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0</w:t>
            </w:r>
          </w:p>
        </w:tc>
        <w:tc>
          <w:tcPr>
            <w:tcW w:w="1101" w:type="pct"/>
            <w:gridSpan w:val="2"/>
            <w:tcBorders>
              <w:top w:val="single" w:sz="8" w:space="0" w:color="auto"/>
              <w:left w:val="nil"/>
              <w:bottom w:val="single" w:sz="8" w:space="0" w:color="auto"/>
              <w:right w:val="single" w:sz="4" w:space="0" w:color="000000"/>
            </w:tcBorders>
            <w:vAlign w:val="center"/>
            <w:hideMark/>
          </w:tcPr>
          <w:p w14:paraId="6ECA6C47"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1</w:t>
            </w:r>
          </w:p>
        </w:tc>
        <w:tc>
          <w:tcPr>
            <w:tcW w:w="590" w:type="pct"/>
            <w:tcBorders>
              <w:top w:val="nil"/>
              <w:left w:val="nil"/>
              <w:bottom w:val="nil"/>
              <w:right w:val="single" w:sz="4" w:space="0" w:color="auto"/>
            </w:tcBorders>
            <w:vAlign w:val="center"/>
            <w:hideMark/>
          </w:tcPr>
          <w:p w14:paraId="66A8D55A"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2</w:t>
            </w:r>
          </w:p>
        </w:tc>
        <w:tc>
          <w:tcPr>
            <w:tcW w:w="552" w:type="pct"/>
            <w:tcBorders>
              <w:top w:val="nil"/>
              <w:left w:val="nil"/>
              <w:bottom w:val="nil"/>
              <w:right w:val="single" w:sz="4" w:space="0" w:color="auto"/>
            </w:tcBorders>
            <w:vAlign w:val="center"/>
            <w:hideMark/>
          </w:tcPr>
          <w:p w14:paraId="760DDDBF"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3</w:t>
            </w:r>
          </w:p>
        </w:tc>
        <w:tc>
          <w:tcPr>
            <w:tcW w:w="567" w:type="pct"/>
            <w:tcBorders>
              <w:top w:val="nil"/>
              <w:left w:val="nil"/>
              <w:bottom w:val="nil"/>
              <w:right w:val="single" w:sz="4" w:space="0" w:color="auto"/>
            </w:tcBorders>
            <w:vAlign w:val="center"/>
            <w:hideMark/>
          </w:tcPr>
          <w:p w14:paraId="0D00D27D"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4</w:t>
            </w:r>
          </w:p>
        </w:tc>
        <w:tc>
          <w:tcPr>
            <w:tcW w:w="489" w:type="pct"/>
            <w:tcBorders>
              <w:top w:val="nil"/>
              <w:left w:val="nil"/>
              <w:bottom w:val="nil"/>
              <w:right w:val="single" w:sz="4" w:space="0" w:color="auto"/>
            </w:tcBorders>
            <w:vAlign w:val="center"/>
            <w:hideMark/>
          </w:tcPr>
          <w:p w14:paraId="7397C0AD"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5=2+3-4</w:t>
            </w:r>
          </w:p>
        </w:tc>
        <w:tc>
          <w:tcPr>
            <w:tcW w:w="482" w:type="pct"/>
            <w:tcBorders>
              <w:top w:val="nil"/>
              <w:left w:val="nil"/>
              <w:bottom w:val="nil"/>
              <w:right w:val="single" w:sz="4" w:space="0" w:color="auto"/>
            </w:tcBorders>
            <w:vAlign w:val="center"/>
            <w:hideMark/>
          </w:tcPr>
          <w:p w14:paraId="1FC7A0B0"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6</w:t>
            </w:r>
          </w:p>
        </w:tc>
        <w:tc>
          <w:tcPr>
            <w:tcW w:w="484" w:type="pct"/>
            <w:tcBorders>
              <w:top w:val="nil"/>
              <w:left w:val="nil"/>
              <w:bottom w:val="nil"/>
              <w:right w:val="single" w:sz="4" w:space="0" w:color="auto"/>
            </w:tcBorders>
            <w:vAlign w:val="center"/>
            <w:hideMark/>
          </w:tcPr>
          <w:p w14:paraId="486C52E2"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7=5+6</w:t>
            </w:r>
          </w:p>
        </w:tc>
        <w:tc>
          <w:tcPr>
            <w:tcW w:w="485" w:type="pct"/>
            <w:tcBorders>
              <w:top w:val="nil"/>
              <w:left w:val="nil"/>
              <w:bottom w:val="nil"/>
              <w:right w:val="single" w:sz="4" w:space="0" w:color="auto"/>
            </w:tcBorders>
            <w:vAlign w:val="center"/>
            <w:hideMark/>
          </w:tcPr>
          <w:p w14:paraId="7EB484DC"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8=4+7</w:t>
            </w:r>
          </w:p>
        </w:tc>
      </w:tr>
      <w:tr w:rsidR="005D667E" w:rsidRPr="00C47614" w14:paraId="770986BC" w14:textId="77777777" w:rsidTr="00DD4E18">
        <w:trPr>
          <w:trHeight w:val="489"/>
        </w:trPr>
        <w:tc>
          <w:tcPr>
            <w:tcW w:w="249" w:type="pct"/>
            <w:tcBorders>
              <w:top w:val="single" w:sz="8" w:space="0" w:color="auto"/>
              <w:left w:val="single" w:sz="8" w:space="0" w:color="auto"/>
              <w:bottom w:val="single" w:sz="4" w:space="0" w:color="auto"/>
              <w:right w:val="single" w:sz="4" w:space="0" w:color="auto"/>
            </w:tcBorders>
            <w:shd w:val="clear" w:color="000000" w:fill="A6A6A6"/>
            <w:vAlign w:val="center"/>
            <w:hideMark/>
          </w:tcPr>
          <w:p w14:paraId="0A06A1E9"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1</w:t>
            </w:r>
          </w:p>
        </w:tc>
        <w:tc>
          <w:tcPr>
            <w:tcW w:w="1101" w:type="pct"/>
            <w:gridSpan w:val="2"/>
            <w:tcBorders>
              <w:top w:val="single" w:sz="8" w:space="0" w:color="auto"/>
              <w:left w:val="nil"/>
              <w:bottom w:val="single" w:sz="4" w:space="0" w:color="auto"/>
              <w:right w:val="single" w:sz="4" w:space="0" w:color="000000"/>
            </w:tcBorders>
            <w:shd w:val="clear" w:color="000000" w:fill="A6A6A6"/>
            <w:vAlign w:val="center"/>
            <w:hideMark/>
          </w:tcPr>
          <w:p w14:paraId="3B7E2529" w14:textId="77777777" w:rsidR="005D667E" w:rsidRPr="00C47614" w:rsidRDefault="005D667E" w:rsidP="00DD4E18">
            <w:pPr>
              <w:spacing w:after="0" w:line="240" w:lineRule="auto"/>
              <w:jc w:val="both"/>
              <w:rPr>
                <w:rFonts w:ascii="Times New Roman" w:eastAsia="Times New Roman" w:hAnsi="Times New Roman" w:cs="Times New Roman"/>
                <w:b/>
                <w:bCs/>
                <w:lang w:val="en-US"/>
              </w:rPr>
            </w:pPr>
            <w:proofErr w:type="spellStart"/>
            <w:r w:rsidRPr="00C47614">
              <w:rPr>
                <w:rFonts w:ascii="Times New Roman" w:eastAsia="Times New Roman" w:hAnsi="Times New Roman" w:cs="Times New Roman"/>
                <w:b/>
                <w:bCs/>
                <w:lang w:val="en-US"/>
              </w:rPr>
              <w:t>Cheltuieli</w:t>
            </w:r>
            <w:proofErr w:type="spellEnd"/>
            <w:r w:rsidRPr="00C47614">
              <w:rPr>
                <w:rFonts w:ascii="Times New Roman" w:eastAsia="Times New Roman" w:hAnsi="Times New Roman" w:cs="Times New Roman"/>
                <w:b/>
                <w:bCs/>
                <w:lang w:val="en-US"/>
              </w:rPr>
              <w:t xml:space="preserve"> </w:t>
            </w:r>
            <w:proofErr w:type="spellStart"/>
            <w:r w:rsidRPr="00C47614">
              <w:rPr>
                <w:rFonts w:ascii="Times New Roman" w:eastAsia="Times New Roman" w:hAnsi="Times New Roman" w:cs="Times New Roman"/>
                <w:b/>
                <w:bCs/>
                <w:lang w:val="en-US"/>
              </w:rPr>
              <w:t>pentru</w:t>
            </w:r>
            <w:proofErr w:type="spellEnd"/>
            <w:r w:rsidRPr="00C47614">
              <w:rPr>
                <w:rFonts w:ascii="Times New Roman" w:eastAsia="Times New Roman" w:hAnsi="Times New Roman" w:cs="Times New Roman"/>
                <w:b/>
                <w:bCs/>
                <w:lang w:val="en-US"/>
              </w:rPr>
              <w:t xml:space="preserve"> </w:t>
            </w:r>
            <w:proofErr w:type="spellStart"/>
            <w:r w:rsidRPr="00C47614">
              <w:rPr>
                <w:rFonts w:ascii="Times New Roman" w:eastAsia="Times New Roman" w:hAnsi="Times New Roman" w:cs="Times New Roman"/>
                <w:b/>
                <w:bCs/>
                <w:lang w:val="en-US"/>
              </w:rPr>
              <w:t>amenajarea</w:t>
            </w:r>
            <w:proofErr w:type="spellEnd"/>
            <w:r w:rsidRPr="00C47614">
              <w:rPr>
                <w:rFonts w:ascii="Times New Roman" w:eastAsia="Times New Roman" w:hAnsi="Times New Roman" w:cs="Times New Roman"/>
                <w:b/>
                <w:bCs/>
                <w:lang w:val="en-US"/>
              </w:rPr>
              <w:t xml:space="preserve"> </w:t>
            </w:r>
            <w:proofErr w:type="spellStart"/>
            <w:r w:rsidRPr="00C47614">
              <w:rPr>
                <w:rFonts w:ascii="Times New Roman" w:eastAsia="Times New Roman" w:hAnsi="Times New Roman" w:cs="Times New Roman"/>
                <w:b/>
                <w:bCs/>
                <w:lang w:val="en-US"/>
              </w:rPr>
              <w:t>terenului</w:t>
            </w:r>
            <w:proofErr w:type="spellEnd"/>
          </w:p>
        </w:tc>
        <w:tc>
          <w:tcPr>
            <w:tcW w:w="590" w:type="pct"/>
            <w:tcBorders>
              <w:top w:val="single" w:sz="8" w:space="0" w:color="auto"/>
              <w:left w:val="nil"/>
              <w:bottom w:val="single" w:sz="4" w:space="0" w:color="auto"/>
              <w:right w:val="single" w:sz="4" w:space="0" w:color="auto"/>
            </w:tcBorders>
            <w:shd w:val="clear" w:color="000000" w:fill="A6A6A6"/>
            <w:vAlign w:val="center"/>
            <w:hideMark/>
          </w:tcPr>
          <w:p w14:paraId="7164749A" w14:textId="77777777" w:rsidR="005D667E" w:rsidRPr="00C47614" w:rsidRDefault="005D667E" w:rsidP="00DD4E18">
            <w:pPr>
              <w:spacing w:after="0" w:line="240" w:lineRule="auto"/>
              <w:jc w:val="both"/>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w:t>
            </w:r>
          </w:p>
        </w:tc>
        <w:tc>
          <w:tcPr>
            <w:tcW w:w="552" w:type="pct"/>
            <w:tcBorders>
              <w:top w:val="single" w:sz="8" w:space="0" w:color="auto"/>
              <w:left w:val="nil"/>
              <w:bottom w:val="single" w:sz="4" w:space="0" w:color="auto"/>
              <w:right w:val="single" w:sz="4" w:space="0" w:color="auto"/>
            </w:tcBorders>
            <w:shd w:val="clear" w:color="000000" w:fill="A6A6A6"/>
            <w:vAlign w:val="center"/>
            <w:hideMark/>
          </w:tcPr>
          <w:p w14:paraId="35DA2890"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w:t>
            </w:r>
          </w:p>
        </w:tc>
        <w:tc>
          <w:tcPr>
            <w:tcW w:w="567" w:type="pct"/>
            <w:tcBorders>
              <w:top w:val="single" w:sz="8" w:space="0" w:color="auto"/>
              <w:left w:val="nil"/>
              <w:bottom w:val="single" w:sz="4" w:space="0" w:color="auto"/>
              <w:right w:val="single" w:sz="4" w:space="0" w:color="auto"/>
            </w:tcBorders>
            <w:shd w:val="clear" w:color="000000" w:fill="A6A6A6"/>
            <w:vAlign w:val="center"/>
            <w:hideMark/>
          </w:tcPr>
          <w:p w14:paraId="0D52F674"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w:t>
            </w:r>
          </w:p>
        </w:tc>
        <w:tc>
          <w:tcPr>
            <w:tcW w:w="489" w:type="pct"/>
            <w:tcBorders>
              <w:top w:val="single" w:sz="8" w:space="0" w:color="auto"/>
              <w:left w:val="nil"/>
              <w:bottom w:val="single" w:sz="4" w:space="0" w:color="auto"/>
              <w:right w:val="single" w:sz="4" w:space="0" w:color="auto"/>
            </w:tcBorders>
            <w:shd w:val="clear" w:color="000000" w:fill="A6A6A6"/>
            <w:vAlign w:val="center"/>
            <w:hideMark/>
          </w:tcPr>
          <w:p w14:paraId="42C58753"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w:t>
            </w:r>
          </w:p>
        </w:tc>
        <w:tc>
          <w:tcPr>
            <w:tcW w:w="482" w:type="pct"/>
            <w:tcBorders>
              <w:top w:val="single" w:sz="8" w:space="0" w:color="auto"/>
              <w:left w:val="nil"/>
              <w:bottom w:val="single" w:sz="4" w:space="0" w:color="auto"/>
              <w:right w:val="single" w:sz="4" w:space="0" w:color="auto"/>
            </w:tcBorders>
            <w:shd w:val="clear" w:color="000000" w:fill="A6A6A6"/>
            <w:vAlign w:val="center"/>
            <w:hideMark/>
          </w:tcPr>
          <w:p w14:paraId="2EE5440F"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w:t>
            </w:r>
          </w:p>
        </w:tc>
        <w:tc>
          <w:tcPr>
            <w:tcW w:w="484" w:type="pct"/>
            <w:tcBorders>
              <w:top w:val="single" w:sz="8" w:space="0" w:color="auto"/>
              <w:left w:val="nil"/>
              <w:bottom w:val="single" w:sz="4" w:space="0" w:color="auto"/>
              <w:right w:val="nil"/>
            </w:tcBorders>
            <w:shd w:val="clear" w:color="000000" w:fill="A6A6A6"/>
            <w:vAlign w:val="center"/>
            <w:hideMark/>
          </w:tcPr>
          <w:p w14:paraId="2C70C32D"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w:t>
            </w:r>
          </w:p>
        </w:tc>
        <w:tc>
          <w:tcPr>
            <w:tcW w:w="485" w:type="pct"/>
            <w:tcBorders>
              <w:top w:val="single" w:sz="8" w:space="0" w:color="auto"/>
              <w:left w:val="single" w:sz="4" w:space="0" w:color="auto"/>
              <w:bottom w:val="single" w:sz="4" w:space="0" w:color="auto"/>
              <w:right w:val="single" w:sz="8" w:space="0" w:color="auto"/>
            </w:tcBorders>
            <w:shd w:val="clear" w:color="000000" w:fill="A6A6A6"/>
            <w:vAlign w:val="center"/>
            <w:hideMark/>
          </w:tcPr>
          <w:p w14:paraId="7CFC5303"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w:t>
            </w:r>
          </w:p>
        </w:tc>
      </w:tr>
      <w:tr w:rsidR="005D667E" w:rsidRPr="00C47614" w14:paraId="6F4E649D" w14:textId="77777777" w:rsidTr="00DD4E18">
        <w:trPr>
          <w:trHeight w:val="276"/>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4382C2D2"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xml:space="preserve"> 1.1</w:t>
            </w:r>
          </w:p>
        </w:tc>
        <w:tc>
          <w:tcPr>
            <w:tcW w:w="1101" w:type="pct"/>
            <w:gridSpan w:val="2"/>
            <w:tcBorders>
              <w:top w:val="single" w:sz="4" w:space="0" w:color="auto"/>
              <w:left w:val="nil"/>
              <w:bottom w:val="single" w:sz="4" w:space="0" w:color="auto"/>
              <w:right w:val="single" w:sz="4" w:space="0" w:color="000000"/>
            </w:tcBorders>
            <w:vAlign w:val="center"/>
            <w:hideMark/>
          </w:tcPr>
          <w:p w14:paraId="0A78DB1E" w14:textId="77777777" w:rsidR="005D667E" w:rsidRPr="00C47614" w:rsidRDefault="005D667E" w:rsidP="00DD4E18">
            <w:pPr>
              <w:spacing w:after="0" w:line="240" w:lineRule="auto"/>
              <w:jc w:val="both"/>
              <w:rPr>
                <w:rFonts w:ascii="Times New Roman" w:eastAsia="Times New Roman" w:hAnsi="Times New Roman" w:cs="Times New Roman"/>
                <w:lang w:val="en-US"/>
              </w:rPr>
            </w:pPr>
            <w:proofErr w:type="spellStart"/>
            <w:r w:rsidRPr="00C47614">
              <w:rPr>
                <w:rFonts w:ascii="Times New Roman" w:eastAsia="Times New Roman" w:hAnsi="Times New Roman" w:cs="Times New Roman"/>
                <w:lang w:val="en-US"/>
              </w:rPr>
              <w:t>Obținerea</w:t>
            </w:r>
            <w:proofErr w:type="spellEnd"/>
            <w:r w:rsidRPr="00C47614">
              <w:rPr>
                <w:rFonts w:ascii="Times New Roman" w:eastAsia="Times New Roman" w:hAnsi="Times New Roman" w:cs="Times New Roman"/>
                <w:lang w:val="en-US"/>
              </w:rPr>
              <w:t xml:space="preserve"> </w:t>
            </w:r>
            <w:proofErr w:type="spellStart"/>
            <w:r w:rsidRPr="00C47614">
              <w:rPr>
                <w:rFonts w:ascii="Times New Roman" w:eastAsia="Times New Roman" w:hAnsi="Times New Roman" w:cs="Times New Roman"/>
                <w:lang w:val="en-US"/>
              </w:rPr>
              <w:t>terenului</w:t>
            </w:r>
            <w:proofErr w:type="spellEnd"/>
          </w:p>
        </w:tc>
        <w:tc>
          <w:tcPr>
            <w:tcW w:w="590" w:type="pct"/>
            <w:tcBorders>
              <w:top w:val="nil"/>
              <w:left w:val="nil"/>
              <w:bottom w:val="single" w:sz="4" w:space="0" w:color="auto"/>
              <w:right w:val="single" w:sz="4" w:space="0" w:color="auto"/>
            </w:tcBorders>
            <w:shd w:val="clear" w:color="000000" w:fill="D9D9D9"/>
            <w:vAlign w:val="center"/>
            <w:hideMark/>
          </w:tcPr>
          <w:p w14:paraId="597AC5CB"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552" w:type="pct"/>
            <w:tcBorders>
              <w:top w:val="nil"/>
              <w:left w:val="nil"/>
              <w:bottom w:val="single" w:sz="4" w:space="0" w:color="auto"/>
              <w:right w:val="single" w:sz="4" w:space="0" w:color="auto"/>
            </w:tcBorders>
            <w:shd w:val="clear" w:color="000000" w:fill="D9D9D9"/>
            <w:vAlign w:val="center"/>
            <w:hideMark/>
          </w:tcPr>
          <w:p w14:paraId="5602E9EA"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567" w:type="pct"/>
            <w:tcBorders>
              <w:top w:val="nil"/>
              <w:left w:val="nil"/>
              <w:bottom w:val="single" w:sz="4" w:space="0" w:color="auto"/>
              <w:right w:val="single" w:sz="4" w:space="0" w:color="auto"/>
            </w:tcBorders>
            <w:shd w:val="clear" w:color="000000" w:fill="D9D9D9"/>
            <w:vAlign w:val="center"/>
            <w:hideMark/>
          </w:tcPr>
          <w:p w14:paraId="48D4A8CC"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9" w:type="pct"/>
            <w:tcBorders>
              <w:top w:val="nil"/>
              <w:left w:val="nil"/>
              <w:bottom w:val="single" w:sz="4" w:space="0" w:color="auto"/>
              <w:right w:val="single" w:sz="4" w:space="0" w:color="auto"/>
            </w:tcBorders>
            <w:vAlign w:val="center"/>
            <w:hideMark/>
          </w:tcPr>
          <w:p w14:paraId="215C7E71"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2" w:type="pct"/>
            <w:tcBorders>
              <w:top w:val="nil"/>
              <w:left w:val="nil"/>
              <w:bottom w:val="single" w:sz="4" w:space="0" w:color="auto"/>
              <w:right w:val="single" w:sz="4" w:space="0" w:color="auto"/>
            </w:tcBorders>
            <w:vAlign w:val="center"/>
            <w:hideMark/>
          </w:tcPr>
          <w:p w14:paraId="746B70D7"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4" w:type="pct"/>
            <w:tcBorders>
              <w:top w:val="nil"/>
              <w:left w:val="nil"/>
              <w:bottom w:val="single" w:sz="4" w:space="0" w:color="auto"/>
              <w:right w:val="nil"/>
            </w:tcBorders>
            <w:vAlign w:val="center"/>
            <w:hideMark/>
          </w:tcPr>
          <w:p w14:paraId="58D4E65C"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5" w:type="pct"/>
            <w:tcBorders>
              <w:top w:val="nil"/>
              <w:left w:val="single" w:sz="4" w:space="0" w:color="auto"/>
              <w:bottom w:val="single" w:sz="4" w:space="0" w:color="auto"/>
              <w:right w:val="single" w:sz="8" w:space="0" w:color="auto"/>
            </w:tcBorders>
            <w:vAlign w:val="center"/>
            <w:hideMark/>
          </w:tcPr>
          <w:p w14:paraId="7A9633CE"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r>
      <w:tr w:rsidR="005D667E" w:rsidRPr="00C47614" w14:paraId="5A2404B2" w14:textId="77777777" w:rsidTr="00DD4E18">
        <w:trPr>
          <w:trHeight w:val="309"/>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2D76C1C3"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xml:space="preserve"> 1.2</w:t>
            </w:r>
          </w:p>
        </w:tc>
        <w:tc>
          <w:tcPr>
            <w:tcW w:w="1101" w:type="pct"/>
            <w:gridSpan w:val="2"/>
            <w:tcBorders>
              <w:top w:val="single" w:sz="4" w:space="0" w:color="auto"/>
              <w:left w:val="nil"/>
              <w:bottom w:val="single" w:sz="4" w:space="0" w:color="auto"/>
              <w:right w:val="single" w:sz="4" w:space="0" w:color="000000"/>
            </w:tcBorders>
            <w:vAlign w:val="center"/>
            <w:hideMark/>
          </w:tcPr>
          <w:p w14:paraId="3FF430E1" w14:textId="77777777" w:rsidR="005D667E" w:rsidRPr="00C47614" w:rsidRDefault="005D667E" w:rsidP="00DD4E18">
            <w:pPr>
              <w:spacing w:after="0" w:line="240" w:lineRule="auto"/>
              <w:jc w:val="both"/>
              <w:rPr>
                <w:rFonts w:ascii="Times New Roman" w:eastAsia="Times New Roman" w:hAnsi="Times New Roman" w:cs="Times New Roman"/>
                <w:color w:val="00B050"/>
                <w:lang w:val="en-US"/>
              </w:rPr>
            </w:pPr>
            <w:proofErr w:type="spellStart"/>
            <w:r w:rsidRPr="00C47614">
              <w:rPr>
                <w:rFonts w:ascii="Times New Roman" w:eastAsia="Times New Roman" w:hAnsi="Times New Roman" w:cs="Times New Roman"/>
                <w:color w:val="00B050"/>
                <w:lang w:val="en-US"/>
              </w:rPr>
              <w:t>Amenajarea</w:t>
            </w:r>
            <w:proofErr w:type="spellEnd"/>
            <w:r w:rsidRPr="00C47614">
              <w:rPr>
                <w:rFonts w:ascii="Times New Roman" w:eastAsia="Times New Roman" w:hAnsi="Times New Roman" w:cs="Times New Roman"/>
                <w:color w:val="00B050"/>
                <w:lang w:val="en-US"/>
              </w:rPr>
              <w:t xml:space="preserve"> </w:t>
            </w:r>
            <w:proofErr w:type="spellStart"/>
            <w:r w:rsidRPr="00C47614">
              <w:rPr>
                <w:rFonts w:ascii="Times New Roman" w:eastAsia="Times New Roman" w:hAnsi="Times New Roman" w:cs="Times New Roman"/>
                <w:color w:val="00B050"/>
                <w:lang w:val="en-US"/>
              </w:rPr>
              <w:t>terenului</w:t>
            </w:r>
            <w:proofErr w:type="spellEnd"/>
          </w:p>
        </w:tc>
        <w:tc>
          <w:tcPr>
            <w:tcW w:w="590" w:type="pct"/>
            <w:tcBorders>
              <w:top w:val="nil"/>
              <w:left w:val="nil"/>
              <w:bottom w:val="single" w:sz="4" w:space="0" w:color="auto"/>
              <w:right w:val="single" w:sz="4" w:space="0" w:color="auto"/>
            </w:tcBorders>
            <w:shd w:val="clear" w:color="000000" w:fill="D9D9D9"/>
            <w:vAlign w:val="center"/>
            <w:hideMark/>
          </w:tcPr>
          <w:p w14:paraId="1603F5D1"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552" w:type="pct"/>
            <w:tcBorders>
              <w:top w:val="nil"/>
              <w:left w:val="nil"/>
              <w:bottom w:val="single" w:sz="4" w:space="0" w:color="auto"/>
              <w:right w:val="single" w:sz="4" w:space="0" w:color="auto"/>
            </w:tcBorders>
            <w:shd w:val="clear" w:color="000000" w:fill="D9D9D9"/>
            <w:vAlign w:val="center"/>
            <w:hideMark/>
          </w:tcPr>
          <w:p w14:paraId="30FA10BE"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567" w:type="pct"/>
            <w:tcBorders>
              <w:top w:val="nil"/>
              <w:left w:val="nil"/>
              <w:bottom w:val="single" w:sz="4" w:space="0" w:color="auto"/>
              <w:right w:val="single" w:sz="4" w:space="0" w:color="auto"/>
            </w:tcBorders>
            <w:shd w:val="clear" w:color="000000" w:fill="D9D9D9"/>
            <w:vAlign w:val="center"/>
            <w:hideMark/>
          </w:tcPr>
          <w:p w14:paraId="04611D3F"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9" w:type="pct"/>
            <w:tcBorders>
              <w:top w:val="nil"/>
              <w:left w:val="nil"/>
              <w:bottom w:val="single" w:sz="4" w:space="0" w:color="auto"/>
              <w:right w:val="single" w:sz="4" w:space="0" w:color="auto"/>
            </w:tcBorders>
            <w:vAlign w:val="center"/>
            <w:hideMark/>
          </w:tcPr>
          <w:p w14:paraId="1CABB3A9"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2" w:type="pct"/>
            <w:tcBorders>
              <w:top w:val="nil"/>
              <w:left w:val="nil"/>
              <w:bottom w:val="single" w:sz="4" w:space="0" w:color="auto"/>
              <w:right w:val="single" w:sz="4" w:space="0" w:color="auto"/>
            </w:tcBorders>
            <w:vAlign w:val="center"/>
            <w:hideMark/>
          </w:tcPr>
          <w:p w14:paraId="02180F99"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4" w:type="pct"/>
            <w:tcBorders>
              <w:top w:val="nil"/>
              <w:left w:val="nil"/>
              <w:bottom w:val="single" w:sz="4" w:space="0" w:color="auto"/>
              <w:right w:val="nil"/>
            </w:tcBorders>
            <w:vAlign w:val="center"/>
            <w:hideMark/>
          </w:tcPr>
          <w:p w14:paraId="701B12B5"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5" w:type="pct"/>
            <w:tcBorders>
              <w:top w:val="nil"/>
              <w:left w:val="single" w:sz="4" w:space="0" w:color="auto"/>
              <w:bottom w:val="single" w:sz="4" w:space="0" w:color="auto"/>
              <w:right w:val="single" w:sz="8" w:space="0" w:color="auto"/>
            </w:tcBorders>
            <w:vAlign w:val="center"/>
            <w:hideMark/>
          </w:tcPr>
          <w:p w14:paraId="59A99773"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r>
      <w:tr w:rsidR="005D667E" w:rsidRPr="00C47614" w14:paraId="4C582349" w14:textId="77777777" w:rsidTr="00DD4E18">
        <w:trPr>
          <w:trHeight w:val="621"/>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32D50C69"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xml:space="preserve"> 1.3</w:t>
            </w:r>
          </w:p>
        </w:tc>
        <w:tc>
          <w:tcPr>
            <w:tcW w:w="1101" w:type="pct"/>
            <w:gridSpan w:val="2"/>
            <w:tcBorders>
              <w:top w:val="single" w:sz="4" w:space="0" w:color="auto"/>
              <w:left w:val="nil"/>
              <w:bottom w:val="single" w:sz="4" w:space="0" w:color="auto"/>
              <w:right w:val="single" w:sz="4" w:space="0" w:color="000000"/>
            </w:tcBorders>
            <w:vAlign w:val="center"/>
            <w:hideMark/>
          </w:tcPr>
          <w:p w14:paraId="3249F9A1" w14:textId="77777777" w:rsidR="005D667E" w:rsidRPr="00C47614" w:rsidRDefault="005D667E" w:rsidP="00DD4E18">
            <w:pPr>
              <w:spacing w:after="0" w:line="240" w:lineRule="auto"/>
              <w:jc w:val="both"/>
              <w:rPr>
                <w:rFonts w:ascii="Times New Roman" w:eastAsia="Times New Roman" w:hAnsi="Times New Roman" w:cs="Times New Roman"/>
                <w:lang w:val="it-IT"/>
              </w:rPr>
            </w:pPr>
            <w:r w:rsidRPr="00C47614">
              <w:rPr>
                <w:rFonts w:ascii="Times New Roman" w:eastAsia="Times New Roman" w:hAnsi="Times New Roman" w:cs="Times New Roman"/>
                <w:lang w:val="it-IT"/>
              </w:rPr>
              <w:t>Amenajări pentru protecția mediului și aducerea la starea inițială</w:t>
            </w:r>
          </w:p>
        </w:tc>
        <w:tc>
          <w:tcPr>
            <w:tcW w:w="590" w:type="pct"/>
            <w:tcBorders>
              <w:top w:val="nil"/>
              <w:left w:val="nil"/>
              <w:bottom w:val="single" w:sz="4" w:space="0" w:color="auto"/>
              <w:right w:val="single" w:sz="4" w:space="0" w:color="auto"/>
            </w:tcBorders>
            <w:shd w:val="clear" w:color="000000" w:fill="D9D9D9"/>
            <w:vAlign w:val="center"/>
            <w:hideMark/>
          </w:tcPr>
          <w:p w14:paraId="5AFA5507"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552" w:type="pct"/>
            <w:tcBorders>
              <w:top w:val="nil"/>
              <w:left w:val="nil"/>
              <w:bottom w:val="single" w:sz="4" w:space="0" w:color="auto"/>
              <w:right w:val="single" w:sz="4" w:space="0" w:color="auto"/>
            </w:tcBorders>
            <w:shd w:val="clear" w:color="000000" w:fill="D9D9D9"/>
            <w:vAlign w:val="center"/>
            <w:hideMark/>
          </w:tcPr>
          <w:p w14:paraId="509CC895"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567" w:type="pct"/>
            <w:tcBorders>
              <w:top w:val="nil"/>
              <w:left w:val="nil"/>
              <w:bottom w:val="single" w:sz="4" w:space="0" w:color="auto"/>
              <w:right w:val="single" w:sz="4" w:space="0" w:color="auto"/>
            </w:tcBorders>
            <w:shd w:val="clear" w:color="000000" w:fill="D9D9D9"/>
            <w:vAlign w:val="center"/>
            <w:hideMark/>
          </w:tcPr>
          <w:p w14:paraId="29C7CA35"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9" w:type="pct"/>
            <w:tcBorders>
              <w:top w:val="nil"/>
              <w:left w:val="nil"/>
              <w:bottom w:val="single" w:sz="4" w:space="0" w:color="auto"/>
              <w:right w:val="single" w:sz="4" w:space="0" w:color="auto"/>
            </w:tcBorders>
            <w:vAlign w:val="center"/>
            <w:hideMark/>
          </w:tcPr>
          <w:p w14:paraId="70A51111"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2" w:type="pct"/>
            <w:tcBorders>
              <w:top w:val="nil"/>
              <w:left w:val="nil"/>
              <w:bottom w:val="single" w:sz="4" w:space="0" w:color="auto"/>
              <w:right w:val="single" w:sz="4" w:space="0" w:color="auto"/>
            </w:tcBorders>
            <w:vAlign w:val="center"/>
            <w:hideMark/>
          </w:tcPr>
          <w:p w14:paraId="078CB3C3"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4" w:type="pct"/>
            <w:tcBorders>
              <w:top w:val="nil"/>
              <w:left w:val="nil"/>
              <w:bottom w:val="single" w:sz="4" w:space="0" w:color="auto"/>
              <w:right w:val="nil"/>
            </w:tcBorders>
            <w:vAlign w:val="center"/>
            <w:hideMark/>
          </w:tcPr>
          <w:p w14:paraId="3BD8F99C"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5" w:type="pct"/>
            <w:tcBorders>
              <w:top w:val="nil"/>
              <w:left w:val="single" w:sz="4" w:space="0" w:color="auto"/>
              <w:bottom w:val="single" w:sz="4" w:space="0" w:color="auto"/>
              <w:right w:val="single" w:sz="8" w:space="0" w:color="auto"/>
            </w:tcBorders>
            <w:vAlign w:val="center"/>
            <w:hideMark/>
          </w:tcPr>
          <w:p w14:paraId="0DECB13D"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r>
      <w:tr w:rsidR="005D667E" w:rsidRPr="00C47614" w14:paraId="26D2353F" w14:textId="77777777" w:rsidTr="00DD4E18">
        <w:trPr>
          <w:trHeight w:val="489"/>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6C4E9536"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xml:space="preserve"> 1.4</w:t>
            </w:r>
          </w:p>
        </w:tc>
        <w:tc>
          <w:tcPr>
            <w:tcW w:w="1101" w:type="pct"/>
            <w:gridSpan w:val="2"/>
            <w:tcBorders>
              <w:top w:val="single" w:sz="4" w:space="0" w:color="auto"/>
              <w:left w:val="nil"/>
              <w:bottom w:val="single" w:sz="4" w:space="0" w:color="auto"/>
              <w:right w:val="single" w:sz="4" w:space="0" w:color="000000"/>
            </w:tcBorders>
            <w:vAlign w:val="center"/>
            <w:hideMark/>
          </w:tcPr>
          <w:p w14:paraId="1DBF35D3" w14:textId="77777777" w:rsidR="005D667E" w:rsidRPr="00C47614" w:rsidRDefault="005D667E" w:rsidP="00DD4E18">
            <w:pPr>
              <w:spacing w:after="0" w:line="240" w:lineRule="auto"/>
              <w:jc w:val="both"/>
              <w:rPr>
                <w:rFonts w:ascii="Times New Roman" w:eastAsia="Times New Roman" w:hAnsi="Times New Roman" w:cs="Times New Roman"/>
                <w:lang w:val="en-US"/>
              </w:rPr>
            </w:pPr>
            <w:proofErr w:type="spellStart"/>
            <w:r w:rsidRPr="00C47614">
              <w:rPr>
                <w:rFonts w:ascii="Times New Roman" w:eastAsia="Times New Roman" w:hAnsi="Times New Roman" w:cs="Times New Roman"/>
                <w:lang w:val="en-US"/>
              </w:rPr>
              <w:t>Cheltuieli</w:t>
            </w:r>
            <w:proofErr w:type="spellEnd"/>
            <w:r w:rsidRPr="00C47614">
              <w:rPr>
                <w:rFonts w:ascii="Times New Roman" w:eastAsia="Times New Roman" w:hAnsi="Times New Roman" w:cs="Times New Roman"/>
                <w:lang w:val="en-US"/>
              </w:rPr>
              <w:t xml:space="preserve"> </w:t>
            </w:r>
            <w:proofErr w:type="spellStart"/>
            <w:r w:rsidRPr="00C47614">
              <w:rPr>
                <w:rFonts w:ascii="Times New Roman" w:eastAsia="Times New Roman" w:hAnsi="Times New Roman" w:cs="Times New Roman"/>
                <w:lang w:val="en-US"/>
              </w:rPr>
              <w:t>pentru</w:t>
            </w:r>
            <w:proofErr w:type="spellEnd"/>
            <w:r w:rsidRPr="00C47614">
              <w:rPr>
                <w:rFonts w:ascii="Times New Roman" w:eastAsia="Times New Roman" w:hAnsi="Times New Roman" w:cs="Times New Roman"/>
                <w:lang w:val="en-US"/>
              </w:rPr>
              <w:t xml:space="preserve"> </w:t>
            </w:r>
            <w:proofErr w:type="spellStart"/>
            <w:r w:rsidRPr="00C47614">
              <w:rPr>
                <w:rFonts w:ascii="Times New Roman" w:eastAsia="Times New Roman" w:hAnsi="Times New Roman" w:cs="Times New Roman"/>
                <w:lang w:val="en-US"/>
              </w:rPr>
              <w:t>relocarea</w:t>
            </w:r>
            <w:proofErr w:type="spellEnd"/>
            <w:r w:rsidRPr="00C47614">
              <w:rPr>
                <w:rFonts w:ascii="Times New Roman" w:eastAsia="Times New Roman" w:hAnsi="Times New Roman" w:cs="Times New Roman"/>
                <w:lang w:val="en-US"/>
              </w:rPr>
              <w:t>/</w:t>
            </w:r>
            <w:proofErr w:type="spellStart"/>
            <w:r w:rsidRPr="00C47614">
              <w:rPr>
                <w:rFonts w:ascii="Times New Roman" w:eastAsia="Times New Roman" w:hAnsi="Times New Roman" w:cs="Times New Roman"/>
                <w:lang w:val="en-US"/>
              </w:rPr>
              <w:t>protecția</w:t>
            </w:r>
            <w:proofErr w:type="spellEnd"/>
            <w:r w:rsidRPr="00C47614">
              <w:rPr>
                <w:rFonts w:ascii="Times New Roman" w:eastAsia="Times New Roman" w:hAnsi="Times New Roman" w:cs="Times New Roman"/>
                <w:lang w:val="en-US"/>
              </w:rPr>
              <w:t xml:space="preserve"> </w:t>
            </w:r>
            <w:proofErr w:type="spellStart"/>
            <w:r w:rsidRPr="00C47614">
              <w:rPr>
                <w:rFonts w:ascii="Times New Roman" w:eastAsia="Times New Roman" w:hAnsi="Times New Roman" w:cs="Times New Roman"/>
                <w:lang w:val="en-US"/>
              </w:rPr>
              <w:t>utilităților</w:t>
            </w:r>
            <w:proofErr w:type="spellEnd"/>
          </w:p>
        </w:tc>
        <w:tc>
          <w:tcPr>
            <w:tcW w:w="590" w:type="pct"/>
            <w:tcBorders>
              <w:top w:val="nil"/>
              <w:left w:val="nil"/>
              <w:bottom w:val="single" w:sz="4" w:space="0" w:color="auto"/>
              <w:right w:val="single" w:sz="4" w:space="0" w:color="auto"/>
            </w:tcBorders>
            <w:shd w:val="clear" w:color="000000" w:fill="D9D9D9"/>
            <w:vAlign w:val="center"/>
            <w:hideMark/>
          </w:tcPr>
          <w:p w14:paraId="4B80A735"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552" w:type="pct"/>
            <w:tcBorders>
              <w:top w:val="nil"/>
              <w:left w:val="nil"/>
              <w:bottom w:val="single" w:sz="4" w:space="0" w:color="auto"/>
              <w:right w:val="single" w:sz="4" w:space="0" w:color="auto"/>
            </w:tcBorders>
            <w:shd w:val="clear" w:color="000000" w:fill="D9D9D9"/>
            <w:vAlign w:val="center"/>
            <w:hideMark/>
          </w:tcPr>
          <w:p w14:paraId="219B8801"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567" w:type="pct"/>
            <w:tcBorders>
              <w:top w:val="nil"/>
              <w:left w:val="nil"/>
              <w:bottom w:val="single" w:sz="4" w:space="0" w:color="auto"/>
              <w:right w:val="single" w:sz="4" w:space="0" w:color="auto"/>
            </w:tcBorders>
            <w:shd w:val="clear" w:color="000000" w:fill="D9D9D9"/>
            <w:vAlign w:val="center"/>
            <w:hideMark/>
          </w:tcPr>
          <w:p w14:paraId="66BD497B"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9" w:type="pct"/>
            <w:tcBorders>
              <w:top w:val="nil"/>
              <w:left w:val="nil"/>
              <w:bottom w:val="single" w:sz="4" w:space="0" w:color="auto"/>
              <w:right w:val="single" w:sz="4" w:space="0" w:color="auto"/>
            </w:tcBorders>
            <w:vAlign w:val="center"/>
            <w:hideMark/>
          </w:tcPr>
          <w:p w14:paraId="06B8D997"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2" w:type="pct"/>
            <w:tcBorders>
              <w:top w:val="nil"/>
              <w:left w:val="nil"/>
              <w:bottom w:val="single" w:sz="4" w:space="0" w:color="auto"/>
              <w:right w:val="single" w:sz="4" w:space="0" w:color="auto"/>
            </w:tcBorders>
            <w:vAlign w:val="center"/>
            <w:hideMark/>
          </w:tcPr>
          <w:p w14:paraId="7C802A87"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4" w:type="pct"/>
            <w:tcBorders>
              <w:top w:val="nil"/>
              <w:left w:val="nil"/>
              <w:bottom w:val="single" w:sz="4" w:space="0" w:color="auto"/>
              <w:right w:val="nil"/>
            </w:tcBorders>
            <w:vAlign w:val="center"/>
            <w:hideMark/>
          </w:tcPr>
          <w:p w14:paraId="5BEC717B"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5" w:type="pct"/>
            <w:tcBorders>
              <w:top w:val="nil"/>
              <w:left w:val="single" w:sz="4" w:space="0" w:color="auto"/>
              <w:bottom w:val="single" w:sz="4" w:space="0" w:color="auto"/>
              <w:right w:val="single" w:sz="8" w:space="0" w:color="auto"/>
            </w:tcBorders>
            <w:vAlign w:val="center"/>
            <w:hideMark/>
          </w:tcPr>
          <w:p w14:paraId="18CA6004"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r>
      <w:tr w:rsidR="005D667E" w:rsidRPr="00C47614" w14:paraId="43CE297F" w14:textId="77777777" w:rsidTr="00DD4E18">
        <w:trPr>
          <w:trHeight w:val="288"/>
        </w:trPr>
        <w:tc>
          <w:tcPr>
            <w:tcW w:w="249" w:type="pct"/>
            <w:tcBorders>
              <w:top w:val="nil"/>
              <w:left w:val="single" w:sz="8" w:space="0" w:color="auto"/>
              <w:bottom w:val="single" w:sz="8" w:space="0" w:color="auto"/>
              <w:right w:val="single" w:sz="4" w:space="0" w:color="auto"/>
            </w:tcBorders>
            <w:shd w:val="clear" w:color="000000" w:fill="A6A6A6"/>
            <w:vAlign w:val="center"/>
            <w:hideMark/>
          </w:tcPr>
          <w:p w14:paraId="695189C7"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w:t>
            </w:r>
          </w:p>
        </w:tc>
        <w:tc>
          <w:tcPr>
            <w:tcW w:w="1101" w:type="pct"/>
            <w:gridSpan w:val="2"/>
            <w:tcBorders>
              <w:top w:val="single" w:sz="4" w:space="0" w:color="auto"/>
              <w:left w:val="nil"/>
              <w:bottom w:val="single" w:sz="8" w:space="0" w:color="auto"/>
              <w:right w:val="single" w:sz="4" w:space="0" w:color="000000"/>
            </w:tcBorders>
            <w:shd w:val="clear" w:color="000000" w:fill="A6A6A6"/>
            <w:vAlign w:val="center"/>
            <w:hideMark/>
          </w:tcPr>
          <w:p w14:paraId="781F739A" w14:textId="77777777" w:rsidR="005D667E" w:rsidRPr="00C47614" w:rsidRDefault="005D667E" w:rsidP="00DD4E18">
            <w:pPr>
              <w:spacing w:after="0" w:line="240" w:lineRule="auto"/>
              <w:jc w:val="both"/>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Total capitol 1</w:t>
            </w:r>
          </w:p>
        </w:tc>
        <w:tc>
          <w:tcPr>
            <w:tcW w:w="590" w:type="pct"/>
            <w:tcBorders>
              <w:top w:val="nil"/>
              <w:left w:val="nil"/>
              <w:bottom w:val="single" w:sz="8" w:space="0" w:color="auto"/>
              <w:right w:val="single" w:sz="4" w:space="0" w:color="auto"/>
            </w:tcBorders>
            <w:shd w:val="clear" w:color="000000" w:fill="A6A6A6"/>
            <w:vAlign w:val="center"/>
            <w:hideMark/>
          </w:tcPr>
          <w:p w14:paraId="69A2D2C1"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0.00</w:t>
            </w:r>
          </w:p>
        </w:tc>
        <w:tc>
          <w:tcPr>
            <w:tcW w:w="552" w:type="pct"/>
            <w:tcBorders>
              <w:top w:val="nil"/>
              <w:left w:val="nil"/>
              <w:bottom w:val="single" w:sz="8" w:space="0" w:color="auto"/>
              <w:right w:val="single" w:sz="4" w:space="0" w:color="auto"/>
            </w:tcBorders>
            <w:shd w:val="clear" w:color="000000" w:fill="A6A6A6"/>
            <w:vAlign w:val="center"/>
            <w:hideMark/>
          </w:tcPr>
          <w:p w14:paraId="267C210A"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0.00</w:t>
            </w:r>
          </w:p>
        </w:tc>
        <w:tc>
          <w:tcPr>
            <w:tcW w:w="567" w:type="pct"/>
            <w:tcBorders>
              <w:top w:val="nil"/>
              <w:left w:val="nil"/>
              <w:bottom w:val="single" w:sz="8" w:space="0" w:color="auto"/>
              <w:right w:val="single" w:sz="4" w:space="0" w:color="auto"/>
            </w:tcBorders>
            <w:shd w:val="clear" w:color="000000" w:fill="A6A6A6"/>
            <w:vAlign w:val="center"/>
            <w:hideMark/>
          </w:tcPr>
          <w:p w14:paraId="030C37D5"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0.00</w:t>
            </w:r>
          </w:p>
        </w:tc>
        <w:tc>
          <w:tcPr>
            <w:tcW w:w="489" w:type="pct"/>
            <w:tcBorders>
              <w:top w:val="nil"/>
              <w:left w:val="nil"/>
              <w:bottom w:val="single" w:sz="8" w:space="0" w:color="auto"/>
              <w:right w:val="single" w:sz="4" w:space="0" w:color="auto"/>
            </w:tcBorders>
            <w:shd w:val="clear" w:color="000000" w:fill="A6A6A6"/>
            <w:vAlign w:val="center"/>
            <w:hideMark/>
          </w:tcPr>
          <w:p w14:paraId="06C68687"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0.00</w:t>
            </w:r>
          </w:p>
        </w:tc>
        <w:tc>
          <w:tcPr>
            <w:tcW w:w="482" w:type="pct"/>
            <w:tcBorders>
              <w:top w:val="nil"/>
              <w:left w:val="nil"/>
              <w:bottom w:val="single" w:sz="8" w:space="0" w:color="auto"/>
              <w:right w:val="single" w:sz="4" w:space="0" w:color="auto"/>
            </w:tcBorders>
            <w:shd w:val="clear" w:color="000000" w:fill="A6A6A6"/>
            <w:vAlign w:val="center"/>
            <w:hideMark/>
          </w:tcPr>
          <w:p w14:paraId="0923999A"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0.00</w:t>
            </w:r>
          </w:p>
        </w:tc>
        <w:tc>
          <w:tcPr>
            <w:tcW w:w="484" w:type="pct"/>
            <w:tcBorders>
              <w:top w:val="nil"/>
              <w:left w:val="nil"/>
              <w:bottom w:val="single" w:sz="8" w:space="0" w:color="auto"/>
              <w:right w:val="single" w:sz="4" w:space="0" w:color="auto"/>
            </w:tcBorders>
            <w:shd w:val="clear" w:color="000000" w:fill="A6A6A6"/>
            <w:vAlign w:val="center"/>
            <w:hideMark/>
          </w:tcPr>
          <w:p w14:paraId="35C86807"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0.00</w:t>
            </w:r>
          </w:p>
        </w:tc>
        <w:tc>
          <w:tcPr>
            <w:tcW w:w="485" w:type="pct"/>
            <w:tcBorders>
              <w:top w:val="nil"/>
              <w:left w:val="nil"/>
              <w:bottom w:val="single" w:sz="8" w:space="0" w:color="auto"/>
              <w:right w:val="single" w:sz="4" w:space="0" w:color="auto"/>
            </w:tcBorders>
            <w:shd w:val="clear" w:color="000000" w:fill="A6A6A6"/>
            <w:vAlign w:val="center"/>
            <w:hideMark/>
          </w:tcPr>
          <w:p w14:paraId="644B9CE0"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0.00</w:t>
            </w:r>
          </w:p>
        </w:tc>
      </w:tr>
      <w:tr w:rsidR="005D667E" w:rsidRPr="00C47614" w14:paraId="42CFBAC4" w14:textId="77777777" w:rsidTr="00DD4E18">
        <w:trPr>
          <w:trHeight w:val="489"/>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571ACB19"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2</w:t>
            </w:r>
          </w:p>
        </w:tc>
        <w:tc>
          <w:tcPr>
            <w:tcW w:w="1101" w:type="pct"/>
            <w:gridSpan w:val="2"/>
            <w:tcBorders>
              <w:top w:val="single" w:sz="8" w:space="0" w:color="auto"/>
              <w:left w:val="nil"/>
              <w:bottom w:val="single" w:sz="4" w:space="0" w:color="auto"/>
              <w:right w:val="single" w:sz="4" w:space="0" w:color="000000"/>
            </w:tcBorders>
            <w:vAlign w:val="center"/>
            <w:hideMark/>
          </w:tcPr>
          <w:p w14:paraId="39EE4F61" w14:textId="77777777" w:rsidR="005D667E" w:rsidRPr="00C47614" w:rsidRDefault="005D667E" w:rsidP="00DD4E18">
            <w:pPr>
              <w:spacing w:after="0" w:line="240" w:lineRule="auto"/>
              <w:jc w:val="both"/>
              <w:rPr>
                <w:rFonts w:ascii="Times New Roman" w:eastAsia="Times New Roman" w:hAnsi="Times New Roman" w:cs="Times New Roman"/>
                <w:lang w:val="en-US"/>
              </w:rPr>
            </w:pPr>
            <w:proofErr w:type="spellStart"/>
            <w:r w:rsidRPr="00C47614">
              <w:rPr>
                <w:rFonts w:ascii="Times New Roman" w:eastAsia="Times New Roman" w:hAnsi="Times New Roman" w:cs="Times New Roman"/>
                <w:lang w:val="en-US"/>
              </w:rPr>
              <w:t>Cheltuieli</w:t>
            </w:r>
            <w:proofErr w:type="spellEnd"/>
            <w:r w:rsidRPr="00C47614">
              <w:rPr>
                <w:rFonts w:ascii="Times New Roman" w:eastAsia="Times New Roman" w:hAnsi="Times New Roman" w:cs="Times New Roman"/>
                <w:lang w:val="en-US"/>
              </w:rPr>
              <w:t xml:space="preserve"> </w:t>
            </w:r>
            <w:proofErr w:type="spellStart"/>
            <w:r w:rsidRPr="00C47614">
              <w:rPr>
                <w:rFonts w:ascii="Times New Roman" w:eastAsia="Times New Roman" w:hAnsi="Times New Roman" w:cs="Times New Roman"/>
                <w:lang w:val="en-US"/>
              </w:rPr>
              <w:t>pentru</w:t>
            </w:r>
            <w:proofErr w:type="spellEnd"/>
            <w:r w:rsidRPr="00C47614">
              <w:rPr>
                <w:rFonts w:ascii="Times New Roman" w:eastAsia="Times New Roman" w:hAnsi="Times New Roman" w:cs="Times New Roman"/>
                <w:lang w:val="en-US"/>
              </w:rPr>
              <w:t xml:space="preserve"> </w:t>
            </w:r>
            <w:proofErr w:type="spellStart"/>
            <w:r w:rsidRPr="00C47614">
              <w:rPr>
                <w:rFonts w:ascii="Times New Roman" w:eastAsia="Times New Roman" w:hAnsi="Times New Roman" w:cs="Times New Roman"/>
                <w:lang w:val="en-US"/>
              </w:rPr>
              <w:t>asigurarea</w:t>
            </w:r>
            <w:proofErr w:type="spellEnd"/>
            <w:r w:rsidRPr="00C47614">
              <w:rPr>
                <w:rFonts w:ascii="Times New Roman" w:eastAsia="Times New Roman" w:hAnsi="Times New Roman" w:cs="Times New Roman"/>
                <w:lang w:val="en-US"/>
              </w:rPr>
              <w:t xml:space="preserve"> </w:t>
            </w:r>
            <w:proofErr w:type="spellStart"/>
            <w:r w:rsidRPr="00C47614">
              <w:rPr>
                <w:rFonts w:ascii="Times New Roman" w:eastAsia="Times New Roman" w:hAnsi="Times New Roman" w:cs="Times New Roman"/>
                <w:lang w:val="en-US"/>
              </w:rPr>
              <w:t>utilităților</w:t>
            </w:r>
            <w:proofErr w:type="spellEnd"/>
            <w:r w:rsidRPr="00C47614">
              <w:rPr>
                <w:rFonts w:ascii="Times New Roman" w:eastAsia="Times New Roman" w:hAnsi="Times New Roman" w:cs="Times New Roman"/>
                <w:lang w:val="en-US"/>
              </w:rPr>
              <w:t xml:space="preserve"> </w:t>
            </w:r>
            <w:proofErr w:type="spellStart"/>
            <w:r w:rsidRPr="00C47614">
              <w:rPr>
                <w:rFonts w:ascii="Times New Roman" w:eastAsia="Times New Roman" w:hAnsi="Times New Roman" w:cs="Times New Roman"/>
                <w:lang w:val="en-US"/>
              </w:rPr>
              <w:t>necesare</w:t>
            </w:r>
            <w:proofErr w:type="spellEnd"/>
            <w:r w:rsidRPr="00C47614">
              <w:rPr>
                <w:rFonts w:ascii="Times New Roman" w:eastAsia="Times New Roman" w:hAnsi="Times New Roman" w:cs="Times New Roman"/>
                <w:lang w:val="en-US"/>
              </w:rPr>
              <w:t xml:space="preserve"> </w:t>
            </w:r>
            <w:proofErr w:type="spellStart"/>
            <w:r w:rsidRPr="00C47614">
              <w:rPr>
                <w:rFonts w:ascii="Times New Roman" w:eastAsia="Times New Roman" w:hAnsi="Times New Roman" w:cs="Times New Roman"/>
                <w:lang w:val="en-US"/>
              </w:rPr>
              <w:t>obiectivului</w:t>
            </w:r>
            <w:proofErr w:type="spellEnd"/>
            <w:r w:rsidRPr="00C47614">
              <w:rPr>
                <w:rFonts w:ascii="Times New Roman" w:eastAsia="Times New Roman" w:hAnsi="Times New Roman" w:cs="Times New Roman"/>
                <w:lang w:val="en-US"/>
              </w:rPr>
              <w:t xml:space="preserve"> de </w:t>
            </w:r>
            <w:proofErr w:type="spellStart"/>
            <w:r w:rsidRPr="00C47614">
              <w:rPr>
                <w:rFonts w:ascii="Times New Roman" w:eastAsia="Times New Roman" w:hAnsi="Times New Roman" w:cs="Times New Roman"/>
                <w:lang w:val="en-US"/>
              </w:rPr>
              <w:t>investiții</w:t>
            </w:r>
            <w:proofErr w:type="spellEnd"/>
          </w:p>
        </w:tc>
        <w:tc>
          <w:tcPr>
            <w:tcW w:w="590" w:type="pct"/>
            <w:tcBorders>
              <w:top w:val="nil"/>
              <w:left w:val="nil"/>
              <w:bottom w:val="single" w:sz="4" w:space="0" w:color="auto"/>
              <w:right w:val="single" w:sz="4" w:space="0" w:color="auto"/>
            </w:tcBorders>
            <w:shd w:val="clear" w:color="000000" w:fill="D9D9D9"/>
            <w:vAlign w:val="center"/>
            <w:hideMark/>
          </w:tcPr>
          <w:p w14:paraId="06681927"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5,000.00</w:t>
            </w:r>
          </w:p>
        </w:tc>
        <w:tc>
          <w:tcPr>
            <w:tcW w:w="552" w:type="pct"/>
            <w:tcBorders>
              <w:top w:val="nil"/>
              <w:left w:val="nil"/>
              <w:bottom w:val="single" w:sz="4" w:space="0" w:color="auto"/>
              <w:right w:val="single" w:sz="4" w:space="0" w:color="auto"/>
            </w:tcBorders>
            <w:shd w:val="clear" w:color="000000" w:fill="D9D9D9"/>
            <w:vAlign w:val="center"/>
            <w:hideMark/>
          </w:tcPr>
          <w:p w14:paraId="6299A9A2"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1,050.00</w:t>
            </w:r>
          </w:p>
        </w:tc>
        <w:tc>
          <w:tcPr>
            <w:tcW w:w="567" w:type="pct"/>
            <w:tcBorders>
              <w:top w:val="nil"/>
              <w:left w:val="nil"/>
              <w:bottom w:val="single" w:sz="4" w:space="0" w:color="auto"/>
              <w:right w:val="single" w:sz="4" w:space="0" w:color="auto"/>
            </w:tcBorders>
            <w:shd w:val="clear" w:color="000000" w:fill="D9D9D9"/>
            <w:vAlign w:val="center"/>
            <w:hideMark/>
          </w:tcPr>
          <w:p w14:paraId="3C0D9C18"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6,050.00</w:t>
            </w:r>
          </w:p>
        </w:tc>
        <w:tc>
          <w:tcPr>
            <w:tcW w:w="489" w:type="pct"/>
            <w:tcBorders>
              <w:top w:val="single" w:sz="4" w:space="0" w:color="auto"/>
              <w:left w:val="nil"/>
              <w:bottom w:val="single" w:sz="4" w:space="0" w:color="auto"/>
              <w:right w:val="single" w:sz="4" w:space="0" w:color="auto"/>
            </w:tcBorders>
            <w:vAlign w:val="center"/>
            <w:hideMark/>
          </w:tcPr>
          <w:p w14:paraId="712A224D"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2" w:type="pct"/>
            <w:tcBorders>
              <w:top w:val="nil"/>
              <w:left w:val="nil"/>
              <w:bottom w:val="single" w:sz="4" w:space="0" w:color="auto"/>
              <w:right w:val="single" w:sz="4" w:space="0" w:color="auto"/>
            </w:tcBorders>
            <w:vAlign w:val="center"/>
            <w:hideMark/>
          </w:tcPr>
          <w:p w14:paraId="7872DF27"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4" w:type="pct"/>
            <w:tcBorders>
              <w:top w:val="nil"/>
              <w:left w:val="nil"/>
              <w:bottom w:val="single" w:sz="4" w:space="0" w:color="auto"/>
              <w:right w:val="nil"/>
            </w:tcBorders>
            <w:vAlign w:val="center"/>
            <w:hideMark/>
          </w:tcPr>
          <w:p w14:paraId="69E7CCAF"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5" w:type="pct"/>
            <w:tcBorders>
              <w:top w:val="single" w:sz="4" w:space="0" w:color="auto"/>
              <w:left w:val="single" w:sz="4" w:space="0" w:color="auto"/>
              <w:bottom w:val="single" w:sz="4" w:space="0" w:color="auto"/>
              <w:right w:val="single" w:sz="8" w:space="0" w:color="auto"/>
            </w:tcBorders>
            <w:vAlign w:val="center"/>
            <w:hideMark/>
          </w:tcPr>
          <w:p w14:paraId="7CA4369A"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6,050.00</w:t>
            </w:r>
          </w:p>
        </w:tc>
      </w:tr>
      <w:tr w:rsidR="005D667E" w:rsidRPr="00C47614" w14:paraId="3E460314" w14:textId="77777777" w:rsidTr="00DD4E18">
        <w:trPr>
          <w:trHeight w:val="288"/>
        </w:trPr>
        <w:tc>
          <w:tcPr>
            <w:tcW w:w="249" w:type="pct"/>
            <w:tcBorders>
              <w:top w:val="nil"/>
              <w:left w:val="single" w:sz="8" w:space="0" w:color="auto"/>
              <w:bottom w:val="single" w:sz="8" w:space="0" w:color="auto"/>
              <w:right w:val="single" w:sz="4" w:space="0" w:color="auto"/>
            </w:tcBorders>
            <w:shd w:val="clear" w:color="000000" w:fill="A6A6A6"/>
            <w:vAlign w:val="center"/>
            <w:hideMark/>
          </w:tcPr>
          <w:p w14:paraId="363CBEC1"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w:t>
            </w:r>
          </w:p>
        </w:tc>
        <w:tc>
          <w:tcPr>
            <w:tcW w:w="1101" w:type="pct"/>
            <w:gridSpan w:val="2"/>
            <w:tcBorders>
              <w:top w:val="single" w:sz="4" w:space="0" w:color="auto"/>
              <w:left w:val="nil"/>
              <w:bottom w:val="single" w:sz="8" w:space="0" w:color="auto"/>
              <w:right w:val="single" w:sz="4" w:space="0" w:color="000000"/>
            </w:tcBorders>
            <w:shd w:val="clear" w:color="000000" w:fill="A6A6A6"/>
            <w:vAlign w:val="center"/>
            <w:hideMark/>
          </w:tcPr>
          <w:p w14:paraId="536ECBE0" w14:textId="77777777" w:rsidR="005D667E" w:rsidRPr="00C47614" w:rsidRDefault="005D667E" w:rsidP="00DD4E18">
            <w:pPr>
              <w:spacing w:after="0" w:line="240" w:lineRule="auto"/>
              <w:jc w:val="both"/>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Total capitol 2</w:t>
            </w:r>
          </w:p>
        </w:tc>
        <w:tc>
          <w:tcPr>
            <w:tcW w:w="590" w:type="pct"/>
            <w:tcBorders>
              <w:top w:val="nil"/>
              <w:left w:val="nil"/>
              <w:bottom w:val="single" w:sz="8" w:space="0" w:color="auto"/>
              <w:right w:val="single" w:sz="4" w:space="0" w:color="auto"/>
            </w:tcBorders>
            <w:shd w:val="clear" w:color="000000" w:fill="A6A6A6"/>
            <w:vAlign w:val="center"/>
            <w:hideMark/>
          </w:tcPr>
          <w:p w14:paraId="5C904171"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5,000.00</w:t>
            </w:r>
          </w:p>
        </w:tc>
        <w:tc>
          <w:tcPr>
            <w:tcW w:w="552" w:type="pct"/>
            <w:tcBorders>
              <w:top w:val="nil"/>
              <w:left w:val="nil"/>
              <w:bottom w:val="single" w:sz="8" w:space="0" w:color="auto"/>
              <w:right w:val="single" w:sz="4" w:space="0" w:color="auto"/>
            </w:tcBorders>
            <w:shd w:val="clear" w:color="000000" w:fill="A6A6A6"/>
            <w:vAlign w:val="center"/>
            <w:hideMark/>
          </w:tcPr>
          <w:p w14:paraId="252B6990"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1,050.00</w:t>
            </w:r>
          </w:p>
        </w:tc>
        <w:tc>
          <w:tcPr>
            <w:tcW w:w="567" w:type="pct"/>
            <w:tcBorders>
              <w:top w:val="nil"/>
              <w:left w:val="nil"/>
              <w:bottom w:val="single" w:sz="8" w:space="0" w:color="auto"/>
              <w:right w:val="single" w:sz="4" w:space="0" w:color="auto"/>
            </w:tcBorders>
            <w:shd w:val="clear" w:color="000000" w:fill="A6A6A6"/>
            <w:vAlign w:val="center"/>
            <w:hideMark/>
          </w:tcPr>
          <w:p w14:paraId="0D7D872B"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6,050.00</w:t>
            </w:r>
          </w:p>
        </w:tc>
        <w:tc>
          <w:tcPr>
            <w:tcW w:w="489" w:type="pct"/>
            <w:tcBorders>
              <w:top w:val="nil"/>
              <w:left w:val="nil"/>
              <w:bottom w:val="single" w:sz="8" w:space="0" w:color="auto"/>
              <w:right w:val="single" w:sz="4" w:space="0" w:color="auto"/>
            </w:tcBorders>
            <w:shd w:val="clear" w:color="000000" w:fill="A6A6A6"/>
            <w:vAlign w:val="center"/>
            <w:hideMark/>
          </w:tcPr>
          <w:p w14:paraId="23B72589"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0.00</w:t>
            </w:r>
          </w:p>
        </w:tc>
        <w:tc>
          <w:tcPr>
            <w:tcW w:w="482" w:type="pct"/>
            <w:tcBorders>
              <w:top w:val="nil"/>
              <w:left w:val="nil"/>
              <w:bottom w:val="single" w:sz="8" w:space="0" w:color="auto"/>
              <w:right w:val="single" w:sz="4" w:space="0" w:color="auto"/>
            </w:tcBorders>
            <w:shd w:val="clear" w:color="000000" w:fill="A6A6A6"/>
            <w:vAlign w:val="center"/>
            <w:hideMark/>
          </w:tcPr>
          <w:p w14:paraId="4427B2FD"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0.00</w:t>
            </w:r>
          </w:p>
        </w:tc>
        <w:tc>
          <w:tcPr>
            <w:tcW w:w="484" w:type="pct"/>
            <w:tcBorders>
              <w:top w:val="nil"/>
              <w:left w:val="nil"/>
              <w:bottom w:val="single" w:sz="8" w:space="0" w:color="auto"/>
              <w:right w:val="single" w:sz="4" w:space="0" w:color="auto"/>
            </w:tcBorders>
            <w:shd w:val="clear" w:color="000000" w:fill="A6A6A6"/>
            <w:vAlign w:val="center"/>
            <w:hideMark/>
          </w:tcPr>
          <w:p w14:paraId="420A72EB"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w:t>
            </w:r>
          </w:p>
        </w:tc>
        <w:tc>
          <w:tcPr>
            <w:tcW w:w="485" w:type="pct"/>
            <w:tcBorders>
              <w:top w:val="nil"/>
              <w:left w:val="nil"/>
              <w:bottom w:val="single" w:sz="8" w:space="0" w:color="auto"/>
              <w:right w:val="single" w:sz="4" w:space="0" w:color="auto"/>
            </w:tcBorders>
            <w:shd w:val="clear" w:color="000000" w:fill="A6A6A6"/>
            <w:vAlign w:val="center"/>
            <w:hideMark/>
          </w:tcPr>
          <w:p w14:paraId="25E78780"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6,050.00</w:t>
            </w:r>
          </w:p>
        </w:tc>
      </w:tr>
      <w:tr w:rsidR="005D667E" w:rsidRPr="00C47614" w14:paraId="5DDE5C30" w14:textId="77777777" w:rsidTr="00DD4E18">
        <w:trPr>
          <w:trHeight w:val="660"/>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1EF0FE58"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3</w:t>
            </w:r>
          </w:p>
        </w:tc>
        <w:tc>
          <w:tcPr>
            <w:tcW w:w="1101" w:type="pct"/>
            <w:gridSpan w:val="2"/>
            <w:tcBorders>
              <w:top w:val="single" w:sz="8" w:space="0" w:color="auto"/>
              <w:left w:val="nil"/>
              <w:bottom w:val="single" w:sz="4" w:space="0" w:color="auto"/>
              <w:right w:val="single" w:sz="4" w:space="0" w:color="000000"/>
            </w:tcBorders>
            <w:shd w:val="clear" w:color="000000" w:fill="A6A6A6"/>
            <w:vAlign w:val="center"/>
            <w:hideMark/>
          </w:tcPr>
          <w:p w14:paraId="1E5A34E9" w14:textId="77777777" w:rsidR="005D667E" w:rsidRPr="00C47614" w:rsidRDefault="005D667E" w:rsidP="00DD4E18">
            <w:pPr>
              <w:spacing w:after="0" w:line="240" w:lineRule="auto"/>
              <w:jc w:val="both"/>
              <w:rPr>
                <w:rFonts w:ascii="Times New Roman" w:eastAsia="Times New Roman" w:hAnsi="Times New Roman" w:cs="Times New Roman"/>
                <w:b/>
                <w:bCs/>
                <w:color w:val="000000"/>
                <w:lang w:val="it-IT"/>
              </w:rPr>
            </w:pPr>
            <w:r w:rsidRPr="00C47614">
              <w:rPr>
                <w:rFonts w:ascii="Times New Roman" w:eastAsia="Times New Roman" w:hAnsi="Times New Roman" w:cs="Times New Roman"/>
                <w:b/>
                <w:bCs/>
                <w:color w:val="000000"/>
                <w:lang w:val="it-IT"/>
              </w:rPr>
              <w:t>Cheltuieli pentru proiectare și asistență tehnică</w:t>
            </w:r>
          </w:p>
        </w:tc>
        <w:tc>
          <w:tcPr>
            <w:tcW w:w="590" w:type="pct"/>
            <w:tcBorders>
              <w:top w:val="nil"/>
              <w:left w:val="nil"/>
              <w:bottom w:val="single" w:sz="4" w:space="0" w:color="auto"/>
              <w:right w:val="single" w:sz="4" w:space="0" w:color="auto"/>
            </w:tcBorders>
            <w:shd w:val="clear" w:color="000000" w:fill="A6A6A6"/>
            <w:vAlign w:val="center"/>
            <w:hideMark/>
          </w:tcPr>
          <w:p w14:paraId="05AC984E"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it-IT"/>
              </w:rPr>
            </w:pPr>
            <w:r w:rsidRPr="00C47614">
              <w:rPr>
                <w:rFonts w:ascii="Times New Roman" w:eastAsia="Times New Roman" w:hAnsi="Times New Roman" w:cs="Times New Roman"/>
                <w:b/>
                <w:bCs/>
                <w:color w:val="000000"/>
                <w:lang w:val="it-IT"/>
              </w:rPr>
              <w:t> </w:t>
            </w:r>
          </w:p>
        </w:tc>
        <w:tc>
          <w:tcPr>
            <w:tcW w:w="552" w:type="pct"/>
            <w:tcBorders>
              <w:top w:val="nil"/>
              <w:left w:val="nil"/>
              <w:bottom w:val="single" w:sz="4" w:space="0" w:color="auto"/>
              <w:right w:val="single" w:sz="4" w:space="0" w:color="auto"/>
            </w:tcBorders>
            <w:shd w:val="clear" w:color="000000" w:fill="A6A6A6"/>
            <w:vAlign w:val="center"/>
            <w:hideMark/>
          </w:tcPr>
          <w:p w14:paraId="495B8AA7"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it-IT"/>
              </w:rPr>
            </w:pPr>
            <w:r w:rsidRPr="00C47614">
              <w:rPr>
                <w:rFonts w:ascii="Times New Roman" w:eastAsia="Times New Roman" w:hAnsi="Times New Roman" w:cs="Times New Roman"/>
                <w:b/>
                <w:bCs/>
                <w:color w:val="000000"/>
                <w:lang w:val="it-IT"/>
              </w:rPr>
              <w:t> </w:t>
            </w:r>
          </w:p>
        </w:tc>
        <w:tc>
          <w:tcPr>
            <w:tcW w:w="567" w:type="pct"/>
            <w:tcBorders>
              <w:top w:val="nil"/>
              <w:left w:val="nil"/>
              <w:bottom w:val="single" w:sz="4" w:space="0" w:color="auto"/>
              <w:right w:val="single" w:sz="4" w:space="0" w:color="auto"/>
            </w:tcBorders>
            <w:shd w:val="clear" w:color="000000" w:fill="A6A6A6"/>
            <w:vAlign w:val="center"/>
            <w:hideMark/>
          </w:tcPr>
          <w:p w14:paraId="57E309D9"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it-IT"/>
              </w:rPr>
            </w:pPr>
            <w:r w:rsidRPr="00C47614">
              <w:rPr>
                <w:rFonts w:ascii="Times New Roman" w:eastAsia="Times New Roman" w:hAnsi="Times New Roman" w:cs="Times New Roman"/>
                <w:b/>
                <w:bCs/>
                <w:color w:val="000000"/>
                <w:lang w:val="it-IT"/>
              </w:rPr>
              <w:t> </w:t>
            </w:r>
          </w:p>
        </w:tc>
        <w:tc>
          <w:tcPr>
            <w:tcW w:w="489" w:type="pct"/>
            <w:tcBorders>
              <w:top w:val="nil"/>
              <w:left w:val="nil"/>
              <w:bottom w:val="single" w:sz="4" w:space="0" w:color="auto"/>
              <w:right w:val="single" w:sz="4" w:space="0" w:color="auto"/>
            </w:tcBorders>
            <w:shd w:val="clear" w:color="000000" w:fill="A6A6A6"/>
            <w:vAlign w:val="center"/>
            <w:hideMark/>
          </w:tcPr>
          <w:p w14:paraId="3BFDBA3A"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it-IT"/>
              </w:rPr>
            </w:pPr>
            <w:r w:rsidRPr="00C47614">
              <w:rPr>
                <w:rFonts w:ascii="Times New Roman" w:eastAsia="Times New Roman" w:hAnsi="Times New Roman" w:cs="Times New Roman"/>
                <w:b/>
                <w:bCs/>
                <w:color w:val="000000"/>
                <w:lang w:val="it-IT"/>
              </w:rPr>
              <w:t> </w:t>
            </w:r>
          </w:p>
        </w:tc>
        <w:tc>
          <w:tcPr>
            <w:tcW w:w="482" w:type="pct"/>
            <w:tcBorders>
              <w:top w:val="nil"/>
              <w:left w:val="nil"/>
              <w:bottom w:val="single" w:sz="4" w:space="0" w:color="auto"/>
              <w:right w:val="single" w:sz="4" w:space="0" w:color="auto"/>
            </w:tcBorders>
            <w:shd w:val="clear" w:color="000000" w:fill="A6A6A6"/>
            <w:vAlign w:val="center"/>
            <w:hideMark/>
          </w:tcPr>
          <w:p w14:paraId="0FDE083B"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it-IT"/>
              </w:rPr>
            </w:pPr>
            <w:r w:rsidRPr="00C47614">
              <w:rPr>
                <w:rFonts w:ascii="Times New Roman" w:eastAsia="Times New Roman" w:hAnsi="Times New Roman" w:cs="Times New Roman"/>
                <w:b/>
                <w:bCs/>
                <w:color w:val="000000"/>
                <w:lang w:val="it-IT"/>
              </w:rPr>
              <w:t> </w:t>
            </w:r>
          </w:p>
        </w:tc>
        <w:tc>
          <w:tcPr>
            <w:tcW w:w="484" w:type="pct"/>
            <w:tcBorders>
              <w:top w:val="nil"/>
              <w:left w:val="nil"/>
              <w:bottom w:val="single" w:sz="4" w:space="0" w:color="auto"/>
              <w:right w:val="nil"/>
            </w:tcBorders>
            <w:shd w:val="clear" w:color="000000" w:fill="A6A6A6"/>
            <w:vAlign w:val="center"/>
            <w:hideMark/>
          </w:tcPr>
          <w:p w14:paraId="53EE8C02"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it-IT"/>
              </w:rPr>
            </w:pPr>
            <w:r w:rsidRPr="00C47614">
              <w:rPr>
                <w:rFonts w:ascii="Times New Roman" w:eastAsia="Times New Roman" w:hAnsi="Times New Roman" w:cs="Times New Roman"/>
                <w:b/>
                <w:bCs/>
                <w:color w:val="000000"/>
                <w:lang w:val="it-IT"/>
              </w:rPr>
              <w:t> </w:t>
            </w:r>
          </w:p>
        </w:tc>
        <w:tc>
          <w:tcPr>
            <w:tcW w:w="485" w:type="pct"/>
            <w:tcBorders>
              <w:top w:val="nil"/>
              <w:left w:val="single" w:sz="4" w:space="0" w:color="auto"/>
              <w:bottom w:val="single" w:sz="4" w:space="0" w:color="auto"/>
              <w:right w:val="single" w:sz="8" w:space="0" w:color="auto"/>
            </w:tcBorders>
            <w:shd w:val="clear" w:color="000000" w:fill="A6A6A6"/>
            <w:vAlign w:val="center"/>
            <w:hideMark/>
          </w:tcPr>
          <w:p w14:paraId="017E1AFF"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it-IT"/>
              </w:rPr>
            </w:pPr>
            <w:r w:rsidRPr="00C47614">
              <w:rPr>
                <w:rFonts w:ascii="Times New Roman" w:eastAsia="Times New Roman" w:hAnsi="Times New Roman" w:cs="Times New Roman"/>
                <w:b/>
                <w:bCs/>
                <w:color w:val="000000"/>
                <w:lang w:val="it-IT"/>
              </w:rPr>
              <w:t> </w:t>
            </w:r>
          </w:p>
        </w:tc>
      </w:tr>
      <w:tr w:rsidR="005D667E" w:rsidRPr="00C47614" w14:paraId="14A558BA" w14:textId="77777777" w:rsidTr="00DD4E18">
        <w:trPr>
          <w:trHeight w:val="276"/>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36837614"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it-IT"/>
              </w:rPr>
              <w:t xml:space="preserve"> </w:t>
            </w:r>
            <w:r w:rsidRPr="00C47614">
              <w:rPr>
                <w:rFonts w:ascii="Times New Roman" w:eastAsia="Times New Roman" w:hAnsi="Times New Roman" w:cs="Times New Roman"/>
                <w:b/>
                <w:bCs/>
                <w:color w:val="000000"/>
                <w:lang w:val="en-US"/>
              </w:rPr>
              <w:t>3.1</w:t>
            </w:r>
          </w:p>
        </w:tc>
        <w:tc>
          <w:tcPr>
            <w:tcW w:w="1101" w:type="pct"/>
            <w:gridSpan w:val="2"/>
            <w:tcBorders>
              <w:top w:val="single" w:sz="4" w:space="0" w:color="auto"/>
              <w:left w:val="nil"/>
              <w:bottom w:val="single" w:sz="4" w:space="0" w:color="auto"/>
              <w:right w:val="single" w:sz="4" w:space="0" w:color="000000"/>
            </w:tcBorders>
            <w:vAlign w:val="center"/>
            <w:hideMark/>
          </w:tcPr>
          <w:p w14:paraId="6C55BDFF" w14:textId="77777777" w:rsidR="005D667E" w:rsidRPr="00C47614" w:rsidRDefault="005D667E" w:rsidP="00DD4E18">
            <w:pPr>
              <w:spacing w:after="0" w:line="240" w:lineRule="auto"/>
              <w:jc w:val="both"/>
              <w:rPr>
                <w:rFonts w:ascii="Times New Roman" w:eastAsia="Times New Roman" w:hAnsi="Times New Roman" w:cs="Times New Roman"/>
                <w:b/>
                <w:bCs/>
                <w:color w:val="000000"/>
                <w:lang w:val="en-US"/>
              </w:rPr>
            </w:pPr>
            <w:proofErr w:type="spellStart"/>
            <w:r w:rsidRPr="00C47614">
              <w:rPr>
                <w:rFonts w:ascii="Times New Roman" w:eastAsia="Times New Roman" w:hAnsi="Times New Roman" w:cs="Times New Roman"/>
                <w:b/>
                <w:bCs/>
                <w:color w:val="000000"/>
                <w:lang w:val="en-US"/>
              </w:rPr>
              <w:t>Studii</w:t>
            </w:r>
            <w:proofErr w:type="spellEnd"/>
            <w:r w:rsidRPr="00C47614">
              <w:rPr>
                <w:rFonts w:ascii="Times New Roman" w:eastAsia="Times New Roman" w:hAnsi="Times New Roman" w:cs="Times New Roman"/>
                <w:b/>
                <w:bCs/>
                <w:color w:val="000000"/>
                <w:lang w:val="en-US"/>
              </w:rPr>
              <w:t xml:space="preserve"> </w:t>
            </w:r>
          </w:p>
        </w:tc>
        <w:tc>
          <w:tcPr>
            <w:tcW w:w="590" w:type="pct"/>
            <w:tcBorders>
              <w:top w:val="nil"/>
              <w:left w:val="nil"/>
              <w:bottom w:val="single" w:sz="4" w:space="0" w:color="auto"/>
              <w:right w:val="single" w:sz="4" w:space="0" w:color="auto"/>
            </w:tcBorders>
            <w:vAlign w:val="center"/>
            <w:hideMark/>
          </w:tcPr>
          <w:p w14:paraId="3066CC95"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552" w:type="pct"/>
            <w:tcBorders>
              <w:top w:val="nil"/>
              <w:left w:val="nil"/>
              <w:bottom w:val="single" w:sz="4" w:space="0" w:color="auto"/>
              <w:right w:val="single" w:sz="4" w:space="0" w:color="auto"/>
            </w:tcBorders>
            <w:vAlign w:val="center"/>
            <w:hideMark/>
          </w:tcPr>
          <w:p w14:paraId="72C34E29"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567" w:type="pct"/>
            <w:tcBorders>
              <w:top w:val="nil"/>
              <w:left w:val="nil"/>
              <w:bottom w:val="single" w:sz="4" w:space="0" w:color="auto"/>
              <w:right w:val="single" w:sz="4" w:space="0" w:color="auto"/>
            </w:tcBorders>
            <w:vAlign w:val="center"/>
            <w:hideMark/>
          </w:tcPr>
          <w:p w14:paraId="499A7986"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9" w:type="pct"/>
            <w:tcBorders>
              <w:top w:val="nil"/>
              <w:left w:val="nil"/>
              <w:bottom w:val="single" w:sz="4" w:space="0" w:color="auto"/>
              <w:right w:val="single" w:sz="4" w:space="0" w:color="auto"/>
            </w:tcBorders>
            <w:vAlign w:val="center"/>
            <w:hideMark/>
          </w:tcPr>
          <w:p w14:paraId="4634E29F"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2" w:type="pct"/>
            <w:tcBorders>
              <w:top w:val="nil"/>
              <w:left w:val="nil"/>
              <w:bottom w:val="single" w:sz="4" w:space="0" w:color="auto"/>
              <w:right w:val="single" w:sz="4" w:space="0" w:color="auto"/>
            </w:tcBorders>
            <w:vAlign w:val="center"/>
            <w:hideMark/>
          </w:tcPr>
          <w:p w14:paraId="75E6B88A"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4" w:type="pct"/>
            <w:tcBorders>
              <w:top w:val="nil"/>
              <w:left w:val="nil"/>
              <w:bottom w:val="single" w:sz="4" w:space="0" w:color="auto"/>
              <w:right w:val="single" w:sz="4" w:space="0" w:color="auto"/>
            </w:tcBorders>
            <w:vAlign w:val="center"/>
            <w:hideMark/>
          </w:tcPr>
          <w:p w14:paraId="2F426A9D"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5" w:type="pct"/>
            <w:tcBorders>
              <w:top w:val="nil"/>
              <w:left w:val="nil"/>
              <w:bottom w:val="single" w:sz="4" w:space="0" w:color="auto"/>
              <w:right w:val="single" w:sz="4" w:space="0" w:color="auto"/>
            </w:tcBorders>
            <w:vAlign w:val="center"/>
            <w:hideMark/>
          </w:tcPr>
          <w:p w14:paraId="2200D2D7"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r>
      <w:tr w:rsidR="005D667E" w:rsidRPr="00C47614" w14:paraId="0E47C6E5" w14:textId="77777777" w:rsidTr="00DD4E18">
        <w:trPr>
          <w:trHeight w:val="279"/>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26498A26"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4" w:space="0" w:color="auto"/>
              <w:right w:val="single" w:sz="4" w:space="0" w:color="000000"/>
            </w:tcBorders>
            <w:vAlign w:val="center"/>
            <w:hideMark/>
          </w:tcPr>
          <w:p w14:paraId="6E459E95" w14:textId="77777777" w:rsidR="005D667E" w:rsidRPr="00C47614" w:rsidRDefault="005D667E" w:rsidP="00DD4E18">
            <w:pPr>
              <w:spacing w:after="0" w:line="240" w:lineRule="auto"/>
              <w:jc w:val="both"/>
              <w:rPr>
                <w:rFonts w:ascii="Times New Roman" w:eastAsia="Times New Roman" w:hAnsi="Times New Roman" w:cs="Times New Roman"/>
                <w:i/>
                <w:iCs/>
                <w:color w:val="000000"/>
                <w:lang w:val="en-US"/>
              </w:rPr>
            </w:pPr>
            <w:r w:rsidRPr="00C47614">
              <w:rPr>
                <w:rFonts w:ascii="Times New Roman" w:eastAsia="Times New Roman" w:hAnsi="Times New Roman" w:cs="Times New Roman"/>
                <w:i/>
                <w:iCs/>
                <w:color w:val="000000"/>
                <w:lang w:val="en-US"/>
              </w:rPr>
              <w:t xml:space="preserve">3.1.1 </w:t>
            </w:r>
            <w:proofErr w:type="spellStart"/>
            <w:r w:rsidRPr="00C47614">
              <w:rPr>
                <w:rFonts w:ascii="Times New Roman" w:eastAsia="Times New Roman" w:hAnsi="Times New Roman" w:cs="Times New Roman"/>
                <w:i/>
                <w:iCs/>
                <w:color w:val="000000"/>
                <w:lang w:val="en-US"/>
              </w:rPr>
              <w:t>Studii</w:t>
            </w:r>
            <w:proofErr w:type="spellEnd"/>
            <w:r w:rsidRPr="00C47614">
              <w:rPr>
                <w:rFonts w:ascii="Times New Roman" w:eastAsia="Times New Roman" w:hAnsi="Times New Roman" w:cs="Times New Roman"/>
                <w:i/>
                <w:iCs/>
                <w:color w:val="000000"/>
                <w:lang w:val="en-US"/>
              </w:rPr>
              <w:t xml:space="preserve"> de </w:t>
            </w:r>
            <w:proofErr w:type="spellStart"/>
            <w:r w:rsidRPr="00C47614">
              <w:rPr>
                <w:rFonts w:ascii="Times New Roman" w:eastAsia="Times New Roman" w:hAnsi="Times New Roman" w:cs="Times New Roman"/>
                <w:i/>
                <w:iCs/>
                <w:color w:val="000000"/>
                <w:lang w:val="en-US"/>
              </w:rPr>
              <w:t>teren</w:t>
            </w:r>
            <w:proofErr w:type="spellEnd"/>
          </w:p>
        </w:tc>
        <w:tc>
          <w:tcPr>
            <w:tcW w:w="590" w:type="pct"/>
            <w:tcBorders>
              <w:top w:val="nil"/>
              <w:left w:val="nil"/>
              <w:bottom w:val="single" w:sz="4" w:space="0" w:color="auto"/>
              <w:right w:val="single" w:sz="4" w:space="0" w:color="auto"/>
            </w:tcBorders>
            <w:shd w:val="clear" w:color="000000" w:fill="D9D9D9"/>
            <w:vAlign w:val="center"/>
            <w:hideMark/>
          </w:tcPr>
          <w:p w14:paraId="7FE19E9B"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52" w:type="pct"/>
            <w:tcBorders>
              <w:top w:val="nil"/>
              <w:left w:val="nil"/>
              <w:bottom w:val="single" w:sz="4" w:space="0" w:color="auto"/>
              <w:right w:val="single" w:sz="4" w:space="0" w:color="auto"/>
            </w:tcBorders>
            <w:shd w:val="clear" w:color="000000" w:fill="D9D9D9"/>
            <w:vAlign w:val="center"/>
            <w:hideMark/>
          </w:tcPr>
          <w:p w14:paraId="0D8E907B"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67" w:type="pct"/>
            <w:tcBorders>
              <w:top w:val="nil"/>
              <w:left w:val="nil"/>
              <w:bottom w:val="single" w:sz="4" w:space="0" w:color="auto"/>
              <w:right w:val="single" w:sz="4" w:space="0" w:color="auto"/>
            </w:tcBorders>
            <w:shd w:val="clear" w:color="000000" w:fill="D9D9D9"/>
            <w:vAlign w:val="center"/>
            <w:hideMark/>
          </w:tcPr>
          <w:p w14:paraId="31496F03"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9" w:type="pct"/>
            <w:tcBorders>
              <w:top w:val="nil"/>
              <w:left w:val="nil"/>
              <w:bottom w:val="single" w:sz="4" w:space="0" w:color="auto"/>
              <w:right w:val="single" w:sz="4" w:space="0" w:color="auto"/>
            </w:tcBorders>
            <w:vAlign w:val="center"/>
            <w:hideMark/>
          </w:tcPr>
          <w:p w14:paraId="6934A5FF"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2" w:type="pct"/>
            <w:tcBorders>
              <w:top w:val="nil"/>
              <w:left w:val="nil"/>
              <w:bottom w:val="single" w:sz="4" w:space="0" w:color="auto"/>
              <w:right w:val="single" w:sz="4" w:space="0" w:color="auto"/>
            </w:tcBorders>
            <w:vAlign w:val="center"/>
            <w:hideMark/>
          </w:tcPr>
          <w:p w14:paraId="23D114A9"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271255E3"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0575ABAD"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r>
      <w:tr w:rsidR="005D667E" w:rsidRPr="00C47614" w14:paraId="3C9C6E3D" w14:textId="77777777" w:rsidTr="00DD4E18">
        <w:trPr>
          <w:trHeight w:val="429"/>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72A5F7C2"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4" w:space="0" w:color="auto"/>
              <w:right w:val="single" w:sz="4" w:space="0" w:color="000000"/>
            </w:tcBorders>
            <w:vAlign w:val="center"/>
            <w:hideMark/>
          </w:tcPr>
          <w:p w14:paraId="641ED2FF" w14:textId="77777777" w:rsidR="005D667E" w:rsidRPr="00C47614" w:rsidRDefault="005D667E" w:rsidP="00DD4E18">
            <w:pPr>
              <w:spacing w:after="0" w:line="240" w:lineRule="auto"/>
              <w:jc w:val="both"/>
              <w:rPr>
                <w:rFonts w:ascii="Times New Roman" w:eastAsia="Times New Roman" w:hAnsi="Times New Roman" w:cs="Times New Roman"/>
                <w:i/>
                <w:iCs/>
                <w:color w:val="000000"/>
                <w:lang w:val="en-US"/>
              </w:rPr>
            </w:pPr>
            <w:r w:rsidRPr="00C47614">
              <w:rPr>
                <w:rFonts w:ascii="Times New Roman" w:eastAsia="Times New Roman" w:hAnsi="Times New Roman" w:cs="Times New Roman"/>
                <w:i/>
                <w:iCs/>
                <w:color w:val="000000"/>
                <w:lang w:val="en-US"/>
              </w:rPr>
              <w:t xml:space="preserve">3.1.2 </w:t>
            </w:r>
            <w:proofErr w:type="spellStart"/>
            <w:r w:rsidRPr="00C47614">
              <w:rPr>
                <w:rFonts w:ascii="Times New Roman" w:eastAsia="Times New Roman" w:hAnsi="Times New Roman" w:cs="Times New Roman"/>
                <w:i/>
                <w:iCs/>
                <w:color w:val="000000"/>
                <w:lang w:val="en-US"/>
              </w:rPr>
              <w:t>Raport</w:t>
            </w:r>
            <w:proofErr w:type="spellEnd"/>
            <w:r w:rsidRPr="00C47614">
              <w:rPr>
                <w:rFonts w:ascii="Times New Roman" w:eastAsia="Times New Roman" w:hAnsi="Times New Roman" w:cs="Times New Roman"/>
                <w:i/>
                <w:iCs/>
                <w:color w:val="000000"/>
                <w:lang w:val="en-US"/>
              </w:rPr>
              <w:t xml:space="preserve"> </w:t>
            </w:r>
            <w:proofErr w:type="spellStart"/>
            <w:r w:rsidRPr="00C47614">
              <w:rPr>
                <w:rFonts w:ascii="Times New Roman" w:eastAsia="Times New Roman" w:hAnsi="Times New Roman" w:cs="Times New Roman"/>
                <w:i/>
                <w:iCs/>
                <w:color w:val="000000"/>
                <w:lang w:val="en-US"/>
              </w:rPr>
              <w:t>privind</w:t>
            </w:r>
            <w:proofErr w:type="spellEnd"/>
            <w:r w:rsidRPr="00C47614">
              <w:rPr>
                <w:rFonts w:ascii="Times New Roman" w:eastAsia="Times New Roman" w:hAnsi="Times New Roman" w:cs="Times New Roman"/>
                <w:i/>
                <w:iCs/>
                <w:color w:val="000000"/>
                <w:lang w:val="en-US"/>
              </w:rPr>
              <w:t xml:space="preserve"> </w:t>
            </w:r>
            <w:proofErr w:type="spellStart"/>
            <w:r w:rsidRPr="00C47614">
              <w:rPr>
                <w:rFonts w:ascii="Times New Roman" w:eastAsia="Times New Roman" w:hAnsi="Times New Roman" w:cs="Times New Roman"/>
                <w:i/>
                <w:iCs/>
                <w:color w:val="000000"/>
                <w:lang w:val="en-US"/>
              </w:rPr>
              <w:t>impactul</w:t>
            </w:r>
            <w:proofErr w:type="spellEnd"/>
            <w:r w:rsidRPr="00C47614">
              <w:rPr>
                <w:rFonts w:ascii="Times New Roman" w:eastAsia="Times New Roman" w:hAnsi="Times New Roman" w:cs="Times New Roman"/>
                <w:i/>
                <w:iCs/>
                <w:color w:val="000000"/>
                <w:lang w:val="en-US"/>
              </w:rPr>
              <w:t xml:space="preserve"> </w:t>
            </w:r>
            <w:proofErr w:type="spellStart"/>
            <w:r w:rsidRPr="00C47614">
              <w:rPr>
                <w:rFonts w:ascii="Times New Roman" w:eastAsia="Times New Roman" w:hAnsi="Times New Roman" w:cs="Times New Roman"/>
                <w:i/>
                <w:iCs/>
                <w:color w:val="000000"/>
                <w:lang w:val="en-US"/>
              </w:rPr>
              <w:t>asupra</w:t>
            </w:r>
            <w:proofErr w:type="spellEnd"/>
            <w:r w:rsidRPr="00C47614">
              <w:rPr>
                <w:rFonts w:ascii="Times New Roman" w:eastAsia="Times New Roman" w:hAnsi="Times New Roman" w:cs="Times New Roman"/>
                <w:i/>
                <w:iCs/>
                <w:color w:val="000000"/>
                <w:lang w:val="en-US"/>
              </w:rPr>
              <w:t xml:space="preserve"> </w:t>
            </w:r>
            <w:proofErr w:type="spellStart"/>
            <w:r w:rsidRPr="00C47614">
              <w:rPr>
                <w:rFonts w:ascii="Times New Roman" w:eastAsia="Times New Roman" w:hAnsi="Times New Roman" w:cs="Times New Roman"/>
                <w:i/>
                <w:iCs/>
                <w:color w:val="000000"/>
                <w:lang w:val="en-US"/>
              </w:rPr>
              <w:t>mediului</w:t>
            </w:r>
            <w:proofErr w:type="spellEnd"/>
          </w:p>
        </w:tc>
        <w:tc>
          <w:tcPr>
            <w:tcW w:w="590" w:type="pct"/>
            <w:tcBorders>
              <w:top w:val="nil"/>
              <w:left w:val="nil"/>
              <w:bottom w:val="single" w:sz="4" w:space="0" w:color="auto"/>
              <w:right w:val="single" w:sz="4" w:space="0" w:color="auto"/>
            </w:tcBorders>
            <w:shd w:val="clear" w:color="000000" w:fill="D9D9D9"/>
            <w:vAlign w:val="center"/>
            <w:hideMark/>
          </w:tcPr>
          <w:p w14:paraId="0D9174DB"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52" w:type="pct"/>
            <w:tcBorders>
              <w:top w:val="nil"/>
              <w:left w:val="nil"/>
              <w:bottom w:val="single" w:sz="4" w:space="0" w:color="auto"/>
              <w:right w:val="single" w:sz="4" w:space="0" w:color="auto"/>
            </w:tcBorders>
            <w:shd w:val="clear" w:color="000000" w:fill="D9D9D9"/>
            <w:vAlign w:val="center"/>
            <w:hideMark/>
          </w:tcPr>
          <w:p w14:paraId="203C9E79"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67" w:type="pct"/>
            <w:tcBorders>
              <w:top w:val="nil"/>
              <w:left w:val="nil"/>
              <w:bottom w:val="single" w:sz="4" w:space="0" w:color="auto"/>
              <w:right w:val="single" w:sz="4" w:space="0" w:color="auto"/>
            </w:tcBorders>
            <w:shd w:val="clear" w:color="000000" w:fill="D9D9D9"/>
            <w:vAlign w:val="center"/>
            <w:hideMark/>
          </w:tcPr>
          <w:p w14:paraId="5098422D"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9" w:type="pct"/>
            <w:tcBorders>
              <w:top w:val="nil"/>
              <w:left w:val="nil"/>
              <w:bottom w:val="single" w:sz="4" w:space="0" w:color="auto"/>
              <w:right w:val="single" w:sz="4" w:space="0" w:color="auto"/>
            </w:tcBorders>
            <w:vAlign w:val="center"/>
            <w:hideMark/>
          </w:tcPr>
          <w:p w14:paraId="7C2F975A"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2" w:type="pct"/>
            <w:tcBorders>
              <w:top w:val="nil"/>
              <w:left w:val="nil"/>
              <w:bottom w:val="single" w:sz="4" w:space="0" w:color="auto"/>
              <w:right w:val="single" w:sz="4" w:space="0" w:color="auto"/>
            </w:tcBorders>
            <w:vAlign w:val="center"/>
            <w:hideMark/>
          </w:tcPr>
          <w:p w14:paraId="48CE6430"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30E64F18"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0E751467"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r>
      <w:tr w:rsidR="005D667E" w:rsidRPr="00C47614" w14:paraId="7B17D03B" w14:textId="77777777" w:rsidTr="00DD4E18">
        <w:trPr>
          <w:trHeight w:val="276"/>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583DE430"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4" w:space="0" w:color="auto"/>
              <w:right w:val="single" w:sz="4" w:space="0" w:color="000000"/>
            </w:tcBorders>
            <w:vAlign w:val="center"/>
            <w:hideMark/>
          </w:tcPr>
          <w:p w14:paraId="5967F0F5" w14:textId="77777777" w:rsidR="005D667E" w:rsidRPr="00C47614" w:rsidRDefault="005D667E" w:rsidP="00DD4E18">
            <w:pPr>
              <w:spacing w:after="0" w:line="240" w:lineRule="auto"/>
              <w:jc w:val="both"/>
              <w:rPr>
                <w:rFonts w:ascii="Times New Roman" w:eastAsia="Times New Roman" w:hAnsi="Times New Roman" w:cs="Times New Roman"/>
                <w:i/>
                <w:iCs/>
                <w:color w:val="000000"/>
                <w:lang w:val="en-US"/>
              </w:rPr>
            </w:pPr>
            <w:r w:rsidRPr="00C47614">
              <w:rPr>
                <w:rFonts w:ascii="Times New Roman" w:eastAsia="Times New Roman" w:hAnsi="Times New Roman" w:cs="Times New Roman"/>
                <w:i/>
                <w:iCs/>
                <w:color w:val="000000"/>
                <w:lang w:val="en-US"/>
              </w:rPr>
              <w:t xml:space="preserve">3.1.3 Alte </w:t>
            </w:r>
            <w:proofErr w:type="spellStart"/>
            <w:r w:rsidRPr="00C47614">
              <w:rPr>
                <w:rFonts w:ascii="Times New Roman" w:eastAsia="Times New Roman" w:hAnsi="Times New Roman" w:cs="Times New Roman"/>
                <w:i/>
                <w:iCs/>
                <w:color w:val="000000"/>
                <w:lang w:val="en-US"/>
              </w:rPr>
              <w:t>studii</w:t>
            </w:r>
            <w:proofErr w:type="spellEnd"/>
            <w:r w:rsidRPr="00C47614">
              <w:rPr>
                <w:rFonts w:ascii="Times New Roman" w:eastAsia="Times New Roman" w:hAnsi="Times New Roman" w:cs="Times New Roman"/>
                <w:i/>
                <w:iCs/>
                <w:color w:val="000000"/>
                <w:lang w:val="en-US"/>
              </w:rPr>
              <w:t xml:space="preserve"> </w:t>
            </w:r>
            <w:proofErr w:type="spellStart"/>
            <w:r w:rsidRPr="00C47614">
              <w:rPr>
                <w:rFonts w:ascii="Times New Roman" w:eastAsia="Times New Roman" w:hAnsi="Times New Roman" w:cs="Times New Roman"/>
                <w:i/>
                <w:iCs/>
                <w:color w:val="000000"/>
                <w:lang w:val="en-US"/>
              </w:rPr>
              <w:t>specifice</w:t>
            </w:r>
            <w:proofErr w:type="spellEnd"/>
          </w:p>
        </w:tc>
        <w:tc>
          <w:tcPr>
            <w:tcW w:w="590" w:type="pct"/>
            <w:tcBorders>
              <w:top w:val="nil"/>
              <w:left w:val="nil"/>
              <w:bottom w:val="single" w:sz="4" w:space="0" w:color="auto"/>
              <w:right w:val="single" w:sz="4" w:space="0" w:color="auto"/>
            </w:tcBorders>
            <w:shd w:val="clear" w:color="000000" w:fill="D9D9D9"/>
            <w:vAlign w:val="center"/>
            <w:hideMark/>
          </w:tcPr>
          <w:p w14:paraId="0393D9F3"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52" w:type="pct"/>
            <w:tcBorders>
              <w:top w:val="nil"/>
              <w:left w:val="nil"/>
              <w:bottom w:val="single" w:sz="4" w:space="0" w:color="auto"/>
              <w:right w:val="single" w:sz="4" w:space="0" w:color="auto"/>
            </w:tcBorders>
            <w:shd w:val="clear" w:color="000000" w:fill="D9D9D9"/>
            <w:vAlign w:val="center"/>
            <w:hideMark/>
          </w:tcPr>
          <w:p w14:paraId="5A1CE4D1"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67" w:type="pct"/>
            <w:tcBorders>
              <w:top w:val="nil"/>
              <w:left w:val="nil"/>
              <w:bottom w:val="single" w:sz="4" w:space="0" w:color="auto"/>
              <w:right w:val="single" w:sz="4" w:space="0" w:color="auto"/>
            </w:tcBorders>
            <w:shd w:val="clear" w:color="000000" w:fill="D9D9D9"/>
            <w:vAlign w:val="center"/>
            <w:hideMark/>
          </w:tcPr>
          <w:p w14:paraId="2182FFD8"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9" w:type="pct"/>
            <w:tcBorders>
              <w:top w:val="nil"/>
              <w:left w:val="nil"/>
              <w:bottom w:val="single" w:sz="4" w:space="0" w:color="auto"/>
              <w:right w:val="single" w:sz="4" w:space="0" w:color="auto"/>
            </w:tcBorders>
            <w:vAlign w:val="center"/>
            <w:hideMark/>
          </w:tcPr>
          <w:p w14:paraId="399DB3BF"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2" w:type="pct"/>
            <w:tcBorders>
              <w:top w:val="nil"/>
              <w:left w:val="nil"/>
              <w:bottom w:val="single" w:sz="4" w:space="0" w:color="auto"/>
              <w:right w:val="single" w:sz="4" w:space="0" w:color="auto"/>
            </w:tcBorders>
            <w:vAlign w:val="center"/>
            <w:hideMark/>
          </w:tcPr>
          <w:p w14:paraId="72057BA7"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5765AAA1"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724FD128"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r>
      <w:tr w:rsidR="005D667E" w:rsidRPr="00C47614" w14:paraId="2C266F25" w14:textId="77777777" w:rsidTr="00DD4E18">
        <w:trPr>
          <w:trHeight w:val="540"/>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5B9C6C6E"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xml:space="preserve"> 3.2</w:t>
            </w:r>
          </w:p>
        </w:tc>
        <w:tc>
          <w:tcPr>
            <w:tcW w:w="1101" w:type="pct"/>
            <w:gridSpan w:val="2"/>
            <w:tcBorders>
              <w:top w:val="single" w:sz="4" w:space="0" w:color="auto"/>
              <w:left w:val="nil"/>
              <w:bottom w:val="single" w:sz="4" w:space="0" w:color="auto"/>
              <w:right w:val="single" w:sz="4" w:space="0" w:color="000000"/>
            </w:tcBorders>
            <w:vAlign w:val="center"/>
            <w:hideMark/>
          </w:tcPr>
          <w:p w14:paraId="1AF8A1B0" w14:textId="77777777" w:rsidR="005D667E" w:rsidRPr="00C47614" w:rsidRDefault="005D667E" w:rsidP="00DD4E18">
            <w:pPr>
              <w:spacing w:after="0" w:line="240" w:lineRule="auto"/>
              <w:jc w:val="both"/>
              <w:rPr>
                <w:rFonts w:ascii="Times New Roman" w:eastAsia="Times New Roman" w:hAnsi="Times New Roman" w:cs="Times New Roman"/>
                <w:b/>
                <w:bCs/>
                <w:color w:val="000000"/>
                <w:lang w:val="en-US"/>
              </w:rPr>
            </w:pPr>
            <w:proofErr w:type="spellStart"/>
            <w:r w:rsidRPr="00C47614">
              <w:rPr>
                <w:rFonts w:ascii="Times New Roman" w:eastAsia="Times New Roman" w:hAnsi="Times New Roman" w:cs="Times New Roman"/>
                <w:b/>
                <w:bCs/>
                <w:color w:val="000000"/>
                <w:lang w:val="en-US"/>
              </w:rPr>
              <w:t>Documentații</w:t>
            </w:r>
            <w:proofErr w:type="spellEnd"/>
            <w:r w:rsidRPr="00C47614">
              <w:rPr>
                <w:rFonts w:ascii="Times New Roman" w:eastAsia="Times New Roman" w:hAnsi="Times New Roman" w:cs="Times New Roman"/>
                <w:b/>
                <w:bCs/>
                <w:color w:val="000000"/>
                <w:lang w:val="en-US"/>
              </w:rPr>
              <w:t xml:space="preserve"> </w:t>
            </w:r>
            <w:proofErr w:type="spellStart"/>
            <w:r w:rsidRPr="00C47614">
              <w:rPr>
                <w:rFonts w:ascii="Times New Roman" w:eastAsia="Times New Roman" w:hAnsi="Times New Roman" w:cs="Times New Roman"/>
                <w:b/>
                <w:bCs/>
                <w:color w:val="000000"/>
                <w:lang w:val="en-US"/>
              </w:rPr>
              <w:t>suport</w:t>
            </w:r>
            <w:proofErr w:type="spellEnd"/>
            <w:r w:rsidRPr="00C47614">
              <w:rPr>
                <w:rFonts w:ascii="Times New Roman" w:eastAsia="Times New Roman" w:hAnsi="Times New Roman" w:cs="Times New Roman"/>
                <w:b/>
                <w:bCs/>
                <w:color w:val="000000"/>
                <w:lang w:val="en-US"/>
              </w:rPr>
              <w:t xml:space="preserve"> și </w:t>
            </w:r>
            <w:proofErr w:type="spellStart"/>
            <w:r w:rsidRPr="00C47614">
              <w:rPr>
                <w:rFonts w:ascii="Times New Roman" w:eastAsia="Times New Roman" w:hAnsi="Times New Roman" w:cs="Times New Roman"/>
                <w:b/>
                <w:bCs/>
                <w:color w:val="000000"/>
                <w:lang w:val="en-US"/>
              </w:rPr>
              <w:t>cheltuieli</w:t>
            </w:r>
            <w:proofErr w:type="spellEnd"/>
            <w:r w:rsidRPr="00C47614">
              <w:rPr>
                <w:rFonts w:ascii="Times New Roman" w:eastAsia="Times New Roman" w:hAnsi="Times New Roman" w:cs="Times New Roman"/>
                <w:b/>
                <w:bCs/>
                <w:color w:val="000000"/>
                <w:lang w:val="en-US"/>
              </w:rPr>
              <w:t xml:space="preserve"> </w:t>
            </w:r>
            <w:proofErr w:type="spellStart"/>
            <w:r w:rsidRPr="00C47614">
              <w:rPr>
                <w:rFonts w:ascii="Times New Roman" w:eastAsia="Times New Roman" w:hAnsi="Times New Roman" w:cs="Times New Roman"/>
                <w:b/>
                <w:bCs/>
                <w:color w:val="000000"/>
                <w:lang w:val="en-US"/>
              </w:rPr>
              <w:t>pentru</w:t>
            </w:r>
            <w:proofErr w:type="spellEnd"/>
            <w:r w:rsidRPr="00C47614">
              <w:rPr>
                <w:rFonts w:ascii="Times New Roman" w:eastAsia="Times New Roman" w:hAnsi="Times New Roman" w:cs="Times New Roman"/>
                <w:b/>
                <w:bCs/>
                <w:color w:val="000000"/>
                <w:lang w:val="en-US"/>
              </w:rPr>
              <w:t xml:space="preserve"> </w:t>
            </w:r>
            <w:proofErr w:type="spellStart"/>
            <w:r w:rsidRPr="00C47614">
              <w:rPr>
                <w:rFonts w:ascii="Times New Roman" w:eastAsia="Times New Roman" w:hAnsi="Times New Roman" w:cs="Times New Roman"/>
                <w:b/>
                <w:bCs/>
                <w:color w:val="000000"/>
                <w:lang w:val="en-US"/>
              </w:rPr>
              <w:t>obținerea</w:t>
            </w:r>
            <w:proofErr w:type="spellEnd"/>
            <w:r w:rsidRPr="00C47614">
              <w:rPr>
                <w:rFonts w:ascii="Times New Roman" w:eastAsia="Times New Roman" w:hAnsi="Times New Roman" w:cs="Times New Roman"/>
                <w:b/>
                <w:bCs/>
                <w:color w:val="000000"/>
                <w:lang w:val="en-US"/>
              </w:rPr>
              <w:t xml:space="preserve"> </w:t>
            </w:r>
            <w:proofErr w:type="gramStart"/>
            <w:r w:rsidRPr="00C47614">
              <w:rPr>
                <w:rFonts w:ascii="Times New Roman" w:eastAsia="Times New Roman" w:hAnsi="Times New Roman" w:cs="Times New Roman"/>
                <w:b/>
                <w:bCs/>
                <w:color w:val="000000"/>
                <w:lang w:val="en-US"/>
              </w:rPr>
              <w:t xml:space="preserve">de  </w:t>
            </w:r>
            <w:proofErr w:type="spellStart"/>
            <w:r w:rsidRPr="00C47614">
              <w:rPr>
                <w:rFonts w:ascii="Times New Roman" w:eastAsia="Times New Roman" w:hAnsi="Times New Roman" w:cs="Times New Roman"/>
                <w:b/>
                <w:bCs/>
                <w:color w:val="000000"/>
                <w:lang w:val="en-US"/>
              </w:rPr>
              <w:t>avize</w:t>
            </w:r>
            <w:proofErr w:type="spellEnd"/>
            <w:proofErr w:type="gramEnd"/>
            <w:r w:rsidRPr="00C47614">
              <w:rPr>
                <w:rFonts w:ascii="Times New Roman" w:eastAsia="Times New Roman" w:hAnsi="Times New Roman" w:cs="Times New Roman"/>
                <w:b/>
                <w:bCs/>
                <w:color w:val="000000"/>
                <w:lang w:val="en-US"/>
              </w:rPr>
              <w:t xml:space="preserve">, </w:t>
            </w:r>
            <w:proofErr w:type="spellStart"/>
            <w:r w:rsidRPr="00C47614">
              <w:rPr>
                <w:rFonts w:ascii="Times New Roman" w:eastAsia="Times New Roman" w:hAnsi="Times New Roman" w:cs="Times New Roman"/>
                <w:b/>
                <w:bCs/>
                <w:color w:val="000000"/>
                <w:lang w:val="en-US"/>
              </w:rPr>
              <w:t>acorduri</w:t>
            </w:r>
            <w:proofErr w:type="spellEnd"/>
            <w:r w:rsidRPr="00C47614">
              <w:rPr>
                <w:rFonts w:ascii="Times New Roman" w:eastAsia="Times New Roman" w:hAnsi="Times New Roman" w:cs="Times New Roman"/>
                <w:b/>
                <w:bCs/>
                <w:color w:val="000000"/>
                <w:lang w:val="en-US"/>
              </w:rPr>
              <w:t xml:space="preserve"> și </w:t>
            </w:r>
            <w:proofErr w:type="spellStart"/>
            <w:r w:rsidRPr="00C47614">
              <w:rPr>
                <w:rFonts w:ascii="Times New Roman" w:eastAsia="Times New Roman" w:hAnsi="Times New Roman" w:cs="Times New Roman"/>
                <w:b/>
                <w:bCs/>
                <w:color w:val="000000"/>
                <w:lang w:val="en-US"/>
              </w:rPr>
              <w:t>autorizații</w:t>
            </w:r>
            <w:proofErr w:type="spellEnd"/>
          </w:p>
        </w:tc>
        <w:tc>
          <w:tcPr>
            <w:tcW w:w="590" w:type="pct"/>
            <w:tcBorders>
              <w:top w:val="nil"/>
              <w:left w:val="nil"/>
              <w:bottom w:val="single" w:sz="4" w:space="0" w:color="auto"/>
              <w:right w:val="single" w:sz="4" w:space="0" w:color="auto"/>
            </w:tcBorders>
            <w:shd w:val="clear" w:color="000000" w:fill="D9D9D9"/>
            <w:vAlign w:val="center"/>
            <w:hideMark/>
          </w:tcPr>
          <w:p w14:paraId="4F5F9BBA"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552" w:type="pct"/>
            <w:tcBorders>
              <w:top w:val="nil"/>
              <w:left w:val="nil"/>
              <w:bottom w:val="single" w:sz="4" w:space="0" w:color="auto"/>
              <w:right w:val="single" w:sz="4" w:space="0" w:color="auto"/>
            </w:tcBorders>
            <w:shd w:val="clear" w:color="000000" w:fill="D9D9D9"/>
            <w:vAlign w:val="center"/>
            <w:hideMark/>
          </w:tcPr>
          <w:p w14:paraId="21E610A7"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567" w:type="pct"/>
            <w:tcBorders>
              <w:top w:val="nil"/>
              <w:left w:val="nil"/>
              <w:bottom w:val="single" w:sz="4" w:space="0" w:color="auto"/>
              <w:right w:val="single" w:sz="4" w:space="0" w:color="auto"/>
            </w:tcBorders>
            <w:shd w:val="clear" w:color="000000" w:fill="D9D9D9"/>
            <w:vAlign w:val="center"/>
            <w:hideMark/>
          </w:tcPr>
          <w:p w14:paraId="1219A798"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9" w:type="pct"/>
            <w:tcBorders>
              <w:top w:val="nil"/>
              <w:left w:val="nil"/>
              <w:bottom w:val="single" w:sz="4" w:space="0" w:color="auto"/>
              <w:right w:val="single" w:sz="4" w:space="0" w:color="auto"/>
            </w:tcBorders>
            <w:vAlign w:val="center"/>
            <w:hideMark/>
          </w:tcPr>
          <w:p w14:paraId="7D3F2C49"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0.00</w:t>
            </w:r>
          </w:p>
        </w:tc>
        <w:tc>
          <w:tcPr>
            <w:tcW w:w="482" w:type="pct"/>
            <w:tcBorders>
              <w:top w:val="nil"/>
              <w:left w:val="nil"/>
              <w:bottom w:val="single" w:sz="4" w:space="0" w:color="auto"/>
              <w:right w:val="single" w:sz="4" w:space="0" w:color="auto"/>
            </w:tcBorders>
            <w:vAlign w:val="center"/>
            <w:hideMark/>
          </w:tcPr>
          <w:p w14:paraId="7B92E3F4"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4D3FF629"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29D359BD"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r>
      <w:tr w:rsidR="005D667E" w:rsidRPr="00C47614" w14:paraId="37D8F61C" w14:textId="77777777" w:rsidTr="00DD4E18">
        <w:trPr>
          <w:trHeight w:val="276"/>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59829CDB"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lastRenderedPageBreak/>
              <w:t xml:space="preserve"> 3.3</w:t>
            </w:r>
          </w:p>
        </w:tc>
        <w:tc>
          <w:tcPr>
            <w:tcW w:w="1101" w:type="pct"/>
            <w:gridSpan w:val="2"/>
            <w:tcBorders>
              <w:top w:val="single" w:sz="4" w:space="0" w:color="auto"/>
              <w:left w:val="nil"/>
              <w:bottom w:val="single" w:sz="4" w:space="0" w:color="auto"/>
              <w:right w:val="single" w:sz="4" w:space="0" w:color="000000"/>
            </w:tcBorders>
            <w:vAlign w:val="center"/>
            <w:hideMark/>
          </w:tcPr>
          <w:p w14:paraId="02C8632A" w14:textId="77777777" w:rsidR="005D667E" w:rsidRPr="00C47614" w:rsidRDefault="005D667E" w:rsidP="00DD4E18">
            <w:pPr>
              <w:spacing w:after="0" w:line="240" w:lineRule="auto"/>
              <w:jc w:val="both"/>
              <w:rPr>
                <w:rFonts w:ascii="Times New Roman" w:eastAsia="Times New Roman" w:hAnsi="Times New Roman" w:cs="Times New Roman"/>
                <w:b/>
                <w:bCs/>
                <w:color w:val="000000"/>
                <w:lang w:val="en-US"/>
              </w:rPr>
            </w:pPr>
            <w:proofErr w:type="spellStart"/>
            <w:r w:rsidRPr="00C47614">
              <w:rPr>
                <w:rFonts w:ascii="Times New Roman" w:eastAsia="Times New Roman" w:hAnsi="Times New Roman" w:cs="Times New Roman"/>
                <w:b/>
                <w:bCs/>
                <w:color w:val="000000"/>
                <w:lang w:val="en-US"/>
              </w:rPr>
              <w:t>Expertizare</w:t>
            </w:r>
            <w:proofErr w:type="spellEnd"/>
            <w:r w:rsidRPr="00C47614">
              <w:rPr>
                <w:rFonts w:ascii="Times New Roman" w:eastAsia="Times New Roman" w:hAnsi="Times New Roman" w:cs="Times New Roman"/>
                <w:b/>
                <w:bCs/>
                <w:color w:val="000000"/>
                <w:lang w:val="en-US"/>
              </w:rPr>
              <w:t xml:space="preserve"> </w:t>
            </w:r>
            <w:proofErr w:type="spellStart"/>
            <w:r w:rsidRPr="00C47614">
              <w:rPr>
                <w:rFonts w:ascii="Times New Roman" w:eastAsia="Times New Roman" w:hAnsi="Times New Roman" w:cs="Times New Roman"/>
                <w:b/>
                <w:bCs/>
                <w:color w:val="000000"/>
                <w:lang w:val="en-US"/>
              </w:rPr>
              <w:t>tehnică</w:t>
            </w:r>
            <w:proofErr w:type="spellEnd"/>
          </w:p>
        </w:tc>
        <w:tc>
          <w:tcPr>
            <w:tcW w:w="590" w:type="pct"/>
            <w:tcBorders>
              <w:top w:val="nil"/>
              <w:left w:val="nil"/>
              <w:bottom w:val="single" w:sz="4" w:space="0" w:color="auto"/>
              <w:right w:val="single" w:sz="4" w:space="0" w:color="auto"/>
            </w:tcBorders>
            <w:shd w:val="clear" w:color="000000" w:fill="D9D9D9"/>
            <w:vAlign w:val="center"/>
            <w:hideMark/>
          </w:tcPr>
          <w:p w14:paraId="5C91016C"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552" w:type="pct"/>
            <w:tcBorders>
              <w:top w:val="nil"/>
              <w:left w:val="nil"/>
              <w:bottom w:val="single" w:sz="4" w:space="0" w:color="auto"/>
              <w:right w:val="single" w:sz="4" w:space="0" w:color="auto"/>
            </w:tcBorders>
            <w:shd w:val="clear" w:color="000000" w:fill="D9D9D9"/>
            <w:vAlign w:val="center"/>
            <w:hideMark/>
          </w:tcPr>
          <w:p w14:paraId="41F06ACC"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567" w:type="pct"/>
            <w:tcBorders>
              <w:top w:val="nil"/>
              <w:left w:val="nil"/>
              <w:bottom w:val="single" w:sz="4" w:space="0" w:color="auto"/>
              <w:right w:val="single" w:sz="4" w:space="0" w:color="auto"/>
            </w:tcBorders>
            <w:shd w:val="clear" w:color="000000" w:fill="D9D9D9"/>
            <w:vAlign w:val="center"/>
            <w:hideMark/>
          </w:tcPr>
          <w:p w14:paraId="3F3DE76E"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9" w:type="pct"/>
            <w:tcBorders>
              <w:top w:val="nil"/>
              <w:left w:val="nil"/>
              <w:bottom w:val="single" w:sz="4" w:space="0" w:color="auto"/>
              <w:right w:val="single" w:sz="4" w:space="0" w:color="auto"/>
            </w:tcBorders>
            <w:vAlign w:val="center"/>
            <w:hideMark/>
          </w:tcPr>
          <w:p w14:paraId="44E44033"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0.00</w:t>
            </w:r>
          </w:p>
        </w:tc>
        <w:tc>
          <w:tcPr>
            <w:tcW w:w="482" w:type="pct"/>
            <w:tcBorders>
              <w:top w:val="nil"/>
              <w:left w:val="nil"/>
              <w:bottom w:val="single" w:sz="4" w:space="0" w:color="auto"/>
              <w:right w:val="single" w:sz="4" w:space="0" w:color="auto"/>
            </w:tcBorders>
            <w:vAlign w:val="center"/>
            <w:hideMark/>
          </w:tcPr>
          <w:p w14:paraId="037FCB2F"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4" w:type="pct"/>
            <w:tcBorders>
              <w:top w:val="nil"/>
              <w:left w:val="nil"/>
              <w:bottom w:val="single" w:sz="4" w:space="0" w:color="auto"/>
              <w:right w:val="nil"/>
            </w:tcBorders>
            <w:vAlign w:val="center"/>
            <w:hideMark/>
          </w:tcPr>
          <w:p w14:paraId="58A277B4"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6BD725FB"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0.00</w:t>
            </w:r>
          </w:p>
        </w:tc>
      </w:tr>
      <w:tr w:rsidR="005D667E" w:rsidRPr="00C47614" w14:paraId="2A9D082B" w14:textId="77777777" w:rsidTr="00DD4E18">
        <w:trPr>
          <w:trHeight w:val="831"/>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1966679E"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xml:space="preserve"> 3.4</w:t>
            </w:r>
          </w:p>
        </w:tc>
        <w:tc>
          <w:tcPr>
            <w:tcW w:w="1101" w:type="pct"/>
            <w:gridSpan w:val="2"/>
            <w:tcBorders>
              <w:top w:val="single" w:sz="4" w:space="0" w:color="auto"/>
              <w:left w:val="nil"/>
              <w:bottom w:val="single" w:sz="4" w:space="0" w:color="auto"/>
              <w:right w:val="single" w:sz="4" w:space="0" w:color="000000"/>
            </w:tcBorders>
            <w:vAlign w:val="center"/>
            <w:hideMark/>
          </w:tcPr>
          <w:p w14:paraId="08A1CAE7" w14:textId="77777777" w:rsidR="005D667E" w:rsidRPr="00C47614" w:rsidRDefault="005D667E" w:rsidP="00DD4E18">
            <w:pPr>
              <w:spacing w:after="0" w:line="240" w:lineRule="auto"/>
              <w:jc w:val="both"/>
              <w:rPr>
                <w:rFonts w:ascii="Times New Roman" w:eastAsia="Times New Roman" w:hAnsi="Times New Roman" w:cs="Times New Roman"/>
                <w:b/>
                <w:bCs/>
                <w:color w:val="000000"/>
                <w:lang w:val="en-US"/>
              </w:rPr>
            </w:pPr>
            <w:proofErr w:type="spellStart"/>
            <w:r w:rsidRPr="00C47614">
              <w:rPr>
                <w:rFonts w:ascii="Times New Roman" w:eastAsia="Times New Roman" w:hAnsi="Times New Roman" w:cs="Times New Roman"/>
                <w:b/>
                <w:bCs/>
                <w:color w:val="000000"/>
                <w:lang w:val="en-US"/>
              </w:rPr>
              <w:t>Certificarea</w:t>
            </w:r>
            <w:proofErr w:type="spellEnd"/>
            <w:r w:rsidRPr="00C47614">
              <w:rPr>
                <w:rFonts w:ascii="Times New Roman" w:eastAsia="Times New Roman" w:hAnsi="Times New Roman" w:cs="Times New Roman"/>
                <w:b/>
                <w:bCs/>
                <w:color w:val="000000"/>
                <w:lang w:val="en-US"/>
              </w:rPr>
              <w:t xml:space="preserve"> </w:t>
            </w:r>
            <w:proofErr w:type="spellStart"/>
            <w:r w:rsidRPr="00C47614">
              <w:rPr>
                <w:rFonts w:ascii="Times New Roman" w:eastAsia="Times New Roman" w:hAnsi="Times New Roman" w:cs="Times New Roman"/>
                <w:b/>
                <w:bCs/>
                <w:color w:val="000000"/>
                <w:lang w:val="en-US"/>
              </w:rPr>
              <w:t>performanței</w:t>
            </w:r>
            <w:proofErr w:type="spellEnd"/>
            <w:r w:rsidRPr="00C47614">
              <w:rPr>
                <w:rFonts w:ascii="Times New Roman" w:eastAsia="Times New Roman" w:hAnsi="Times New Roman" w:cs="Times New Roman"/>
                <w:b/>
                <w:bCs/>
                <w:color w:val="000000"/>
                <w:lang w:val="en-US"/>
              </w:rPr>
              <w:t xml:space="preserve"> </w:t>
            </w:r>
            <w:proofErr w:type="spellStart"/>
            <w:r w:rsidRPr="00C47614">
              <w:rPr>
                <w:rFonts w:ascii="Times New Roman" w:eastAsia="Times New Roman" w:hAnsi="Times New Roman" w:cs="Times New Roman"/>
                <w:b/>
                <w:bCs/>
                <w:color w:val="000000"/>
                <w:lang w:val="en-US"/>
              </w:rPr>
              <w:t>energetice</w:t>
            </w:r>
            <w:proofErr w:type="spellEnd"/>
            <w:r w:rsidRPr="00C47614">
              <w:rPr>
                <w:rFonts w:ascii="Times New Roman" w:eastAsia="Times New Roman" w:hAnsi="Times New Roman" w:cs="Times New Roman"/>
                <w:b/>
                <w:bCs/>
                <w:color w:val="000000"/>
                <w:lang w:val="en-US"/>
              </w:rPr>
              <w:t xml:space="preserve"> </w:t>
            </w:r>
            <w:proofErr w:type="spellStart"/>
            <w:r w:rsidRPr="00C47614">
              <w:rPr>
                <w:rFonts w:ascii="Times New Roman" w:eastAsia="Times New Roman" w:hAnsi="Times New Roman" w:cs="Times New Roman"/>
                <w:b/>
                <w:bCs/>
                <w:color w:val="000000"/>
                <w:lang w:val="en-US"/>
              </w:rPr>
              <w:t>şi</w:t>
            </w:r>
            <w:proofErr w:type="spellEnd"/>
            <w:r w:rsidRPr="00C47614">
              <w:rPr>
                <w:rFonts w:ascii="Times New Roman" w:eastAsia="Times New Roman" w:hAnsi="Times New Roman" w:cs="Times New Roman"/>
                <w:b/>
                <w:bCs/>
                <w:color w:val="000000"/>
                <w:lang w:val="en-US"/>
              </w:rPr>
              <w:t xml:space="preserve"> </w:t>
            </w:r>
            <w:proofErr w:type="spellStart"/>
            <w:r w:rsidRPr="00C47614">
              <w:rPr>
                <w:rFonts w:ascii="Times New Roman" w:eastAsia="Times New Roman" w:hAnsi="Times New Roman" w:cs="Times New Roman"/>
                <w:b/>
                <w:bCs/>
                <w:color w:val="000000"/>
                <w:lang w:val="en-US"/>
              </w:rPr>
              <w:t>auditul</w:t>
            </w:r>
            <w:proofErr w:type="spellEnd"/>
            <w:r w:rsidRPr="00C47614">
              <w:rPr>
                <w:rFonts w:ascii="Times New Roman" w:eastAsia="Times New Roman" w:hAnsi="Times New Roman" w:cs="Times New Roman"/>
                <w:b/>
                <w:bCs/>
                <w:color w:val="000000"/>
                <w:lang w:val="en-US"/>
              </w:rPr>
              <w:t xml:space="preserve"> energetic al </w:t>
            </w:r>
            <w:proofErr w:type="spellStart"/>
            <w:r w:rsidRPr="00C47614">
              <w:rPr>
                <w:rFonts w:ascii="Times New Roman" w:eastAsia="Times New Roman" w:hAnsi="Times New Roman" w:cs="Times New Roman"/>
                <w:b/>
                <w:bCs/>
                <w:color w:val="000000"/>
                <w:lang w:val="en-US"/>
              </w:rPr>
              <w:t>clădirilor</w:t>
            </w:r>
            <w:proofErr w:type="spellEnd"/>
            <w:r w:rsidRPr="00C47614">
              <w:rPr>
                <w:rFonts w:ascii="Times New Roman" w:eastAsia="Times New Roman" w:hAnsi="Times New Roman" w:cs="Times New Roman"/>
                <w:b/>
                <w:bCs/>
                <w:color w:val="000000"/>
                <w:lang w:val="en-US"/>
              </w:rPr>
              <w:t xml:space="preserve">, </w:t>
            </w:r>
            <w:proofErr w:type="spellStart"/>
            <w:r w:rsidRPr="00C47614">
              <w:rPr>
                <w:rFonts w:ascii="Times New Roman" w:eastAsia="Times New Roman" w:hAnsi="Times New Roman" w:cs="Times New Roman"/>
                <w:b/>
                <w:bCs/>
                <w:color w:val="000000"/>
                <w:lang w:val="en-US"/>
              </w:rPr>
              <w:t>auditul</w:t>
            </w:r>
            <w:proofErr w:type="spellEnd"/>
            <w:r w:rsidRPr="00C47614">
              <w:rPr>
                <w:rFonts w:ascii="Times New Roman" w:eastAsia="Times New Roman" w:hAnsi="Times New Roman" w:cs="Times New Roman"/>
                <w:b/>
                <w:bCs/>
                <w:color w:val="000000"/>
                <w:lang w:val="en-US"/>
              </w:rPr>
              <w:t xml:space="preserve"> de </w:t>
            </w:r>
            <w:proofErr w:type="spellStart"/>
            <w:r w:rsidRPr="00C47614">
              <w:rPr>
                <w:rFonts w:ascii="Times New Roman" w:eastAsia="Times New Roman" w:hAnsi="Times New Roman" w:cs="Times New Roman"/>
                <w:b/>
                <w:bCs/>
                <w:color w:val="000000"/>
                <w:lang w:val="en-US"/>
              </w:rPr>
              <w:t>siguranţă</w:t>
            </w:r>
            <w:proofErr w:type="spellEnd"/>
            <w:r w:rsidRPr="00C47614">
              <w:rPr>
                <w:rFonts w:ascii="Times New Roman" w:eastAsia="Times New Roman" w:hAnsi="Times New Roman" w:cs="Times New Roman"/>
                <w:b/>
                <w:bCs/>
                <w:color w:val="000000"/>
                <w:lang w:val="en-US"/>
              </w:rPr>
              <w:t xml:space="preserve"> </w:t>
            </w:r>
            <w:proofErr w:type="spellStart"/>
            <w:r w:rsidRPr="00C47614">
              <w:rPr>
                <w:rFonts w:ascii="Times New Roman" w:eastAsia="Times New Roman" w:hAnsi="Times New Roman" w:cs="Times New Roman"/>
                <w:b/>
                <w:bCs/>
                <w:color w:val="000000"/>
                <w:lang w:val="en-US"/>
              </w:rPr>
              <w:t>rutieră</w:t>
            </w:r>
            <w:proofErr w:type="spellEnd"/>
          </w:p>
        </w:tc>
        <w:tc>
          <w:tcPr>
            <w:tcW w:w="590" w:type="pct"/>
            <w:tcBorders>
              <w:top w:val="nil"/>
              <w:left w:val="nil"/>
              <w:bottom w:val="single" w:sz="4" w:space="0" w:color="auto"/>
              <w:right w:val="single" w:sz="4" w:space="0" w:color="auto"/>
            </w:tcBorders>
            <w:shd w:val="clear" w:color="000000" w:fill="D9D9D9"/>
            <w:vAlign w:val="center"/>
            <w:hideMark/>
          </w:tcPr>
          <w:p w14:paraId="41F1C3BA"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552" w:type="pct"/>
            <w:tcBorders>
              <w:top w:val="nil"/>
              <w:left w:val="nil"/>
              <w:bottom w:val="single" w:sz="4" w:space="0" w:color="auto"/>
              <w:right w:val="single" w:sz="4" w:space="0" w:color="auto"/>
            </w:tcBorders>
            <w:shd w:val="clear" w:color="000000" w:fill="D9D9D9"/>
            <w:vAlign w:val="center"/>
            <w:hideMark/>
          </w:tcPr>
          <w:p w14:paraId="72EE9F2B"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567" w:type="pct"/>
            <w:tcBorders>
              <w:top w:val="nil"/>
              <w:left w:val="nil"/>
              <w:bottom w:val="single" w:sz="4" w:space="0" w:color="auto"/>
              <w:right w:val="single" w:sz="4" w:space="0" w:color="auto"/>
            </w:tcBorders>
            <w:shd w:val="clear" w:color="000000" w:fill="D9D9D9"/>
            <w:vAlign w:val="center"/>
            <w:hideMark/>
          </w:tcPr>
          <w:p w14:paraId="475D2457"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9" w:type="pct"/>
            <w:tcBorders>
              <w:top w:val="nil"/>
              <w:left w:val="nil"/>
              <w:bottom w:val="single" w:sz="4" w:space="0" w:color="auto"/>
              <w:right w:val="single" w:sz="4" w:space="0" w:color="auto"/>
            </w:tcBorders>
            <w:vAlign w:val="center"/>
            <w:hideMark/>
          </w:tcPr>
          <w:p w14:paraId="5B47F0D9"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0.00</w:t>
            </w:r>
          </w:p>
        </w:tc>
        <w:tc>
          <w:tcPr>
            <w:tcW w:w="482" w:type="pct"/>
            <w:tcBorders>
              <w:top w:val="nil"/>
              <w:left w:val="nil"/>
              <w:bottom w:val="single" w:sz="4" w:space="0" w:color="auto"/>
              <w:right w:val="single" w:sz="4" w:space="0" w:color="auto"/>
            </w:tcBorders>
            <w:vAlign w:val="center"/>
            <w:hideMark/>
          </w:tcPr>
          <w:p w14:paraId="71EFAD77"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4" w:type="pct"/>
            <w:tcBorders>
              <w:top w:val="nil"/>
              <w:left w:val="nil"/>
              <w:bottom w:val="single" w:sz="4" w:space="0" w:color="auto"/>
              <w:right w:val="nil"/>
            </w:tcBorders>
            <w:vAlign w:val="center"/>
            <w:hideMark/>
          </w:tcPr>
          <w:p w14:paraId="12DE9902"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00A08F10"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0.00</w:t>
            </w:r>
          </w:p>
        </w:tc>
      </w:tr>
      <w:tr w:rsidR="005D667E" w:rsidRPr="00C47614" w14:paraId="730D1617" w14:textId="77777777" w:rsidTr="00DD4E18">
        <w:trPr>
          <w:trHeight w:val="276"/>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654F2BAB"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xml:space="preserve"> 3.5</w:t>
            </w:r>
          </w:p>
        </w:tc>
        <w:tc>
          <w:tcPr>
            <w:tcW w:w="1101" w:type="pct"/>
            <w:gridSpan w:val="2"/>
            <w:tcBorders>
              <w:top w:val="single" w:sz="4" w:space="0" w:color="auto"/>
              <w:left w:val="nil"/>
              <w:bottom w:val="single" w:sz="4" w:space="0" w:color="auto"/>
              <w:right w:val="single" w:sz="4" w:space="0" w:color="000000"/>
            </w:tcBorders>
            <w:vAlign w:val="center"/>
            <w:hideMark/>
          </w:tcPr>
          <w:p w14:paraId="294B207E" w14:textId="77777777" w:rsidR="005D667E" w:rsidRPr="00C47614" w:rsidRDefault="005D667E" w:rsidP="00DD4E18">
            <w:pPr>
              <w:spacing w:after="0" w:line="240" w:lineRule="auto"/>
              <w:jc w:val="both"/>
              <w:rPr>
                <w:rFonts w:ascii="Times New Roman" w:eastAsia="Times New Roman" w:hAnsi="Times New Roman" w:cs="Times New Roman"/>
                <w:b/>
                <w:bCs/>
                <w:color w:val="000000"/>
                <w:lang w:val="en-US"/>
              </w:rPr>
            </w:pPr>
            <w:proofErr w:type="spellStart"/>
            <w:r w:rsidRPr="00C47614">
              <w:rPr>
                <w:rFonts w:ascii="Times New Roman" w:eastAsia="Times New Roman" w:hAnsi="Times New Roman" w:cs="Times New Roman"/>
                <w:b/>
                <w:bCs/>
                <w:color w:val="000000"/>
                <w:lang w:val="en-US"/>
              </w:rPr>
              <w:t>Proiectare</w:t>
            </w:r>
            <w:proofErr w:type="spellEnd"/>
          </w:p>
        </w:tc>
        <w:tc>
          <w:tcPr>
            <w:tcW w:w="590" w:type="pct"/>
            <w:tcBorders>
              <w:top w:val="nil"/>
              <w:left w:val="nil"/>
              <w:bottom w:val="single" w:sz="4" w:space="0" w:color="auto"/>
              <w:right w:val="single" w:sz="4" w:space="0" w:color="auto"/>
            </w:tcBorders>
            <w:vAlign w:val="center"/>
            <w:hideMark/>
          </w:tcPr>
          <w:p w14:paraId="422A4A01"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77,000.00</w:t>
            </w:r>
          </w:p>
        </w:tc>
        <w:tc>
          <w:tcPr>
            <w:tcW w:w="552" w:type="pct"/>
            <w:tcBorders>
              <w:top w:val="nil"/>
              <w:left w:val="nil"/>
              <w:bottom w:val="single" w:sz="4" w:space="0" w:color="auto"/>
              <w:right w:val="single" w:sz="4" w:space="0" w:color="auto"/>
            </w:tcBorders>
            <w:vAlign w:val="center"/>
            <w:hideMark/>
          </w:tcPr>
          <w:p w14:paraId="6B65E619"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16,170.00</w:t>
            </w:r>
          </w:p>
        </w:tc>
        <w:tc>
          <w:tcPr>
            <w:tcW w:w="567" w:type="pct"/>
            <w:tcBorders>
              <w:top w:val="nil"/>
              <w:left w:val="nil"/>
              <w:bottom w:val="single" w:sz="4" w:space="0" w:color="auto"/>
              <w:right w:val="single" w:sz="4" w:space="0" w:color="auto"/>
            </w:tcBorders>
            <w:vAlign w:val="center"/>
            <w:hideMark/>
          </w:tcPr>
          <w:p w14:paraId="3F392FD7"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93,170.00</w:t>
            </w:r>
          </w:p>
        </w:tc>
        <w:tc>
          <w:tcPr>
            <w:tcW w:w="489" w:type="pct"/>
            <w:tcBorders>
              <w:top w:val="nil"/>
              <w:left w:val="nil"/>
              <w:bottom w:val="single" w:sz="4" w:space="0" w:color="auto"/>
              <w:right w:val="single" w:sz="4" w:space="0" w:color="auto"/>
            </w:tcBorders>
            <w:vAlign w:val="center"/>
            <w:hideMark/>
          </w:tcPr>
          <w:p w14:paraId="0FED0E2B"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2" w:type="pct"/>
            <w:tcBorders>
              <w:top w:val="nil"/>
              <w:left w:val="nil"/>
              <w:bottom w:val="single" w:sz="4" w:space="0" w:color="auto"/>
              <w:right w:val="single" w:sz="4" w:space="0" w:color="auto"/>
            </w:tcBorders>
            <w:vAlign w:val="center"/>
            <w:hideMark/>
          </w:tcPr>
          <w:p w14:paraId="144550E7"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4" w:type="pct"/>
            <w:tcBorders>
              <w:top w:val="nil"/>
              <w:left w:val="nil"/>
              <w:bottom w:val="single" w:sz="4" w:space="0" w:color="auto"/>
              <w:right w:val="single" w:sz="4" w:space="0" w:color="auto"/>
            </w:tcBorders>
            <w:vAlign w:val="center"/>
            <w:hideMark/>
          </w:tcPr>
          <w:p w14:paraId="423D7A1F"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5" w:type="pct"/>
            <w:tcBorders>
              <w:top w:val="nil"/>
              <w:left w:val="nil"/>
              <w:bottom w:val="single" w:sz="4" w:space="0" w:color="auto"/>
              <w:right w:val="single" w:sz="4" w:space="0" w:color="auto"/>
            </w:tcBorders>
            <w:vAlign w:val="center"/>
            <w:hideMark/>
          </w:tcPr>
          <w:p w14:paraId="4B82C6AF"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93,170.00</w:t>
            </w:r>
          </w:p>
        </w:tc>
      </w:tr>
      <w:tr w:rsidR="005D667E" w:rsidRPr="00C47614" w14:paraId="2D02EB67" w14:textId="77777777" w:rsidTr="00DD4E18">
        <w:trPr>
          <w:trHeight w:val="276"/>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58156D7C"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4" w:space="0" w:color="auto"/>
              <w:right w:val="single" w:sz="4" w:space="0" w:color="000000"/>
            </w:tcBorders>
            <w:vAlign w:val="center"/>
            <w:hideMark/>
          </w:tcPr>
          <w:p w14:paraId="49161513" w14:textId="77777777" w:rsidR="005D667E" w:rsidRPr="00C47614" w:rsidRDefault="005D667E" w:rsidP="00DD4E18">
            <w:pPr>
              <w:spacing w:after="0" w:line="240" w:lineRule="auto"/>
              <w:jc w:val="both"/>
              <w:rPr>
                <w:rFonts w:ascii="Times New Roman" w:eastAsia="Times New Roman" w:hAnsi="Times New Roman" w:cs="Times New Roman"/>
                <w:i/>
                <w:iCs/>
                <w:color w:val="000000"/>
                <w:lang w:val="en-US"/>
              </w:rPr>
            </w:pPr>
            <w:r w:rsidRPr="00C47614">
              <w:rPr>
                <w:rFonts w:ascii="Times New Roman" w:eastAsia="Times New Roman" w:hAnsi="Times New Roman" w:cs="Times New Roman"/>
                <w:i/>
                <w:iCs/>
                <w:color w:val="000000"/>
                <w:lang w:val="en-US"/>
              </w:rPr>
              <w:t>3.5.</w:t>
            </w:r>
            <w:proofErr w:type="gramStart"/>
            <w:r w:rsidRPr="00C47614">
              <w:rPr>
                <w:rFonts w:ascii="Times New Roman" w:eastAsia="Times New Roman" w:hAnsi="Times New Roman" w:cs="Times New Roman"/>
                <w:i/>
                <w:iCs/>
                <w:color w:val="000000"/>
                <w:lang w:val="en-US"/>
              </w:rPr>
              <w:t>1.Temă</w:t>
            </w:r>
            <w:proofErr w:type="gramEnd"/>
            <w:r w:rsidRPr="00C47614">
              <w:rPr>
                <w:rFonts w:ascii="Times New Roman" w:eastAsia="Times New Roman" w:hAnsi="Times New Roman" w:cs="Times New Roman"/>
                <w:i/>
                <w:iCs/>
                <w:color w:val="000000"/>
                <w:lang w:val="en-US"/>
              </w:rPr>
              <w:t xml:space="preserve"> de </w:t>
            </w:r>
            <w:proofErr w:type="spellStart"/>
            <w:r w:rsidRPr="00C47614">
              <w:rPr>
                <w:rFonts w:ascii="Times New Roman" w:eastAsia="Times New Roman" w:hAnsi="Times New Roman" w:cs="Times New Roman"/>
                <w:i/>
                <w:iCs/>
                <w:color w:val="000000"/>
                <w:lang w:val="en-US"/>
              </w:rPr>
              <w:t>proiectare</w:t>
            </w:r>
            <w:proofErr w:type="spellEnd"/>
          </w:p>
        </w:tc>
        <w:tc>
          <w:tcPr>
            <w:tcW w:w="590" w:type="pct"/>
            <w:tcBorders>
              <w:top w:val="nil"/>
              <w:left w:val="nil"/>
              <w:bottom w:val="single" w:sz="4" w:space="0" w:color="auto"/>
              <w:right w:val="single" w:sz="4" w:space="0" w:color="auto"/>
            </w:tcBorders>
            <w:shd w:val="clear" w:color="000000" w:fill="D9D9D9"/>
            <w:vAlign w:val="center"/>
            <w:hideMark/>
          </w:tcPr>
          <w:p w14:paraId="6F334A5F"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52" w:type="pct"/>
            <w:tcBorders>
              <w:top w:val="nil"/>
              <w:left w:val="nil"/>
              <w:bottom w:val="single" w:sz="4" w:space="0" w:color="auto"/>
              <w:right w:val="single" w:sz="4" w:space="0" w:color="auto"/>
            </w:tcBorders>
            <w:shd w:val="clear" w:color="000000" w:fill="D9D9D9"/>
            <w:vAlign w:val="center"/>
            <w:hideMark/>
          </w:tcPr>
          <w:p w14:paraId="1DB921DD"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67" w:type="pct"/>
            <w:tcBorders>
              <w:top w:val="nil"/>
              <w:left w:val="nil"/>
              <w:bottom w:val="single" w:sz="4" w:space="0" w:color="auto"/>
              <w:right w:val="single" w:sz="4" w:space="0" w:color="auto"/>
            </w:tcBorders>
            <w:shd w:val="clear" w:color="000000" w:fill="D9D9D9"/>
            <w:vAlign w:val="center"/>
            <w:hideMark/>
          </w:tcPr>
          <w:p w14:paraId="6254DECB"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9" w:type="pct"/>
            <w:tcBorders>
              <w:top w:val="nil"/>
              <w:left w:val="nil"/>
              <w:bottom w:val="single" w:sz="4" w:space="0" w:color="auto"/>
              <w:right w:val="single" w:sz="4" w:space="0" w:color="auto"/>
            </w:tcBorders>
            <w:vAlign w:val="center"/>
            <w:hideMark/>
          </w:tcPr>
          <w:p w14:paraId="6CF404D5"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2" w:type="pct"/>
            <w:tcBorders>
              <w:top w:val="nil"/>
              <w:left w:val="nil"/>
              <w:bottom w:val="single" w:sz="4" w:space="0" w:color="auto"/>
              <w:right w:val="single" w:sz="4" w:space="0" w:color="auto"/>
            </w:tcBorders>
            <w:vAlign w:val="center"/>
            <w:hideMark/>
          </w:tcPr>
          <w:p w14:paraId="686A5F94"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53E1A8E0"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131879BC"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r>
      <w:tr w:rsidR="005D667E" w:rsidRPr="00C47614" w14:paraId="5F77451E" w14:textId="77777777" w:rsidTr="00DD4E18">
        <w:trPr>
          <w:trHeight w:val="276"/>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640D9A8B"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4" w:space="0" w:color="auto"/>
              <w:right w:val="single" w:sz="4" w:space="0" w:color="000000"/>
            </w:tcBorders>
            <w:vAlign w:val="center"/>
            <w:hideMark/>
          </w:tcPr>
          <w:p w14:paraId="78EEB550" w14:textId="77777777" w:rsidR="005D667E" w:rsidRPr="00C47614" w:rsidRDefault="005D667E" w:rsidP="00DD4E18">
            <w:pPr>
              <w:spacing w:after="0" w:line="240" w:lineRule="auto"/>
              <w:jc w:val="both"/>
              <w:rPr>
                <w:rFonts w:ascii="Times New Roman" w:eastAsia="Times New Roman" w:hAnsi="Times New Roman" w:cs="Times New Roman"/>
                <w:i/>
                <w:iCs/>
                <w:color w:val="000000"/>
                <w:lang w:val="en-US"/>
              </w:rPr>
            </w:pPr>
            <w:r w:rsidRPr="00C47614">
              <w:rPr>
                <w:rFonts w:ascii="Times New Roman" w:eastAsia="Times New Roman" w:hAnsi="Times New Roman" w:cs="Times New Roman"/>
                <w:i/>
                <w:iCs/>
                <w:color w:val="000000"/>
                <w:lang w:val="en-US"/>
              </w:rPr>
              <w:t xml:space="preserve">3.5.2 </w:t>
            </w:r>
            <w:proofErr w:type="spellStart"/>
            <w:r w:rsidRPr="00C47614">
              <w:rPr>
                <w:rFonts w:ascii="Times New Roman" w:eastAsia="Times New Roman" w:hAnsi="Times New Roman" w:cs="Times New Roman"/>
                <w:i/>
                <w:iCs/>
                <w:color w:val="000000"/>
                <w:lang w:val="en-US"/>
              </w:rPr>
              <w:t>Studiu</w:t>
            </w:r>
            <w:proofErr w:type="spellEnd"/>
            <w:r w:rsidRPr="00C47614">
              <w:rPr>
                <w:rFonts w:ascii="Times New Roman" w:eastAsia="Times New Roman" w:hAnsi="Times New Roman" w:cs="Times New Roman"/>
                <w:i/>
                <w:iCs/>
                <w:color w:val="000000"/>
                <w:lang w:val="en-US"/>
              </w:rPr>
              <w:t xml:space="preserve"> de </w:t>
            </w:r>
            <w:proofErr w:type="spellStart"/>
            <w:r w:rsidRPr="00C47614">
              <w:rPr>
                <w:rFonts w:ascii="Times New Roman" w:eastAsia="Times New Roman" w:hAnsi="Times New Roman" w:cs="Times New Roman"/>
                <w:i/>
                <w:iCs/>
                <w:color w:val="000000"/>
                <w:lang w:val="en-US"/>
              </w:rPr>
              <w:t>prefezabilitate</w:t>
            </w:r>
            <w:proofErr w:type="spellEnd"/>
          </w:p>
        </w:tc>
        <w:tc>
          <w:tcPr>
            <w:tcW w:w="590" w:type="pct"/>
            <w:tcBorders>
              <w:top w:val="nil"/>
              <w:left w:val="nil"/>
              <w:bottom w:val="single" w:sz="4" w:space="0" w:color="auto"/>
              <w:right w:val="single" w:sz="4" w:space="0" w:color="auto"/>
            </w:tcBorders>
            <w:shd w:val="clear" w:color="000000" w:fill="D9D9D9"/>
            <w:vAlign w:val="center"/>
            <w:hideMark/>
          </w:tcPr>
          <w:p w14:paraId="78AEB0B3"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52" w:type="pct"/>
            <w:tcBorders>
              <w:top w:val="nil"/>
              <w:left w:val="nil"/>
              <w:bottom w:val="single" w:sz="4" w:space="0" w:color="auto"/>
              <w:right w:val="single" w:sz="4" w:space="0" w:color="auto"/>
            </w:tcBorders>
            <w:shd w:val="clear" w:color="000000" w:fill="D9D9D9"/>
            <w:vAlign w:val="center"/>
            <w:hideMark/>
          </w:tcPr>
          <w:p w14:paraId="60BDBFEE"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67" w:type="pct"/>
            <w:tcBorders>
              <w:top w:val="nil"/>
              <w:left w:val="nil"/>
              <w:bottom w:val="single" w:sz="4" w:space="0" w:color="auto"/>
              <w:right w:val="single" w:sz="4" w:space="0" w:color="auto"/>
            </w:tcBorders>
            <w:shd w:val="clear" w:color="000000" w:fill="D9D9D9"/>
            <w:vAlign w:val="center"/>
            <w:hideMark/>
          </w:tcPr>
          <w:p w14:paraId="6A7905DE"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9" w:type="pct"/>
            <w:tcBorders>
              <w:top w:val="nil"/>
              <w:left w:val="nil"/>
              <w:bottom w:val="single" w:sz="4" w:space="0" w:color="auto"/>
              <w:right w:val="single" w:sz="4" w:space="0" w:color="auto"/>
            </w:tcBorders>
            <w:vAlign w:val="center"/>
            <w:hideMark/>
          </w:tcPr>
          <w:p w14:paraId="3FE311E1"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2" w:type="pct"/>
            <w:tcBorders>
              <w:top w:val="nil"/>
              <w:left w:val="nil"/>
              <w:bottom w:val="single" w:sz="4" w:space="0" w:color="auto"/>
              <w:right w:val="single" w:sz="4" w:space="0" w:color="auto"/>
            </w:tcBorders>
            <w:vAlign w:val="center"/>
            <w:hideMark/>
          </w:tcPr>
          <w:p w14:paraId="0531C4BA"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6154BAD5"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0A905E1D"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r>
      <w:tr w:rsidR="005D667E" w:rsidRPr="00C47614" w14:paraId="26F5CED2" w14:textId="77777777" w:rsidTr="00DD4E18">
        <w:trPr>
          <w:trHeight w:val="831"/>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7DA36DC8"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4" w:space="0" w:color="auto"/>
              <w:right w:val="single" w:sz="4" w:space="0" w:color="000000"/>
            </w:tcBorders>
            <w:vAlign w:val="center"/>
            <w:hideMark/>
          </w:tcPr>
          <w:p w14:paraId="01B7825A" w14:textId="77777777" w:rsidR="005D667E" w:rsidRPr="00C47614" w:rsidRDefault="005D667E" w:rsidP="00DD4E18">
            <w:pPr>
              <w:spacing w:after="0" w:line="240" w:lineRule="auto"/>
              <w:jc w:val="both"/>
              <w:rPr>
                <w:rFonts w:ascii="Times New Roman" w:eastAsia="Times New Roman" w:hAnsi="Times New Roman" w:cs="Times New Roman"/>
                <w:i/>
                <w:iCs/>
                <w:color w:val="000000"/>
                <w:lang w:val="pt-BR"/>
              </w:rPr>
            </w:pPr>
            <w:r w:rsidRPr="00C47614">
              <w:rPr>
                <w:rFonts w:ascii="Times New Roman" w:eastAsia="Times New Roman" w:hAnsi="Times New Roman" w:cs="Times New Roman"/>
                <w:i/>
                <w:iCs/>
                <w:color w:val="000000"/>
                <w:lang w:val="pt-BR"/>
              </w:rPr>
              <w:t>3.5.3. Studiu de fezabilitate/documentație de avizare a lucrărilor de intervenții și deviz general</w:t>
            </w:r>
          </w:p>
        </w:tc>
        <w:tc>
          <w:tcPr>
            <w:tcW w:w="590" w:type="pct"/>
            <w:tcBorders>
              <w:top w:val="nil"/>
              <w:left w:val="nil"/>
              <w:bottom w:val="single" w:sz="4" w:space="0" w:color="auto"/>
              <w:right w:val="single" w:sz="4" w:space="0" w:color="auto"/>
            </w:tcBorders>
            <w:shd w:val="clear" w:color="000000" w:fill="D9D9D9"/>
            <w:vAlign w:val="center"/>
            <w:hideMark/>
          </w:tcPr>
          <w:p w14:paraId="7810715C"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59,000.00</w:t>
            </w:r>
          </w:p>
        </w:tc>
        <w:tc>
          <w:tcPr>
            <w:tcW w:w="552" w:type="pct"/>
            <w:tcBorders>
              <w:top w:val="nil"/>
              <w:left w:val="nil"/>
              <w:bottom w:val="single" w:sz="4" w:space="0" w:color="auto"/>
              <w:right w:val="single" w:sz="4" w:space="0" w:color="auto"/>
            </w:tcBorders>
            <w:shd w:val="clear" w:color="000000" w:fill="D9D9D9"/>
            <w:vAlign w:val="center"/>
            <w:hideMark/>
          </w:tcPr>
          <w:p w14:paraId="29D9DF3F"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12,390.00</w:t>
            </w:r>
          </w:p>
        </w:tc>
        <w:tc>
          <w:tcPr>
            <w:tcW w:w="567" w:type="pct"/>
            <w:tcBorders>
              <w:top w:val="nil"/>
              <w:left w:val="nil"/>
              <w:bottom w:val="single" w:sz="4" w:space="0" w:color="auto"/>
              <w:right w:val="single" w:sz="4" w:space="0" w:color="auto"/>
            </w:tcBorders>
            <w:shd w:val="clear" w:color="000000" w:fill="D9D9D9"/>
            <w:vAlign w:val="center"/>
            <w:hideMark/>
          </w:tcPr>
          <w:p w14:paraId="26563201"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71,390.00</w:t>
            </w:r>
          </w:p>
        </w:tc>
        <w:tc>
          <w:tcPr>
            <w:tcW w:w="489" w:type="pct"/>
            <w:tcBorders>
              <w:top w:val="nil"/>
              <w:left w:val="nil"/>
              <w:bottom w:val="single" w:sz="4" w:space="0" w:color="auto"/>
              <w:right w:val="single" w:sz="4" w:space="0" w:color="auto"/>
            </w:tcBorders>
            <w:vAlign w:val="center"/>
            <w:hideMark/>
          </w:tcPr>
          <w:p w14:paraId="53C91A18"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2" w:type="pct"/>
            <w:tcBorders>
              <w:top w:val="nil"/>
              <w:left w:val="nil"/>
              <w:bottom w:val="single" w:sz="4" w:space="0" w:color="auto"/>
              <w:right w:val="single" w:sz="4" w:space="0" w:color="auto"/>
            </w:tcBorders>
            <w:vAlign w:val="center"/>
            <w:hideMark/>
          </w:tcPr>
          <w:p w14:paraId="64FADA5E"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06982537"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15D85306"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71,390.00</w:t>
            </w:r>
          </w:p>
        </w:tc>
      </w:tr>
      <w:tr w:rsidR="005D667E" w:rsidRPr="00C47614" w14:paraId="7ED68832" w14:textId="77777777" w:rsidTr="00DD4E18">
        <w:trPr>
          <w:trHeight w:val="849"/>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3F0C0643"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4" w:space="0" w:color="auto"/>
              <w:right w:val="single" w:sz="4" w:space="0" w:color="000000"/>
            </w:tcBorders>
            <w:vAlign w:val="center"/>
            <w:hideMark/>
          </w:tcPr>
          <w:p w14:paraId="4B59061D" w14:textId="77777777" w:rsidR="005D667E" w:rsidRPr="00C47614" w:rsidRDefault="005D667E" w:rsidP="00DD4E18">
            <w:pPr>
              <w:spacing w:after="0" w:line="240" w:lineRule="auto"/>
              <w:jc w:val="both"/>
              <w:rPr>
                <w:rFonts w:ascii="Times New Roman" w:eastAsia="Times New Roman" w:hAnsi="Times New Roman" w:cs="Times New Roman"/>
                <w:i/>
                <w:iCs/>
                <w:color w:val="000000"/>
                <w:lang w:val="en-US"/>
              </w:rPr>
            </w:pPr>
            <w:r w:rsidRPr="00C47614">
              <w:rPr>
                <w:rFonts w:ascii="Times New Roman" w:eastAsia="Times New Roman" w:hAnsi="Times New Roman" w:cs="Times New Roman"/>
                <w:i/>
                <w:iCs/>
                <w:color w:val="000000"/>
                <w:lang w:val="en-US"/>
              </w:rPr>
              <w:t xml:space="preserve">3.5.4. </w:t>
            </w:r>
            <w:proofErr w:type="spellStart"/>
            <w:r w:rsidRPr="00C47614">
              <w:rPr>
                <w:rFonts w:ascii="Times New Roman" w:eastAsia="Times New Roman" w:hAnsi="Times New Roman" w:cs="Times New Roman"/>
                <w:i/>
                <w:iCs/>
                <w:color w:val="000000"/>
                <w:lang w:val="en-US"/>
              </w:rPr>
              <w:t>Documentațiile</w:t>
            </w:r>
            <w:proofErr w:type="spellEnd"/>
            <w:r w:rsidRPr="00C47614">
              <w:rPr>
                <w:rFonts w:ascii="Times New Roman" w:eastAsia="Times New Roman" w:hAnsi="Times New Roman" w:cs="Times New Roman"/>
                <w:i/>
                <w:iCs/>
                <w:color w:val="000000"/>
                <w:lang w:val="en-US"/>
              </w:rPr>
              <w:t xml:space="preserve"> </w:t>
            </w:r>
            <w:proofErr w:type="spellStart"/>
            <w:r w:rsidRPr="00C47614">
              <w:rPr>
                <w:rFonts w:ascii="Times New Roman" w:eastAsia="Times New Roman" w:hAnsi="Times New Roman" w:cs="Times New Roman"/>
                <w:i/>
                <w:iCs/>
                <w:color w:val="000000"/>
                <w:lang w:val="en-US"/>
              </w:rPr>
              <w:t>tehnice</w:t>
            </w:r>
            <w:proofErr w:type="spellEnd"/>
            <w:r w:rsidRPr="00C47614">
              <w:rPr>
                <w:rFonts w:ascii="Times New Roman" w:eastAsia="Times New Roman" w:hAnsi="Times New Roman" w:cs="Times New Roman"/>
                <w:i/>
                <w:iCs/>
                <w:color w:val="000000"/>
                <w:lang w:val="en-US"/>
              </w:rPr>
              <w:t xml:space="preserve"> </w:t>
            </w:r>
            <w:proofErr w:type="spellStart"/>
            <w:r w:rsidRPr="00C47614">
              <w:rPr>
                <w:rFonts w:ascii="Times New Roman" w:eastAsia="Times New Roman" w:hAnsi="Times New Roman" w:cs="Times New Roman"/>
                <w:i/>
                <w:iCs/>
                <w:color w:val="000000"/>
                <w:lang w:val="en-US"/>
              </w:rPr>
              <w:t>necesare</w:t>
            </w:r>
            <w:proofErr w:type="spellEnd"/>
            <w:r w:rsidRPr="00C47614">
              <w:rPr>
                <w:rFonts w:ascii="Times New Roman" w:eastAsia="Times New Roman" w:hAnsi="Times New Roman" w:cs="Times New Roman"/>
                <w:i/>
                <w:iCs/>
                <w:color w:val="000000"/>
                <w:lang w:val="en-US"/>
              </w:rPr>
              <w:t xml:space="preserve"> </w:t>
            </w:r>
            <w:proofErr w:type="spellStart"/>
            <w:r w:rsidRPr="00C47614">
              <w:rPr>
                <w:rFonts w:ascii="Times New Roman" w:eastAsia="Times New Roman" w:hAnsi="Times New Roman" w:cs="Times New Roman"/>
                <w:i/>
                <w:iCs/>
                <w:color w:val="000000"/>
                <w:lang w:val="en-US"/>
              </w:rPr>
              <w:t>în</w:t>
            </w:r>
            <w:proofErr w:type="spellEnd"/>
            <w:r w:rsidRPr="00C47614">
              <w:rPr>
                <w:rFonts w:ascii="Times New Roman" w:eastAsia="Times New Roman" w:hAnsi="Times New Roman" w:cs="Times New Roman"/>
                <w:i/>
                <w:iCs/>
                <w:color w:val="000000"/>
                <w:lang w:val="en-US"/>
              </w:rPr>
              <w:t xml:space="preserve"> </w:t>
            </w:r>
            <w:proofErr w:type="spellStart"/>
            <w:r w:rsidRPr="00C47614">
              <w:rPr>
                <w:rFonts w:ascii="Times New Roman" w:eastAsia="Times New Roman" w:hAnsi="Times New Roman" w:cs="Times New Roman"/>
                <w:i/>
                <w:iCs/>
                <w:color w:val="000000"/>
                <w:lang w:val="en-US"/>
              </w:rPr>
              <w:t>vederea</w:t>
            </w:r>
            <w:proofErr w:type="spellEnd"/>
            <w:r w:rsidRPr="00C47614">
              <w:rPr>
                <w:rFonts w:ascii="Times New Roman" w:eastAsia="Times New Roman" w:hAnsi="Times New Roman" w:cs="Times New Roman"/>
                <w:i/>
                <w:iCs/>
                <w:color w:val="000000"/>
                <w:lang w:val="en-US"/>
              </w:rPr>
              <w:t xml:space="preserve"> </w:t>
            </w:r>
            <w:proofErr w:type="spellStart"/>
            <w:r w:rsidRPr="00C47614">
              <w:rPr>
                <w:rFonts w:ascii="Times New Roman" w:eastAsia="Times New Roman" w:hAnsi="Times New Roman" w:cs="Times New Roman"/>
                <w:i/>
                <w:iCs/>
                <w:color w:val="000000"/>
                <w:lang w:val="en-US"/>
              </w:rPr>
              <w:t>obținerii</w:t>
            </w:r>
            <w:proofErr w:type="spellEnd"/>
            <w:r w:rsidRPr="00C47614">
              <w:rPr>
                <w:rFonts w:ascii="Times New Roman" w:eastAsia="Times New Roman" w:hAnsi="Times New Roman" w:cs="Times New Roman"/>
                <w:i/>
                <w:iCs/>
                <w:color w:val="000000"/>
                <w:lang w:val="en-US"/>
              </w:rPr>
              <w:t xml:space="preserve"> </w:t>
            </w:r>
            <w:proofErr w:type="spellStart"/>
            <w:r w:rsidRPr="00C47614">
              <w:rPr>
                <w:rFonts w:ascii="Times New Roman" w:eastAsia="Times New Roman" w:hAnsi="Times New Roman" w:cs="Times New Roman"/>
                <w:i/>
                <w:iCs/>
                <w:color w:val="000000"/>
                <w:lang w:val="en-US"/>
              </w:rPr>
              <w:t>avizelor</w:t>
            </w:r>
            <w:proofErr w:type="spellEnd"/>
            <w:r w:rsidRPr="00C47614">
              <w:rPr>
                <w:rFonts w:ascii="Times New Roman" w:eastAsia="Times New Roman" w:hAnsi="Times New Roman" w:cs="Times New Roman"/>
                <w:i/>
                <w:iCs/>
                <w:color w:val="000000"/>
                <w:lang w:val="en-US"/>
              </w:rPr>
              <w:t>/</w:t>
            </w:r>
            <w:proofErr w:type="spellStart"/>
            <w:r w:rsidRPr="00C47614">
              <w:rPr>
                <w:rFonts w:ascii="Times New Roman" w:eastAsia="Times New Roman" w:hAnsi="Times New Roman" w:cs="Times New Roman"/>
                <w:i/>
                <w:iCs/>
                <w:color w:val="000000"/>
                <w:lang w:val="en-US"/>
              </w:rPr>
              <w:t>acordurilor</w:t>
            </w:r>
            <w:proofErr w:type="spellEnd"/>
            <w:r w:rsidRPr="00C47614">
              <w:rPr>
                <w:rFonts w:ascii="Times New Roman" w:eastAsia="Times New Roman" w:hAnsi="Times New Roman" w:cs="Times New Roman"/>
                <w:i/>
                <w:iCs/>
                <w:color w:val="000000"/>
                <w:lang w:val="en-US"/>
              </w:rPr>
              <w:t>/</w:t>
            </w:r>
            <w:proofErr w:type="spellStart"/>
            <w:r w:rsidRPr="00C47614">
              <w:rPr>
                <w:rFonts w:ascii="Times New Roman" w:eastAsia="Times New Roman" w:hAnsi="Times New Roman" w:cs="Times New Roman"/>
                <w:i/>
                <w:iCs/>
                <w:color w:val="000000"/>
                <w:lang w:val="en-US"/>
              </w:rPr>
              <w:t>autorizațiilor</w:t>
            </w:r>
            <w:proofErr w:type="spellEnd"/>
          </w:p>
        </w:tc>
        <w:tc>
          <w:tcPr>
            <w:tcW w:w="590" w:type="pct"/>
            <w:tcBorders>
              <w:top w:val="nil"/>
              <w:left w:val="nil"/>
              <w:bottom w:val="single" w:sz="4" w:space="0" w:color="auto"/>
              <w:right w:val="single" w:sz="4" w:space="0" w:color="auto"/>
            </w:tcBorders>
            <w:shd w:val="clear" w:color="000000" w:fill="D9D9D9"/>
            <w:vAlign w:val="center"/>
            <w:hideMark/>
          </w:tcPr>
          <w:p w14:paraId="314C7535"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1,000.00</w:t>
            </w:r>
          </w:p>
        </w:tc>
        <w:tc>
          <w:tcPr>
            <w:tcW w:w="552" w:type="pct"/>
            <w:tcBorders>
              <w:top w:val="nil"/>
              <w:left w:val="nil"/>
              <w:bottom w:val="single" w:sz="4" w:space="0" w:color="auto"/>
              <w:right w:val="single" w:sz="4" w:space="0" w:color="auto"/>
            </w:tcBorders>
            <w:shd w:val="clear" w:color="000000" w:fill="D9D9D9"/>
            <w:vAlign w:val="center"/>
            <w:hideMark/>
          </w:tcPr>
          <w:p w14:paraId="5D393098"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210.00</w:t>
            </w:r>
          </w:p>
        </w:tc>
        <w:tc>
          <w:tcPr>
            <w:tcW w:w="567" w:type="pct"/>
            <w:tcBorders>
              <w:top w:val="nil"/>
              <w:left w:val="nil"/>
              <w:bottom w:val="single" w:sz="4" w:space="0" w:color="auto"/>
              <w:right w:val="single" w:sz="4" w:space="0" w:color="auto"/>
            </w:tcBorders>
            <w:shd w:val="clear" w:color="000000" w:fill="D9D9D9"/>
            <w:vAlign w:val="center"/>
            <w:hideMark/>
          </w:tcPr>
          <w:p w14:paraId="760A15DA"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1,210.00</w:t>
            </w:r>
          </w:p>
        </w:tc>
        <w:tc>
          <w:tcPr>
            <w:tcW w:w="489" w:type="pct"/>
            <w:tcBorders>
              <w:top w:val="nil"/>
              <w:left w:val="nil"/>
              <w:bottom w:val="single" w:sz="4" w:space="0" w:color="auto"/>
              <w:right w:val="single" w:sz="4" w:space="0" w:color="auto"/>
            </w:tcBorders>
            <w:vAlign w:val="center"/>
            <w:hideMark/>
          </w:tcPr>
          <w:p w14:paraId="7BF535D7"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2" w:type="pct"/>
            <w:tcBorders>
              <w:top w:val="nil"/>
              <w:left w:val="nil"/>
              <w:bottom w:val="single" w:sz="4" w:space="0" w:color="auto"/>
              <w:right w:val="single" w:sz="4" w:space="0" w:color="auto"/>
            </w:tcBorders>
            <w:vAlign w:val="center"/>
            <w:hideMark/>
          </w:tcPr>
          <w:p w14:paraId="091F7DCF"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182A15B0"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218ED037"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1,210.00</w:t>
            </w:r>
          </w:p>
        </w:tc>
      </w:tr>
      <w:tr w:rsidR="005D667E" w:rsidRPr="00C47614" w14:paraId="2FC1F7C8" w14:textId="77777777" w:rsidTr="00DD4E18">
        <w:trPr>
          <w:trHeight w:val="789"/>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0733EB8A"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4" w:space="0" w:color="auto"/>
              <w:right w:val="single" w:sz="4" w:space="0" w:color="000000"/>
            </w:tcBorders>
            <w:vAlign w:val="center"/>
            <w:hideMark/>
          </w:tcPr>
          <w:p w14:paraId="6DDFCCE5" w14:textId="77777777" w:rsidR="005D667E" w:rsidRPr="00C47614" w:rsidRDefault="005D667E" w:rsidP="00DD4E18">
            <w:pPr>
              <w:spacing w:after="0" w:line="240" w:lineRule="auto"/>
              <w:jc w:val="both"/>
              <w:rPr>
                <w:rFonts w:ascii="Times New Roman" w:eastAsia="Times New Roman" w:hAnsi="Times New Roman" w:cs="Times New Roman"/>
                <w:i/>
                <w:iCs/>
                <w:color w:val="000000"/>
                <w:lang w:val="pt-BR"/>
              </w:rPr>
            </w:pPr>
            <w:r w:rsidRPr="00C47614">
              <w:rPr>
                <w:rFonts w:ascii="Times New Roman" w:eastAsia="Times New Roman" w:hAnsi="Times New Roman" w:cs="Times New Roman"/>
                <w:i/>
                <w:iCs/>
                <w:color w:val="000000"/>
                <w:lang w:val="pt-BR"/>
              </w:rPr>
              <w:t>3.5.5. Verificarea tehnică de calitate a proiectului tehnic și a detaliilor de execuție</w:t>
            </w:r>
          </w:p>
        </w:tc>
        <w:tc>
          <w:tcPr>
            <w:tcW w:w="590" w:type="pct"/>
            <w:tcBorders>
              <w:top w:val="nil"/>
              <w:left w:val="nil"/>
              <w:bottom w:val="single" w:sz="4" w:space="0" w:color="auto"/>
              <w:right w:val="single" w:sz="4" w:space="0" w:color="auto"/>
            </w:tcBorders>
            <w:shd w:val="clear" w:color="000000" w:fill="D9D9D9"/>
            <w:vAlign w:val="center"/>
            <w:hideMark/>
          </w:tcPr>
          <w:p w14:paraId="3DC45D22"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1,000.00</w:t>
            </w:r>
          </w:p>
        </w:tc>
        <w:tc>
          <w:tcPr>
            <w:tcW w:w="552" w:type="pct"/>
            <w:tcBorders>
              <w:top w:val="nil"/>
              <w:left w:val="nil"/>
              <w:bottom w:val="single" w:sz="4" w:space="0" w:color="auto"/>
              <w:right w:val="single" w:sz="4" w:space="0" w:color="auto"/>
            </w:tcBorders>
            <w:shd w:val="clear" w:color="000000" w:fill="D9D9D9"/>
            <w:vAlign w:val="center"/>
            <w:hideMark/>
          </w:tcPr>
          <w:p w14:paraId="3135C994"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210.00</w:t>
            </w:r>
          </w:p>
        </w:tc>
        <w:tc>
          <w:tcPr>
            <w:tcW w:w="567" w:type="pct"/>
            <w:tcBorders>
              <w:top w:val="nil"/>
              <w:left w:val="nil"/>
              <w:bottom w:val="single" w:sz="4" w:space="0" w:color="auto"/>
              <w:right w:val="single" w:sz="4" w:space="0" w:color="auto"/>
            </w:tcBorders>
            <w:shd w:val="clear" w:color="000000" w:fill="D9D9D9"/>
            <w:vAlign w:val="center"/>
            <w:hideMark/>
          </w:tcPr>
          <w:p w14:paraId="7782FFA4"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1,210.00</w:t>
            </w:r>
          </w:p>
        </w:tc>
        <w:tc>
          <w:tcPr>
            <w:tcW w:w="489" w:type="pct"/>
            <w:tcBorders>
              <w:top w:val="nil"/>
              <w:left w:val="nil"/>
              <w:bottom w:val="single" w:sz="4" w:space="0" w:color="auto"/>
              <w:right w:val="single" w:sz="4" w:space="0" w:color="auto"/>
            </w:tcBorders>
            <w:vAlign w:val="center"/>
            <w:hideMark/>
          </w:tcPr>
          <w:p w14:paraId="77961E5A"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2" w:type="pct"/>
            <w:tcBorders>
              <w:top w:val="nil"/>
              <w:left w:val="nil"/>
              <w:bottom w:val="single" w:sz="4" w:space="0" w:color="auto"/>
              <w:right w:val="single" w:sz="4" w:space="0" w:color="auto"/>
            </w:tcBorders>
            <w:vAlign w:val="center"/>
            <w:hideMark/>
          </w:tcPr>
          <w:p w14:paraId="55175290"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7AC73F7E"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48DBB52A"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1,210.00</w:t>
            </w:r>
          </w:p>
        </w:tc>
      </w:tr>
      <w:tr w:rsidR="005D667E" w:rsidRPr="00C47614" w14:paraId="250EC3BF" w14:textId="77777777" w:rsidTr="00DD4E18">
        <w:trPr>
          <w:trHeight w:val="276"/>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3F4B803C"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4" w:space="0" w:color="auto"/>
              <w:right w:val="single" w:sz="4" w:space="0" w:color="000000"/>
            </w:tcBorders>
            <w:vAlign w:val="center"/>
            <w:hideMark/>
          </w:tcPr>
          <w:p w14:paraId="4E8349B3" w14:textId="77777777" w:rsidR="005D667E" w:rsidRPr="00C47614" w:rsidRDefault="005D667E" w:rsidP="00DD4E18">
            <w:pPr>
              <w:spacing w:after="0" w:line="240" w:lineRule="auto"/>
              <w:jc w:val="both"/>
              <w:rPr>
                <w:rFonts w:ascii="Times New Roman" w:eastAsia="Times New Roman" w:hAnsi="Times New Roman" w:cs="Times New Roman"/>
                <w:i/>
                <w:iCs/>
                <w:color w:val="000000"/>
                <w:lang w:val="en-US"/>
              </w:rPr>
            </w:pPr>
            <w:r w:rsidRPr="00C47614">
              <w:rPr>
                <w:rFonts w:ascii="Times New Roman" w:eastAsia="Times New Roman" w:hAnsi="Times New Roman" w:cs="Times New Roman"/>
                <w:i/>
                <w:iCs/>
                <w:color w:val="000000"/>
                <w:lang w:val="en-US"/>
              </w:rPr>
              <w:t xml:space="preserve">3.5.6. </w:t>
            </w:r>
            <w:proofErr w:type="spellStart"/>
            <w:r w:rsidRPr="00C47614">
              <w:rPr>
                <w:rFonts w:ascii="Times New Roman" w:eastAsia="Times New Roman" w:hAnsi="Times New Roman" w:cs="Times New Roman"/>
                <w:i/>
                <w:iCs/>
                <w:color w:val="000000"/>
                <w:lang w:val="en-US"/>
              </w:rPr>
              <w:t>Proiect</w:t>
            </w:r>
            <w:proofErr w:type="spellEnd"/>
            <w:r w:rsidRPr="00C47614">
              <w:rPr>
                <w:rFonts w:ascii="Times New Roman" w:eastAsia="Times New Roman" w:hAnsi="Times New Roman" w:cs="Times New Roman"/>
                <w:i/>
                <w:iCs/>
                <w:color w:val="000000"/>
                <w:lang w:val="en-US"/>
              </w:rPr>
              <w:t xml:space="preserve"> </w:t>
            </w:r>
            <w:proofErr w:type="spellStart"/>
            <w:r w:rsidRPr="00C47614">
              <w:rPr>
                <w:rFonts w:ascii="Times New Roman" w:eastAsia="Times New Roman" w:hAnsi="Times New Roman" w:cs="Times New Roman"/>
                <w:i/>
                <w:iCs/>
                <w:color w:val="000000"/>
                <w:lang w:val="en-US"/>
              </w:rPr>
              <w:t>tehnic</w:t>
            </w:r>
            <w:proofErr w:type="spellEnd"/>
            <w:r w:rsidRPr="00C47614">
              <w:rPr>
                <w:rFonts w:ascii="Times New Roman" w:eastAsia="Times New Roman" w:hAnsi="Times New Roman" w:cs="Times New Roman"/>
                <w:i/>
                <w:iCs/>
                <w:color w:val="000000"/>
                <w:lang w:val="en-US"/>
              </w:rPr>
              <w:t xml:space="preserve"> și </w:t>
            </w:r>
            <w:proofErr w:type="spellStart"/>
            <w:r w:rsidRPr="00C47614">
              <w:rPr>
                <w:rFonts w:ascii="Times New Roman" w:eastAsia="Times New Roman" w:hAnsi="Times New Roman" w:cs="Times New Roman"/>
                <w:i/>
                <w:iCs/>
                <w:color w:val="000000"/>
                <w:lang w:val="en-US"/>
              </w:rPr>
              <w:t>detalii</w:t>
            </w:r>
            <w:proofErr w:type="spellEnd"/>
            <w:r w:rsidRPr="00C47614">
              <w:rPr>
                <w:rFonts w:ascii="Times New Roman" w:eastAsia="Times New Roman" w:hAnsi="Times New Roman" w:cs="Times New Roman"/>
                <w:i/>
                <w:iCs/>
                <w:color w:val="000000"/>
                <w:lang w:val="en-US"/>
              </w:rPr>
              <w:t xml:space="preserve"> de </w:t>
            </w:r>
            <w:proofErr w:type="spellStart"/>
            <w:r w:rsidRPr="00C47614">
              <w:rPr>
                <w:rFonts w:ascii="Times New Roman" w:eastAsia="Times New Roman" w:hAnsi="Times New Roman" w:cs="Times New Roman"/>
                <w:i/>
                <w:iCs/>
                <w:color w:val="000000"/>
                <w:lang w:val="en-US"/>
              </w:rPr>
              <w:t>execuție</w:t>
            </w:r>
            <w:proofErr w:type="spellEnd"/>
          </w:p>
        </w:tc>
        <w:tc>
          <w:tcPr>
            <w:tcW w:w="590" w:type="pct"/>
            <w:tcBorders>
              <w:top w:val="nil"/>
              <w:left w:val="nil"/>
              <w:bottom w:val="single" w:sz="4" w:space="0" w:color="auto"/>
              <w:right w:val="single" w:sz="4" w:space="0" w:color="auto"/>
            </w:tcBorders>
            <w:shd w:val="clear" w:color="000000" w:fill="D9D9D9"/>
            <w:vAlign w:val="center"/>
            <w:hideMark/>
          </w:tcPr>
          <w:p w14:paraId="1DAF31F2"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16,000.00</w:t>
            </w:r>
          </w:p>
        </w:tc>
        <w:tc>
          <w:tcPr>
            <w:tcW w:w="552" w:type="pct"/>
            <w:tcBorders>
              <w:top w:val="nil"/>
              <w:left w:val="nil"/>
              <w:bottom w:val="single" w:sz="4" w:space="0" w:color="auto"/>
              <w:right w:val="single" w:sz="4" w:space="0" w:color="auto"/>
            </w:tcBorders>
            <w:shd w:val="clear" w:color="000000" w:fill="D9D9D9"/>
            <w:vAlign w:val="center"/>
            <w:hideMark/>
          </w:tcPr>
          <w:p w14:paraId="651BC330"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3,360.00</w:t>
            </w:r>
          </w:p>
        </w:tc>
        <w:tc>
          <w:tcPr>
            <w:tcW w:w="567" w:type="pct"/>
            <w:tcBorders>
              <w:top w:val="nil"/>
              <w:left w:val="nil"/>
              <w:bottom w:val="single" w:sz="4" w:space="0" w:color="auto"/>
              <w:right w:val="single" w:sz="4" w:space="0" w:color="auto"/>
            </w:tcBorders>
            <w:shd w:val="clear" w:color="000000" w:fill="D9D9D9"/>
            <w:vAlign w:val="center"/>
            <w:hideMark/>
          </w:tcPr>
          <w:p w14:paraId="751C0411"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19,360.00</w:t>
            </w:r>
          </w:p>
        </w:tc>
        <w:tc>
          <w:tcPr>
            <w:tcW w:w="489" w:type="pct"/>
            <w:tcBorders>
              <w:top w:val="nil"/>
              <w:left w:val="nil"/>
              <w:bottom w:val="single" w:sz="4" w:space="0" w:color="auto"/>
              <w:right w:val="single" w:sz="4" w:space="0" w:color="auto"/>
            </w:tcBorders>
            <w:vAlign w:val="center"/>
            <w:hideMark/>
          </w:tcPr>
          <w:p w14:paraId="4ED4F523"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2" w:type="pct"/>
            <w:tcBorders>
              <w:top w:val="nil"/>
              <w:left w:val="nil"/>
              <w:bottom w:val="single" w:sz="4" w:space="0" w:color="auto"/>
              <w:right w:val="single" w:sz="4" w:space="0" w:color="auto"/>
            </w:tcBorders>
            <w:vAlign w:val="center"/>
            <w:hideMark/>
          </w:tcPr>
          <w:p w14:paraId="5ACD2E62"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0C794A4F"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242470F9"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19,360.00</w:t>
            </w:r>
          </w:p>
        </w:tc>
      </w:tr>
      <w:tr w:rsidR="005D667E" w:rsidRPr="00C47614" w14:paraId="02B1512A" w14:textId="77777777" w:rsidTr="00DD4E18">
        <w:trPr>
          <w:trHeight w:val="276"/>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42782E35"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xml:space="preserve"> 3.6</w:t>
            </w:r>
          </w:p>
        </w:tc>
        <w:tc>
          <w:tcPr>
            <w:tcW w:w="1101" w:type="pct"/>
            <w:gridSpan w:val="2"/>
            <w:tcBorders>
              <w:top w:val="single" w:sz="4" w:space="0" w:color="auto"/>
              <w:left w:val="nil"/>
              <w:bottom w:val="single" w:sz="4" w:space="0" w:color="auto"/>
              <w:right w:val="single" w:sz="4" w:space="0" w:color="000000"/>
            </w:tcBorders>
            <w:vAlign w:val="center"/>
            <w:hideMark/>
          </w:tcPr>
          <w:p w14:paraId="17918D75" w14:textId="77777777" w:rsidR="005D667E" w:rsidRPr="00C47614" w:rsidRDefault="005D667E" w:rsidP="00DD4E18">
            <w:pPr>
              <w:spacing w:after="0" w:line="240" w:lineRule="auto"/>
              <w:jc w:val="both"/>
              <w:rPr>
                <w:rFonts w:ascii="Times New Roman" w:eastAsia="Times New Roman" w:hAnsi="Times New Roman" w:cs="Times New Roman"/>
                <w:b/>
                <w:bCs/>
                <w:color w:val="000000"/>
                <w:lang w:val="en-US"/>
              </w:rPr>
            </w:pPr>
            <w:proofErr w:type="spellStart"/>
            <w:r w:rsidRPr="00C47614">
              <w:rPr>
                <w:rFonts w:ascii="Times New Roman" w:eastAsia="Times New Roman" w:hAnsi="Times New Roman" w:cs="Times New Roman"/>
                <w:b/>
                <w:bCs/>
                <w:color w:val="000000"/>
                <w:lang w:val="en-US"/>
              </w:rPr>
              <w:t>Organizarea</w:t>
            </w:r>
            <w:proofErr w:type="spellEnd"/>
            <w:r w:rsidRPr="00C47614">
              <w:rPr>
                <w:rFonts w:ascii="Times New Roman" w:eastAsia="Times New Roman" w:hAnsi="Times New Roman" w:cs="Times New Roman"/>
                <w:b/>
                <w:bCs/>
                <w:color w:val="000000"/>
                <w:lang w:val="en-US"/>
              </w:rPr>
              <w:t xml:space="preserve"> </w:t>
            </w:r>
            <w:proofErr w:type="spellStart"/>
            <w:r w:rsidRPr="00C47614">
              <w:rPr>
                <w:rFonts w:ascii="Times New Roman" w:eastAsia="Times New Roman" w:hAnsi="Times New Roman" w:cs="Times New Roman"/>
                <w:b/>
                <w:bCs/>
                <w:color w:val="000000"/>
                <w:lang w:val="en-US"/>
              </w:rPr>
              <w:t>procedurilor</w:t>
            </w:r>
            <w:proofErr w:type="spellEnd"/>
            <w:r w:rsidRPr="00C47614">
              <w:rPr>
                <w:rFonts w:ascii="Times New Roman" w:eastAsia="Times New Roman" w:hAnsi="Times New Roman" w:cs="Times New Roman"/>
                <w:b/>
                <w:bCs/>
                <w:color w:val="000000"/>
                <w:lang w:val="en-US"/>
              </w:rPr>
              <w:t xml:space="preserve"> de </w:t>
            </w:r>
            <w:proofErr w:type="spellStart"/>
            <w:r w:rsidRPr="00C47614">
              <w:rPr>
                <w:rFonts w:ascii="Times New Roman" w:eastAsia="Times New Roman" w:hAnsi="Times New Roman" w:cs="Times New Roman"/>
                <w:b/>
                <w:bCs/>
                <w:color w:val="000000"/>
                <w:lang w:val="en-US"/>
              </w:rPr>
              <w:t>achiziții</w:t>
            </w:r>
            <w:proofErr w:type="spellEnd"/>
          </w:p>
        </w:tc>
        <w:tc>
          <w:tcPr>
            <w:tcW w:w="590" w:type="pct"/>
            <w:tcBorders>
              <w:top w:val="nil"/>
              <w:left w:val="nil"/>
              <w:bottom w:val="single" w:sz="4" w:space="0" w:color="auto"/>
              <w:right w:val="single" w:sz="4" w:space="0" w:color="auto"/>
            </w:tcBorders>
            <w:shd w:val="clear" w:color="000000" w:fill="BFBFBF"/>
            <w:vAlign w:val="center"/>
            <w:hideMark/>
          </w:tcPr>
          <w:p w14:paraId="45EC920D"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552" w:type="pct"/>
            <w:tcBorders>
              <w:top w:val="nil"/>
              <w:left w:val="nil"/>
              <w:bottom w:val="single" w:sz="4" w:space="0" w:color="auto"/>
              <w:right w:val="single" w:sz="4" w:space="0" w:color="auto"/>
            </w:tcBorders>
            <w:shd w:val="clear" w:color="000000" w:fill="BFBFBF"/>
            <w:vAlign w:val="center"/>
            <w:hideMark/>
          </w:tcPr>
          <w:p w14:paraId="1FABE0AE"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567" w:type="pct"/>
            <w:tcBorders>
              <w:top w:val="nil"/>
              <w:left w:val="nil"/>
              <w:bottom w:val="single" w:sz="4" w:space="0" w:color="auto"/>
              <w:right w:val="single" w:sz="4" w:space="0" w:color="auto"/>
            </w:tcBorders>
            <w:shd w:val="clear" w:color="000000" w:fill="D9D9D9"/>
            <w:vAlign w:val="center"/>
            <w:hideMark/>
          </w:tcPr>
          <w:p w14:paraId="1FD73287"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9" w:type="pct"/>
            <w:tcBorders>
              <w:top w:val="nil"/>
              <w:left w:val="nil"/>
              <w:bottom w:val="single" w:sz="4" w:space="0" w:color="auto"/>
              <w:right w:val="single" w:sz="4" w:space="0" w:color="auto"/>
            </w:tcBorders>
            <w:vAlign w:val="center"/>
            <w:hideMark/>
          </w:tcPr>
          <w:p w14:paraId="1DBA2B2E"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0.00</w:t>
            </w:r>
          </w:p>
        </w:tc>
        <w:tc>
          <w:tcPr>
            <w:tcW w:w="482" w:type="pct"/>
            <w:tcBorders>
              <w:top w:val="nil"/>
              <w:left w:val="nil"/>
              <w:bottom w:val="single" w:sz="4" w:space="0" w:color="auto"/>
              <w:right w:val="single" w:sz="4" w:space="0" w:color="auto"/>
            </w:tcBorders>
            <w:vAlign w:val="center"/>
            <w:hideMark/>
          </w:tcPr>
          <w:p w14:paraId="0A1737CA"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4" w:type="pct"/>
            <w:tcBorders>
              <w:top w:val="nil"/>
              <w:left w:val="nil"/>
              <w:bottom w:val="single" w:sz="4" w:space="0" w:color="auto"/>
              <w:right w:val="nil"/>
            </w:tcBorders>
            <w:vAlign w:val="center"/>
            <w:hideMark/>
          </w:tcPr>
          <w:p w14:paraId="37C3FD13"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74D0A0AF"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0.00</w:t>
            </w:r>
          </w:p>
        </w:tc>
      </w:tr>
      <w:tr w:rsidR="005D667E" w:rsidRPr="00C47614" w14:paraId="53BE14E2" w14:textId="77777777" w:rsidTr="00DD4E18">
        <w:trPr>
          <w:trHeight w:val="276"/>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678367D6"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xml:space="preserve"> 3.7</w:t>
            </w:r>
          </w:p>
        </w:tc>
        <w:tc>
          <w:tcPr>
            <w:tcW w:w="1101" w:type="pct"/>
            <w:gridSpan w:val="2"/>
            <w:tcBorders>
              <w:top w:val="single" w:sz="4" w:space="0" w:color="auto"/>
              <w:left w:val="nil"/>
              <w:bottom w:val="single" w:sz="4" w:space="0" w:color="auto"/>
              <w:right w:val="single" w:sz="4" w:space="0" w:color="000000"/>
            </w:tcBorders>
            <w:vAlign w:val="center"/>
            <w:hideMark/>
          </w:tcPr>
          <w:p w14:paraId="373363B2" w14:textId="77777777" w:rsidR="005D667E" w:rsidRPr="00C47614" w:rsidRDefault="005D667E" w:rsidP="00DD4E18">
            <w:pPr>
              <w:spacing w:after="0" w:line="240" w:lineRule="auto"/>
              <w:jc w:val="both"/>
              <w:rPr>
                <w:rFonts w:ascii="Times New Roman" w:eastAsia="Times New Roman" w:hAnsi="Times New Roman" w:cs="Times New Roman"/>
                <w:b/>
                <w:bCs/>
                <w:color w:val="000000"/>
                <w:lang w:val="en-US"/>
              </w:rPr>
            </w:pPr>
            <w:proofErr w:type="spellStart"/>
            <w:r w:rsidRPr="00C47614">
              <w:rPr>
                <w:rFonts w:ascii="Times New Roman" w:eastAsia="Times New Roman" w:hAnsi="Times New Roman" w:cs="Times New Roman"/>
                <w:b/>
                <w:bCs/>
                <w:color w:val="000000"/>
                <w:lang w:val="en-US"/>
              </w:rPr>
              <w:t>Consultanță</w:t>
            </w:r>
            <w:proofErr w:type="spellEnd"/>
          </w:p>
        </w:tc>
        <w:tc>
          <w:tcPr>
            <w:tcW w:w="590" w:type="pct"/>
            <w:tcBorders>
              <w:top w:val="nil"/>
              <w:left w:val="nil"/>
              <w:bottom w:val="single" w:sz="4" w:space="0" w:color="auto"/>
              <w:right w:val="single" w:sz="4" w:space="0" w:color="auto"/>
            </w:tcBorders>
            <w:vAlign w:val="center"/>
            <w:hideMark/>
          </w:tcPr>
          <w:p w14:paraId="4984842C"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87,000.00</w:t>
            </w:r>
          </w:p>
        </w:tc>
        <w:tc>
          <w:tcPr>
            <w:tcW w:w="552" w:type="pct"/>
            <w:tcBorders>
              <w:top w:val="nil"/>
              <w:left w:val="nil"/>
              <w:bottom w:val="single" w:sz="4" w:space="0" w:color="auto"/>
              <w:right w:val="single" w:sz="4" w:space="0" w:color="auto"/>
            </w:tcBorders>
            <w:vAlign w:val="center"/>
            <w:hideMark/>
          </w:tcPr>
          <w:p w14:paraId="7BCF6406"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18,270.00</w:t>
            </w:r>
          </w:p>
        </w:tc>
        <w:tc>
          <w:tcPr>
            <w:tcW w:w="567" w:type="pct"/>
            <w:tcBorders>
              <w:top w:val="nil"/>
              <w:left w:val="nil"/>
              <w:bottom w:val="single" w:sz="4" w:space="0" w:color="auto"/>
              <w:right w:val="single" w:sz="4" w:space="0" w:color="auto"/>
            </w:tcBorders>
            <w:vAlign w:val="center"/>
            <w:hideMark/>
          </w:tcPr>
          <w:p w14:paraId="5E3D246D"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105,270.00</w:t>
            </w:r>
          </w:p>
        </w:tc>
        <w:tc>
          <w:tcPr>
            <w:tcW w:w="489" w:type="pct"/>
            <w:tcBorders>
              <w:top w:val="nil"/>
              <w:left w:val="nil"/>
              <w:bottom w:val="single" w:sz="4" w:space="0" w:color="auto"/>
              <w:right w:val="single" w:sz="4" w:space="0" w:color="auto"/>
            </w:tcBorders>
            <w:vAlign w:val="center"/>
            <w:hideMark/>
          </w:tcPr>
          <w:p w14:paraId="6AAB5950"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2" w:type="pct"/>
            <w:tcBorders>
              <w:top w:val="nil"/>
              <w:left w:val="nil"/>
              <w:bottom w:val="single" w:sz="4" w:space="0" w:color="auto"/>
              <w:right w:val="single" w:sz="4" w:space="0" w:color="auto"/>
            </w:tcBorders>
            <w:vAlign w:val="center"/>
            <w:hideMark/>
          </w:tcPr>
          <w:p w14:paraId="4A8E4B99"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4" w:type="pct"/>
            <w:tcBorders>
              <w:top w:val="nil"/>
              <w:left w:val="nil"/>
              <w:bottom w:val="single" w:sz="4" w:space="0" w:color="auto"/>
              <w:right w:val="single" w:sz="4" w:space="0" w:color="auto"/>
            </w:tcBorders>
            <w:vAlign w:val="center"/>
            <w:hideMark/>
          </w:tcPr>
          <w:p w14:paraId="4FF6F7E2"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5" w:type="pct"/>
            <w:tcBorders>
              <w:top w:val="nil"/>
              <w:left w:val="nil"/>
              <w:bottom w:val="single" w:sz="4" w:space="0" w:color="auto"/>
              <w:right w:val="single" w:sz="4" w:space="0" w:color="auto"/>
            </w:tcBorders>
            <w:vAlign w:val="center"/>
            <w:hideMark/>
          </w:tcPr>
          <w:p w14:paraId="509087FF"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105,270.00</w:t>
            </w:r>
          </w:p>
        </w:tc>
      </w:tr>
      <w:tr w:rsidR="005D667E" w:rsidRPr="00C47614" w14:paraId="367AC57C" w14:textId="77777777" w:rsidTr="00DD4E18">
        <w:trPr>
          <w:trHeight w:val="741"/>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3E33F460"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4" w:space="0" w:color="auto"/>
              <w:right w:val="single" w:sz="4" w:space="0" w:color="000000"/>
            </w:tcBorders>
            <w:vAlign w:val="center"/>
            <w:hideMark/>
          </w:tcPr>
          <w:p w14:paraId="6A32CB48" w14:textId="77777777" w:rsidR="005D667E" w:rsidRPr="00C47614" w:rsidRDefault="005D667E" w:rsidP="00DD4E18">
            <w:pPr>
              <w:spacing w:after="0" w:line="240" w:lineRule="auto"/>
              <w:jc w:val="both"/>
              <w:rPr>
                <w:rFonts w:ascii="Times New Roman" w:eastAsia="Times New Roman" w:hAnsi="Times New Roman" w:cs="Times New Roman"/>
                <w:i/>
                <w:iCs/>
                <w:color w:val="000000"/>
                <w:lang w:val="pt-BR"/>
              </w:rPr>
            </w:pPr>
            <w:r w:rsidRPr="00C47614">
              <w:rPr>
                <w:rFonts w:ascii="Times New Roman" w:eastAsia="Times New Roman" w:hAnsi="Times New Roman" w:cs="Times New Roman"/>
                <w:i/>
                <w:iCs/>
                <w:color w:val="000000"/>
                <w:lang w:val="pt-BR"/>
              </w:rPr>
              <w:t>3.7.1. Managementul de proiect pentru obiectivul de investiții</w:t>
            </w:r>
          </w:p>
        </w:tc>
        <w:tc>
          <w:tcPr>
            <w:tcW w:w="590" w:type="pct"/>
            <w:tcBorders>
              <w:top w:val="nil"/>
              <w:left w:val="nil"/>
              <w:bottom w:val="single" w:sz="4" w:space="0" w:color="auto"/>
              <w:right w:val="single" w:sz="4" w:space="0" w:color="auto"/>
            </w:tcBorders>
            <w:shd w:val="clear" w:color="000000" w:fill="BFBFBF"/>
            <w:vAlign w:val="center"/>
            <w:hideMark/>
          </w:tcPr>
          <w:p w14:paraId="39AD8324"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82,000.00</w:t>
            </w:r>
          </w:p>
        </w:tc>
        <w:tc>
          <w:tcPr>
            <w:tcW w:w="552" w:type="pct"/>
            <w:tcBorders>
              <w:top w:val="nil"/>
              <w:left w:val="nil"/>
              <w:bottom w:val="single" w:sz="4" w:space="0" w:color="auto"/>
              <w:right w:val="single" w:sz="4" w:space="0" w:color="auto"/>
            </w:tcBorders>
            <w:shd w:val="clear" w:color="000000" w:fill="BFBFBF"/>
            <w:vAlign w:val="center"/>
            <w:hideMark/>
          </w:tcPr>
          <w:p w14:paraId="508CCAD4"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17,220.00</w:t>
            </w:r>
          </w:p>
        </w:tc>
        <w:tc>
          <w:tcPr>
            <w:tcW w:w="567" w:type="pct"/>
            <w:tcBorders>
              <w:top w:val="nil"/>
              <w:left w:val="nil"/>
              <w:bottom w:val="single" w:sz="4" w:space="0" w:color="auto"/>
              <w:right w:val="single" w:sz="4" w:space="0" w:color="auto"/>
            </w:tcBorders>
            <w:shd w:val="clear" w:color="000000" w:fill="D9D9D9"/>
            <w:vAlign w:val="center"/>
            <w:hideMark/>
          </w:tcPr>
          <w:p w14:paraId="444DFD2F"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99,220.00</w:t>
            </w:r>
          </w:p>
        </w:tc>
        <w:tc>
          <w:tcPr>
            <w:tcW w:w="489" w:type="pct"/>
            <w:tcBorders>
              <w:top w:val="nil"/>
              <w:left w:val="nil"/>
              <w:bottom w:val="single" w:sz="4" w:space="0" w:color="auto"/>
              <w:right w:val="single" w:sz="4" w:space="0" w:color="auto"/>
            </w:tcBorders>
            <w:vAlign w:val="center"/>
            <w:hideMark/>
          </w:tcPr>
          <w:p w14:paraId="7EF6C990"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2" w:type="pct"/>
            <w:tcBorders>
              <w:top w:val="nil"/>
              <w:left w:val="nil"/>
              <w:bottom w:val="single" w:sz="4" w:space="0" w:color="auto"/>
              <w:right w:val="single" w:sz="4" w:space="0" w:color="auto"/>
            </w:tcBorders>
            <w:vAlign w:val="center"/>
            <w:hideMark/>
          </w:tcPr>
          <w:p w14:paraId="5C9FA32E"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7343FDF0"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1271E56A"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99,220.00</w:t>
            </w:r>
          </w:p>
        </w:tc>
      </w:tr>
      <w:tr w:rsidR="005D667E" w:rsidRPr="00C47614" w14:paraId="06BED6D1" w14:textId="77777777" w:rsidTr="00DD4E18">
        <w:trPr>
          <w:trHeight w:val="291"/>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1EF705CF"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4" w:space="0" w:color="auto"/>
              <w:right w:val="single" w:sz="4" w:space="0" w:color="000000"/>
            </w:tcBorders>
            <w:vAlign w:val="center"/>
            <w:hideMark/>
          </w:tcPr>
          <w:p w14:paraId="05A68EEC" w14:textId="77777777" w:rsidR="005D667E" w:rsidRPr="00C47614" w:rsidRDefault="005D667E" w:rsidP="00DD4E18">
            <w:pPr>
              <w:spacing w:after="0" w:line="240" w:lineRule="auto"/>
              <w:jc w:val="both"/>
              <w:rPr>
                <w:rFonts w:ascii="Times New Roman" w:eastAsia="Times New Roman" w:hAnsi="Times New Roman" w:cs="Times New Roman"/>
                <w:i/>
                <w:iCs/>
                <w:color w:val="000000"/>
                <w:lang w:val="en-US"/>
              </w:rPr>
            </w:pPr>
            <w:r w:rsidRPr="00C47614">
              <w:rPr>
                <w:rFonts w:ascii="Times New Roman" w:eastAsia="Times New Roman" w:hAnsi="Times New Roman" w:cs="Times New Roman"/>
                <w:i/>
                <w:iCs/>
                <w:color w:val="000000"/>
                <w:lang w:val="en-US"/>
              </w:rPr>
              <w:t xml:space="preserve">3.7.2. </w:t>
            </w:r>
            <w:proofErr w:type="spellStart"/>
            <w:r w:rsidRPr="00C47614">
              <w:rPr>
                <w:rFonts w:ascii="Times New Roman" w:eastAsia="Times New Roman" w:hAnsi="Times New Roman" w:cs="Times New Roman"/>
                <w:i/>
                <w:iCs/>
                <w:color w:val="000000"/>
                <w:lang w:val="en-US"/>
              </w:rPr>
              <w:t>Auditul</w:t>
            </w:r>
            <w:proofErr w:type="spellEnd"/>
            <w:r w:rsidRPr="00C47614">
              <w:rPr>
                <w:rFonts w:ascii="Times New Roman" w:eastAsia="Times New Roman" w:hAnsi="Times New Roman" w:cs="Times New Roman"/>
                <w:i/>
                <w:iCs/>
                <w:color w:val="000000"/>
                <w:lang w:val="en-US"/>
              </w:rPr>
              <w:t xml:space="preserve"> </w:t>
            </w:r>
            <w:proofErr w:type="spellStart"/>
            <w:r w:rsidRPr="00C47614">
              <w:rPr>
                <w:rFonts w:ascii="Times New Roman" w:eastAsia="Times New Roman" w:hAnsi="Times New Roman" w:cs="Times New Roman"/>
                <w:i/>
                <w:iCs/>
                <w:color w:val="000000"/>
                <w:lang w:val="en-US"/>
              </w:rPr>
              <w:t>financiar</w:t>
            </w:r>
            <w:proofErr w:type="spellEnd"/>
          </w:p>
        </w:tc>
        <w:tc>
          <w:tcPr>
            <w:tcW w:w="590" w:type="pct"/>
            <w:tcBorders>
              <w:top w:val="nil"/>
              <w:left w:val="nil"/>
              <w:bottom w:val="single" w:sz="4" w:space="0" w:color="auto"/>
              <w:right w:val="single" w:sz="4" w:space="0" w:color="auto"/>
            </w:tcBorders>
            <w:shd w:val="clear" w:color="000000" w:fill="BFBFBF"/>
            <w:vAlign w:val="center"/>
            <w:hideMark/>
          </w:tcPr>
          <w:p w14:paraId="61C5BA77"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5,000.00</w:t>
            </w:r>
          </w:p>
        </w:tc>
        <w:tc>
          <w:tcPr>
            <w:tcW w:w="552" w:type="pct"/>
            <w:tcBorders>
              <w:top w:val="nil"/>
              <w:left w:val="nil"/>
              <w:bottom w:val="single" w:sz="4" w:space="0" w:color="auto"/>
              <w:right w:val="single" w:sz="4" w:space="0" w:color="auto"/>
            </w:tcBorders>
            <w:shd w:val="clear" w:color="000000" w:fill="BFBFBF"/>
            <w:vAlign w:val="center"/>
            <w:hideMark/>
          </w:tcPr>
          <w:p w14:paraId="798F530D"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1,050.00</w:t>
            </w:r>
          </w:p>
        </w:tc>
        <w:tc>
          <w:tcPr>
            <w:tcW w:w="567" w:type="pct"/>
            <w:tcBorders>
              <w:top w:val="nil"/>
              <w:left w:val="nil"/>
              <w:bottom w:val="single" w:sz="4" w:space="0" w:color="auto"/>
              <w:right w:val="single" w:sz="4" w:space="0" w:color="auto"/>
            </w:tcBorders>
            <w:shd w:val="clear" w:color="000000" w:fill="D9D9D9"/>
            <w:vAlign w:val="center"/>
            <w:hideMark/>
          </w:tcPr>
          <w:p w14:paraId="0A72022D"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6,050.00</w:t>
            </w:r>
          </w:p>
        </w:tc>
        <w:tc>
          <w:tcPr>
            <w:tcW w:w="489" w:type="pct"/>
            <w:tcBorders>
              <w:top w:val="nil"/>
              <w:left w:val="nil"/>
              <w:bottom w:val="single" w:sz="4" w:space="0" w:color="auto"/>
              <w:right w:val="single" w:sz="4" w:space="0" w:color="auto"/>
            </w:tcBorders>
            <w:vAlign w:val="center"/>
            <w:hideMark/>
          </w:tcPr>
          <w:p w14:paraId="52CA33EA"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2" w:type="pct"/>
            <w:tcBorders>
              <w:top w:val="nil"/>
              <w:left w:val="nil"/>
              <w:bottom w:val="single" w:sz="4" w:space="0" w:color="auto"/>
              <w:right w:val="single" w:sz="4" w:space="0" w:color="auto"/>
            </w:tcBorders>
            <w:vAlign w:val="center"/>
            <w:hideMark/>
          </w:tcPr>
          <w:p w14:paraId="3236815C"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700D68BB"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4D77C49F"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6,050.00</w:t>
            </w:r>
          </w:p>
        </w:tc>
      </w:tr>
      <w:tr w:rsidR="005D667E" w:rsidRPr="00C47614" w14:paraId="6CD96E55" w14:textId="77777777" w:rsidTr="00DD4E18">
        <w:trPr>
          <w:trHeight w:val="276"/>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6243B53D"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xml:space="preserve"> 3.8</w:t>
            </w:r>
          </w:p>
        </w:tc>
        <w:tc>
          <w:tcPr>
            <w:tcW w:w="1101" w:type="pct"/>
            <w:gridSpan w:val="2"/>
            <w:tcBorders>
              <w:top w:val="single" w:sz="4" w:space="0" w:color="auto"/>
              <w:left w:val="nil"/>
              <w:bottom w:val="single" w:sz="4" w:space="0" w:color="auto"/>
              <w:right w:val="single" w:sz="4" w:space="0" w:color="000000"/>
            </w:tcBorders>
            <w:vAlign w:val="center"/>
            <w:hideMark/>
          </w:tcPr>
          <w:p w14:paraId="5A8CD088" w14:textId="77777777" w:rsidR="005D667E" w:rsidRPr="00C47614" w:rsidRDefault="005D667E" w:rsidP="00DD4E18">
            <w:pPr>
              <w:spacing w:after="0" w:line="240" w:lineRule="auto"/>
              <w:jc w:val="both"/>
              <w:rPr>
                <w:rFonts w:ascii="Times New Roman" w:eastAsia="Times New Roman" w:hAnsi="Times New Roman" w:cs="Times New Roman"/>
                <w:b/>
                <w:bCs/>
                <w:color w:val="000000"/>
                <w:lang w:val="en-US"/>
              </w:rPr>
            </w:pPr>
            <w:proofErr w:type="spellStart"/>
            <w:r w:rsidRPr="00C47614">
              <w:rPr>
                <w:rFonts w:ascii="Times New Roman" w:eastAsia="Times New Roman" w:hAnsi="Times New Roman" w:cs="Times New Roman"/>
                <w:b/>
                <w:bCs/>
                <w:color w:val="000000"/>
                <w:lang w:val="en-US"/>
              </w:rPr>
              <w:t>Asistență</w:t>
            </w:r>
            <w:proofErr w:type="spellEnd"/>
            <w:r w:rsidRPr="00C47614">
              <w:rPr>
                <w:rFonts w:ascii="Times New Roman" w:eastAsia="Times New Roman" w:hAnsi="Times New Roman" w:cs="Times New Roman"/>
                <w:b/>
                <w:bCs/>
                <w:color w:val="000000"/>
                <w:lang w:val="en-US"/>
              </w:rPr>
              <w:t xml:space="preserve"> </w:t>
            </w:r>
            <w:proofErr w:type="spellStart"/>
            <w:r w:rsidRPr="00C47614">
              <w:rPr>
                <w:rFonts w:ascii="Times New Roman" w:eastAsia="Times New Roman" w:hAnsi="Times New Roman" w:cs="Times New Roman"/>
                <w:b/>
                <w:bCs/>
                <w:color w:val="000000"/>
                <w:lang w:val="en-US"/>
              </w:rPr>
              <w:t>tehnică</w:t>
            </w:r>
            <w:proofErr w:type="spellEnd"/>
          </w:p>
        </w:tc>
        <w:tc>
          <w:tcPr>
            <w:tcW w:w="590" w:type="pct"/>
            <w:tcBorders>
              <w:top w:val="nil"/>
              <w:left w:val="nil"/>
              <w:bottom w:val="single" w:sz="4" w:space="0" w:color="auto"/>
              <w:right w:val="single" w:sz="4" w:space="0" w:color="auto"/>
            </w:tcBorders>
            <w:vAlign w:val="center"/>
            <w:hideMark/>
          </w:tcPr>
          <w:p w14:paraId="6728D668"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17,000.00</w:t>
            </w:r>
          </w:p>
        </w:tc>
        <w:tc>
          <w:tcPr>
            <w:tcW w:w="552" w:type="pct"/>
            <w:tcBorders>
              <w:top w:val="nil"/>
              <w:left w:val="nil"/>
              <w:bottom w:val="single" w:sz="4" w:space="0" w:color="auto"/>
              <w:right w:val="single" w:sz="4" w:space="0" w:color="auto"/>
            </w:tcBorders>
            <w:vAlign w:val="center"/>
            <w:hideMark/>
          </w:tcPr>
          <w:p w14:paraId="24B64E4A"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3,570.00</w:t>
            </w:r>
          </w:p>
        </w:tc>
        <w:tc>
          <w:tcPr>
            <w:tcW w:w="567" w:type="pct"/>
            <w:tcBorders>
              <w:top w:val="nil"/>
              <w:left w:val="nil"/>
              <w:bottom w:val="single" w:sz="4" w:space="0" w:color="auto"/>
              <w:right w:val="single" w:sz="4" w:space="0" w:color="auto"/>
            </w:tcBorders>
            <w:vAlign w:val="center"/>
            <w:hideMark/>
          </w:tcPr>
          <w:p w14:paraId="00E6460D"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14,520.00</w:t>
            </w:r>
          </w:p>
        </w:tc>
        <w:tc>
          <w:tcPr>
            <w:tcW w:w="489" w:type="pct"/>
            <w:tcBorders>
              <w:top w:val="nil"/>
              <w:left w:val="nil"/>
              <w:bottom w:val="single" w:sz="4" w:space="0" w:color="auto"/>
              <w:right w:val="single" w:sz="4" w:space="0" w:color="auto"/>
            </w:tcBorders>
            <w:vAlign w:val="center"/>
            <w:hideMark/>
          </w:tcPr>
          <w:p w14:paraId="1D1A1A0C"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5,000.00</w:t>
            </w:r>
          </w:p>
        </w:tc>
        <w:tc>
          <w:tcPr>
            <w:tcW w:w="482" w:type="pct"/>
            <w:tcBorders>
              <w:top w:val="nil"/>
              <w:left w:val="nil"/>
              <w:bottom w:val="single" w:sz="4" w:space="0" w:color="auto"/>
              <w:right w:val="single" w:sz="4" w:space="0" w:color="auto"/>
            </w:tcBorders>
            <w:vAlign w:val="center"/>
            <w:hideMark/>
          </w:tcPr>
          <w:p w14:paraId="0D65F01E"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1,050.00</w:t>
            </w:r>
          </w:p>
        </w:tc>
        <w:tc>
          <w:tcPr>
            <w:tcW w:w="484" w:type="pct"/>
            <w:tcBorders>
              <w:top w:val="nil"/>
              <w:left w:val="nil"/>
              <w:bottom w:val="single" w:sz="4" w:space="0" w:color="auto"/>
              <w:right w:val="single" w:sz="4" w:space="0" w:color="auto"/>
            </w:tcBorders>
            <w:vAlign w:val="center"/>
            <w:hideMark/>
          </w:tcPr>
          <w:p w14:paraId="1AB95EE5"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6,050.00</w:t>
            </w:r>
          </w:p>
        </w:tc>
        <w:tc>
          <w:tcPr>
            <w:tcW w:w="485" w:type="pct"/>
            <w:tcBorders>
              <w:top w:val="nil"/>
              <w:left w:val="nil"/>
              <w:bottom w:val="single" w:sz="4" w:space="0" w:color="auto"/>
              <w:right w:val="single" w:sz="4" w:space="0" w:color="auto"/>
            </w:tcBorders>
            <w:vAlign w:val="center"/>
            <w:hideMark/>
          </w:tcPr>
          <w:p w14:paraId="547A248F"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20,570.00</w:t>
            </w:r>
          </w:p>
        </w:tc>
      </w:tr>
      <w:tr w:rsidR="005D667E" w:rsidRPr="00C47614" w14:paraId="3CFCCEDF" w14:textId="77777777" w:rsidTr="00DD4E18">
        <w:trPr>
          <w:trHeight w:val="720"/>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6C6A9615"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4" w:space="0" w:color="auto"/>
              <w:right w:val="single" w:sz="4" w:space="0" w:color="000000"/>
            </w:tcBorders>
            <w:vAlign w:val="center"/>
            <w:hideMark/>
          </w:tcPr>
          <w:p w14:paraId="500C9059" w14:textId="77777777" w:rsidR="005D667E" w:rsidRPr="00C47614" w:rsidRDefault="005D667E" w:rsidP="00DD4E18">
            <w:pPr>
              <w:spacing w:after="0" w:line="240" w:lineRule="auto"/>
              <w:jc w:val="both"/>
              <w:rPr>
                <w:rFonts w:ascii="Times New Roman" w:eastAsia="Times New Roman" w:hAnsi="Times New Roman" w:cs="Times New Roman"/>
                <w:i/>
                <w:iCs/>
                <w:color w:val="000000"/>
                <w:lang w:val="it-IT"/>
              </w:rPr>
            </w:pPr>
            <w:r w:rsidRPr="00C47614">
              <w:rPr>
                <w:rFonts w:ascii="Times New Roman" w:eastAsia="Times New Roman" w:hAnsi="Times New Roman" w:cs="Times New Roman"/>
                <w:i/>
                <w:iCs/>
                <w:color w:val="000000"/>
                <w:lang w:val="it-IT"/>
              </w:rPr>
              <w:t>3.8.1. Asistență tehnică din partea proiectantului</w:t>
            </w:r>
          </w:p>
        </w:tc>
        <w:tc>
          <w:tcPr>
            <w:tcW w:w="590" w:type="pct"/>
            <w:tcBorders>
              <w:top w:val="nil"/>
              <w:left w:val="nil"/>
              <w:bottom w:val="single" w:sz="4" w:space="0" w:color="auto"/>
              <w:right w:val="single" w:sz="4" w:space="0" w:color="auto"/>
            </w:tcBorders>
            <w:shd w:val="clear" w:color="000000" w:fill="FFFFFF"/>
            <w:vAlign w:val="center"/>
            <w:hideMark/>
          </w:tcPr>
          <w:p w14:paraId="0D0A95C1"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2,000.00</w:t>
            </w:r>
          </w:p>
        </w:tc>
        <w:tc>
          <w:tcPr>
            <w:tcW w:w="552" w:type="pct"/>
            <w:tcBorders>
              <w:top w:val="nil"/>
              <w:left w:val="nil"/>
              <w:bottom w:val="single" w:sz="4" w:space="0" w:color="auto"/>
              <w:right w:val="single" w:sz="4" w:space="0" w:color="auto"/>
            </w:tcBorders>
            <w:shd w:val="clear" w:color="000000" w:fill="FFFFFF"/>
            <w:vAlign w:val="center"/>
            <w:hideMark/>
          </w:tcPr>
          <w:p w14:paraId="6A1FC468"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420.00</w:t>
            </w:r>
          </w:p>
        </w:tc>
        <w:tc>
          <w:tcPr>
            <w:tcW w:w="567" w:type="pct"/>
            <w:tcBorders>
              <w:top w:val="nil"/>
              <w:left w:val="nil"/>
              <w:bottom w:val="single" w:sz="4" w:space="0" w:color="auto"/>
              <w:right w:val="single" w:sz="4" w:space="0" w:color="auto"/>
            </w:tcBorders>
            <w:shd w:val="clear" w:color="000000" w:fill="FFFFFF"/>
            <w:vAlign w:val="center"/>
            <w:hideMark/>
          </w:tcPr>
          <w:p w14:paraId="5FBECBEE"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2,420.00</w:t>
            </w:r>
          </w:p>
        </w:tc>
        <w:tc>
          <w:tcPr>
            <w:tcW w:w="489" w:type="pct"/>
            <w:tcBorders>
              <w:top w:val="nil"/>
              <w:left w:val="nil"/>
              <w:bottom w:val="single" w:sz="4" w:space="0" w:color="auto"/>
              <w:right w:val="single" w:sz="4" w:space="0" w:color="auto"/>
            </w:tcBorders>
            <w:shd w:val="clear" w:color="000000" w:fill="FFFFFF"/>
            <w:vAlign w:val="center"/>
            <w:hideMark/>
          </w:tcPr>
          <w:p w14:paraId="35A256DB"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2" w:type="pct"/>
            <w:tcBorders>
              <w:top w:val="nil"/>
              <w:left w:val="nil"/>
              <w:bottom w:val="single" w:sz="4" w:space="0" w:color="auto"/>
              <w:right w:val="single" w:sz="4" w:space="0" w:color="auto"/>
            </w:tcBorders>
            <w:shd w:val="clear" w:color="000000" w:fill="FFFFFF"/>
            <w:vAlign w:val="center"/>
            <w:hideMark/>
          </w:tcPr>
          <w:p w14:paraId="2FEAF0E4"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single" w:sz="4" w:space="0" w:color="auto"/>
            </w:tcBorders>
            <w:shd w:val="clear" w:color="000000" w:fill="FFFFFF"/>
            <w:vAlign w:val="center"/>
            <w:hideMark/>
          </w:tcPr>
          <w:p w14:paraId="632832CB"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nil"/>
              <w:bottom w:val="single" w:sz="4" w:space="0" w:color="auto"/>
              <w:right w:val="single" w:sz="4" w:space="0" w:color="auto"/>
            </w:tcBorders>
            <w:shd w:val="clear" w:color="000000" w:fill="FFFFFF"/>
            <w:vAlign w:val="center"/>
            <w:hideMark/>
          </w:tcPr>
          <w:p w14:paraId="18317907"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2,420.00</w:t>
            </w:r>
          </w:p>
        </w:tc>
      </w:tr>
      <w:tr w:rsidR="005D667E" w:rsidRPr="00C47614" w14:paraId="22483C02" w14:textId="77777777" w:rsidTr="00DD4E18">
        <w:trPr>
          <w:trHeight w:val="489"/>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499905DF"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4" w:space="0" w:color="auto"/>
              <w:right w:val="single" w:sz="4" w:space="0" w:color="000000"/>
            </w:tcBorders>
            <w:vAlign w:val="center"/>
            <w:hideMark/>
          </w:tcPr>
          <w:p w14:paraId="0E831315" w14:textId="77777777" w:rsidR="005D667E" w:rsidRPr="00C47614" w:rsidRDefault="005D667E" w:rsidP="00DD4E18">
            <w:pPr>
              <w:spacing w:after="0" w:line="240" w:lineRule="auto"/>
              <w:jc w:val="both"/>
              <w:rPr>
                <w:rFonts w:ascii="Times New Roman" w:eastAsia="Times New Roman" w:hAnsi="Times New Roman" w:cs="Times New Roman"/>
                <w:i/>
                <w:iCs/>
                <w:color w:val="000000"/>
                <w:lang w:val="pt-BR"/>
              </w:rPr>
            </w:pPr>
            <w:r w:rsidRPr="00C47614">
              <w:rPr>
                <w:rFonts w:ascii="Times New Roman" w:eastAsia="Times New Roman" w:hAnsi="Times New Roman" w:cs="Times New Roman"/>
                <w:i/>
                <w:iCs/>
                <w:color w:val="000000"/>
                <w:lang w:val="pt-BR"/>
              </w:rPr>
              <w:t>3.8.1.1 pe perioada de execuție a lucrărilor</w:t>
            </w:r>
          </w:p>
        </w:tc>
        <w:tc>
          <w:tcPr>
            <w:tcW w:w="590" w:type="pct"/>
            <w:tcBorders>
              <w:top w:val="nil"/>
              <w:left w:val="nil"/>
              <w:bottom w:val="single" w:sz="4" w:space="0" w:color="auto"/>
              <w:right w:val="single" w:sz="4" w:space="0" w:color="auto"/>
            </w:tcBorders>
            <w:shd w:val="clear" w:color="000000" w:fill="BFBFBF"/>
            <w:vAlign w:val="center"/>
            <w:hideMark/>
          </w:tcPr>
          <w:p w14:paraId="557FC2A7"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1,000.00</w:t>
            </w:r>
          </w:p>
        </w:tc>
        <w:tc>
          <w:tcPr>
            <w:tcW w:w="552" w:type="pct"/>
            <w:tcBorders>
              <w:top w:val="nil"/>
              <w:left w:val="nil"/>
              <w:bottom w:val="single" w:sz="4" w:space="0" w:color="auto"/>
              <w:right w:val="single" w:sz="4" w:space="0" w:color="auto"/>
            </w:tcBorders>
            <w:shd w:val="clear" w:color="000000" w:fill="BFBFBF"/>
            <w:vAlign w:val="center"/>
            <w:hideMark/>
          </w:tcPr>
          <w:p w14:paraId="215B5916"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210.00</w:t>
            </w:r>
          </w:p>
        </w:tc>
        <w:tc>
          <w:tcPr>
            <w:tcW w:w="567" w:type="pct"/>
            <w:tcBorders>
              <w:top w:val="nil"/>
              <w:left w:val="nil"/>
              <w:bottom w:val="single" w:sz="4" w:space="0" w:color="auto"/>
              <w:right w:val="single" w:sz="4" w:space="0" w:color="auto"/>
            </w:tcBorders>
            <w:shd w:val="clear" w:color="000000" w:fill="D9D9D9"/>
            <w:vAlign w:val="center"/>
            <w:hideMark/>
          </w:tcPr>
          <w:p w14:paraId="4875615B"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1,210.00</w:t>
            </w:r>
          </w:p>
        </w:tc>
        <w:tc>
          <w:tcPr>
            <w:tcW w:w="489" w:type="pct"/>
            <w:tcBorders>
              <w:top w:val="nil"/>
              <w:left w:val="nil"/>
              <w:bottom w:val="single" w:sz="4" w:space="0" w:color="auto"/>
              <w:right w:val="single" w:sz="4" w:space="0" w:color="auto"/>
            </w:tcBorders>
            <w:vAlign w:val="center"/>
            <w:hideMark/>
          </w:tcPr>
          <w:p w14:paraId="5A24BB05"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2" w:type="pct"/>
            <w:tcBorders>
              <w:top w:val="nil"/>
              <w:left w:val="nil"/>
              <w:bottom w:val="single" w:sz="4" w:space="0" w:color="auto"/>
              <w:right w:val="single" w:sz="4" w:space="0" w:color="auto"/>
            </w:tcBorders>
            <w:vAlign w:val="center"/>
            <w:hideMark/>
          </w:tcPr>
          <w:p w14:paraId="4E279C49"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60A384D1"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4" w:space="0" w:color="auto"/>
            </w:tcBorders>
            <w:shd w:val="clear" w:color="000000" w:fill="FFFFFF"/>
            <w:vAlign w:val="center"/>
            <w:hideMark/>
          </w:tcPr>
          <w:p w14:paraId="7C2B4021"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1,210.00</w:t>
            </w:r>
          </w:p>
        </w:tc>
      </w:tr>
      <w:tr w:rsidR="005D667E" w:rsidRPr="00C47614" w14:paraId="1EFA88B1" w14:textId="77777777" w:rsidTr="00DD4E18">
        <w:trPr>
          <w:trHeight w:val="1044"/>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4832E2AE"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4" w:space="0" w:color="auto"/>
              <w:right w:val="single" w:sz="4" w:space="0" w:color="000000"/>
            </w:tcBorders>
            <w:vAlign w:val="center"/>
            <w:hideMark/>
          </w:tcPr>
          <w:p w14:paraId="632F11C3" w14:textId="77777777" w:rsidR="005D667E" w:rsidRPr="00C47614" w:rsidRDefault="005D667E" w:rsidP="00DD4E18">
            <w:pPr>
              <w:spacing w:after="0" w:line="240" w:lineRule="auto"/>
              <w:jc w:val="both"/>
              <w:rPr>
                <w:rFonts w:ascii="Times New Roman" w:eastAsia="Times New Roman" w:hAnsi="Times New Roman" w:cs="Times New Roman"/>
                <w:i/>
                <w:iCs/>
                <w:color w:val="000000"/>
                <w:lang w:val="pt-BR"/>
              </w:rPr>
            </w:pPr>
            <w:r w:rsidRPr="00C47614">
              <w:rPr>
                <w:rFonts w:ascii="Times New Roman" w:eastAsia="Times New Roman" w:hAnsi="Times New Roman" w:cs="Times New Roman"/>
                <w:i/>
                <w:iCs/>
                <w:color w:val="000000"/>
                <w:lang w:val="pt-BR"/>
              </w:rPr>
              <w:t xml:space="preserve">3.8.1.2 pentru participarea proiectantului la fazele incluse în programul de control al lucrărilor de execuție, avizat de </w:t>
            </w:r>
            <w:r w:rsidRPr="00C47614">
              <w:rPr>
                <w:rFonts w:ascii="Times New Roman" w:eastAsia="Times New Roman" w:hAnsi="Times New Roman" w:cs="Times New Roman"/>
                <w:i/>
                <w:iCs/>
                <w:color w:val="000000"/>
                <w:lang w:val="pt-BR"/>
              </w:rPr>
              <w:lastRenderedPageBreak/>
              <w:t>către Inspectoratul de Stat în Construcții</w:t>
            </w:r>
          </w:p>
        </w:tc>
        <w:tc>
          <w:tcPr>
            <w:tcW w:w="590" w:type="pct"/>
            <w:tcBorders>
              <w:top w:val="nil"/>
              <w:left w:val="nil"/>
              <w:bottom w:val="single" w:sz="4" w:space="0" w:color="auto"/>
              <w:right w:val="single" w:sz="4" w:space="0" w:color="auto"/>
            </w:tcBorders>
            <w:shd w:val="clear" w:color="000000" w:fill="BFBFBF"/>
            <w:vAlign w:val="center"/>
            <w:hideMark/>
          </w:tcPr>
          <w:p w14:paraId="1FC95CE7"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lastRenderedPageBreak/>
              <w:t>1,000.00</w:t>
            </w:r>
          </w:p>
        </w:tc>
        <w:tc>
          <w:tcPr>
            <w:tcW w:w="552" w:type="pct"/>
            <w:tcBorders>
              <w:top w:val="nil"/>
              <w:left w:val="nil"/>
              <w:bottom w:val="single" w:sz="4" w:space="0" w:color="auto"/>
              <w:right w:val="single" w:sz="4" w:space="0" w:color="auto"/>
            </w:tcBorders>
            <w:shd w:val="clear" w:color="000000" w:fill="BFBFBF"/>
            <w:vAlign w:val="center"/>
            <w:hideMark/>
          </w:tcPr>
          <w:p w14:paraId="0AFDD573"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210.00</w:t>
            </w:r>
          </w:p>
        </w:tc>
        <w:tc>
          <w:tcPr>
            <w:tcW w:w="567" w:type="pct"/>
            <w:tcBorders>
              <w:top w:val="nil"/>
              <w:left w:val="nil"/>
              <w:bottom w:val="single" w:sz="4" w:space="0" w:color="auto"/>
              <w:right w:val="single" w:sz="4" w:space="0" w:color="auto"/>
            </w:tcBorders>
            <w:shd w:val="clear" w:color="000000" w:fill="D9D9D9"/>
            <w:vAlign w:val="center"/>
            <w:hideMark/>
          </w:tcPr>
          <w:p w14:paraId="46F253D9"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1,210.00</w:t>
            </w:r>
          </w:p>
        </w:tc>
        <w:tc>
          <w:tcPr>
            <w:tcW w:w="489" w:type="pct"/>
            <w:tcBorders>
              <w:top w:val="nil"/>
              <w:left w:val="nil"/>
              <w:bottom w:val="single" w:sz="4" w:space="0" w:color="auto"/>
              <w:right w:val="single" w:sz="4" w:space="0" w:color="auto"/>
            </w:tcBorders>
            <w:vAlign w:val="center"/>
            <w:hideMark/>
          </w:tcPr>
          <w:p w14:paraId="59879914"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2" w:type="pct"/>
            <w:tcBorders>
              <w:top w:val="nil"/>
              <w:left w:val="nil"/>
              <w:bottom w:val="single" w:sz="4" w:space="0" w:color="auto"/>
              <w:right w:val="single" w:sz="4" w:space="0" w:color="auto"/>
            </w:tcBorders>
            <w:vAlign w:val="center"/>
            <w:hideMark/>
          </w:tcPr>
          <w:p w14:paraId="420867A9"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577D9E9A"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4" w:space="0" w:color="auto"/>
            </w:tcBorders>
            <w:shd w:val="clear" w:color="000000" w:fill="FFFFFF"/>
            <w:vAlign w:val="center"/>
            <w:hideMark/>
          </w:tcPr>
          <w:p w14:paraId="093A5C7B"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1,210.00</w:t>
            </w:r>
          </w:p>
        </w:tc>
      </w:tr>
      <w:tr w:rsidR="005D667E" w:rsidRPr="00C47614" w14:paraId="7011E2F1" w14:textId="77777777" w:rsidTr="00DD4E18">
        <w:trPr>
          <w:trHeight w:val="291"/>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0C5AB603"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4" w:space="0" w:color="auto"/>
              <w:right w:val="single" w:sz="4" w:space="0" w:color="000000"/>
            </w:tcBorders>
            <w:vAlign w:val="center"/>
            <w:hideMark/>
          </w:tcPr>
          <w:p w14:paraId="0F053E0D" w14:textId="77777777" w:rsidR="005D667E" w:rsidRPr="00C47614" w:rsidRDefault="005D667E" w:rsidP="00DD4E18">
            <w:pPr>
              <w:spacing w:after="0" w:line="240" w:lineRule="auto"/>
              <w:jc w:val="both"/>
              <w:rPr>
                <w:rFonts w:ascii="Times New Roman" w:eastAsia="Times New Roman" w:hAnsi="Times New Roman" w:cs="Times New Roman"/>
                <w:b/>
                <w:bCs/>
                <w:i/>
                <w:iCs/>
                <w:color w:val="00B050"/>
                <w:lang w:val="en-US"/>
              </w:rPr>
            </w:pPr>
            <w:r w:rsidRPr="00C47614">
              <w:rPr>
                <w:rFonts w:ascii="Times New Roman" w:eastAsia="Times New Roman" w:hAnsi="Times New Roman" w:cs="Times New Roman"/>
                <w:b/>
                <w:bCs/>
                <w:i/>
                <w:iCs/>
                <w:color w:val="00B050"/>
                <w:lang w:val="en-US"/>
              </w:rPr>
              <w:t xml:space="preserve">3.8.2. </w:t>
            </w:r>
            <w:proofErr w:type="spellStart"/>
            <w:r w:rsidRPr="00C47614">
              <w:rPr>
                <w:rFonts w:ascii="Times New Roman" w:eastAsia="Times New Roman" w:hAnsi="Times New Roman" w:cs="Times New Roman"/>
                <w:b/>
                <w:bCs/>
                <w:i/>
                <w:iCs/>
                <w:color w:val="00B050"/>
                <w:lang w:val="en-US"/>
              </w:rPr>
              <w:t>Dirigenție</w:t>
            </w:r>
            <w:proofErr w:type="spellEnd"/>
            <w:r w:rsidRPr="00C47614">
              <w:rPr>
                <w:rFonts w:ascii="Times New Roman" w:eastAsia="Times New Roman" w:hAnsi="Times New Roman" w:cs="Times New Roman"/>
                <w:b/>
                <w:bCs/>
                <w:i/>
                <w:iCs/>
                <w:color w:val="00B050"/>
                <w:lang w:val="en-US"/>
              </w:rPr>
              <w:t xml:space="preserve"> de </w:t>
            </w:r>
            <w:proofErr w:type="spellStart"/>
            <w:r w:rsidRPr="00C47614">
              <w:rPr>
                <w:rFonts w:ascii="Times New Roman" w:eastAsia="Times New Roman" w:hAnsi="Times New Roman" w:cs="Times New Roman"/>
                <w:b/>
                <w:bCs/>
                <w:i/>
                <w:iCs/>
                <w:color w:val="00B050"/>
                <w:lang w:val="en-US"/>
              </w:rPr>
              <w:t>șantier</w:t>
            </w:r>
            <w:proofErr w:type="spellEnd"/>
          </w:p>
        </w:tc>
        <w:tc>
          <w:tcPr>
            <w:tcW w:w="590" w:type="pct"/>
            <w:tcBorders>
              <w:top w:val="nil"/>
              <w:left w:val="nil"/>
              <w:bottom w:val="single" w:sz="4" w:space="0" w:color="auto"/>
              <w:right w:val="single" w:sz="4" w:space="0" w:color="auto"/>
            </w:tcBorders>
            <w:shd w:val="clear" w:color="000000" w:fill="BFBFBF"/>
            <w:vAlign w:val="center"/>
            <w:hideMark/>
          </w:tcPr>
          <w:p w14:paraId="572A2B99"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10,000.00</w:t>
            </w:r>
          </w:p>
        </w:tc>
        <w:tc>
          <w:tcPr>
            <w:tcW w:w="552" w:type="pct"/>
            <w:tcBorders>
              <w:top w:val="nil"/>
              <w:left w:val="nil"/>
              <w:bottom w:val="single" w:sz="4" w:space="0" w:color="auto"/>
              <w:right w:val="single" w:sz="4" w:space="0" w:color="auto"/>
            </w:tcBorders>
            <w:shd w:val="clear" w:color="000000" w:fill="BFBFBF"/>
            <w:vAlign w:val="center"/>
            <w:hideMark/>
          </w:tcPr>
          <w:p w14:paraId="07D7733D"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2,100.00</w:t>
            </w:r>
          </w:p>
        </w:tc>
        <w:tc>
          <w:tcPr>
            <w:tcW w:w="567" w:type="pct"/>
            <w:tcBorders>
              <w:top w:val="nil"/>
              <w:left w:val="nil"/>
              <w:bottom w:val="single" w:sz="4" w:space="0" w:color="auto"/>
              <w:right w:val="single" w:sz="4" w:space="0" w:color="auto"/>
            </w:tcBorders>
            <w:shd w:val="clear" w:color="000000" w:fill="D9D9D9"/>
            <w:vAlign w:val="center"/>
            <w:hideMark/>
          </w:tcPr>
          <w:p w14:paraId="6F6C98CA"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12,100.00</w:t>
            </w:r>
          </w:p>
        </w:tc>
        <w:tc>
          <w:tcPr>
            <w:tcW w:w="489" w:type="pct"/>
            <w:tcBorders>
              <w:top w:val="nil"/>
              <w:left w:val="nil"/>
              <w:bottom w:val="single" w:sz="4" w:space="0" w:color="auto"/>
              <w:right w:val="single" w:sz="4" w:space="0" w:color="auto"/>
            </w:tcBorders>
            <w:vAlign w:val="center"/>
            <w:hideMark/>
          </w:tcPr>
          <w:p w14:paraId="342E6EFA"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2" w:type="pct"/>
            <w:tcBorders>
              <w:top w:val="nil"/>
              <w:left w:val="nil"/>
              <w:bottom w:val="single" w:sz="4" w:space="0" w:color="auto"/>
              <w:right w:val="single" w:sz="4" w:space="0" w:color="auto"/>
            </w:tcBorders>
            <w:vAlign w:val="center"/>
            <w:hideMark/>
          </w:tcPr>
          <w:p w14:paraId="74642E61"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42543CF8"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4" w:space="0" w:color="auto"/>
            </w:tcBorders>
            <w:shd w:val="clear" w:color="000000" w:fill="FFFFFF"/>
            <w:vAlign w:val="center"/>
            <w:hideMark/>
          </w:tcPr>
          <w:p w14:paraId="34B3C824"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12,100.00</w:t>
            </w:r>
          </w:p>
        </w:tc>
      </w:tr>
      <w:tr w:rsidR="005D667E" w:rsidRPr="00C47614" w14:paraId="1EC88175" w14:textId="77777777" w:rsidTr="00DD4E18">
        <w:trPr>
          <w:trHeight w:val="1080"/>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793C3DE5"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4" w:space="0" w:color="auto"/>
              <w:right w:val="single" w:sz="4" w:space="0" w:color="000000"/>
            </w:tcBorders>
            <w:vAlign w:val="center"/>
            <w:hideMark/>
          </w:tcPr>
          <w:p w14:paraId="171F6E42" w14:textId="77777777" w:rsidR="005D667E" w:rsidRPr="00C47614" w:rsidRDefault="005D667E" w:rsidP="00DD4E18">
            <w:pPr>
              <w:spacing w:after="0" w:line="240" w:lineRule="auto"/>
              <w:jc w:val="both"/>
              <w:rPr>
                <w:rFonts w:ascii="Times New Roman" w:eastAsia="Times New Roman" w:hAnsi="Times New Roman" w:cs="Times New Roman"/>
                <w:i/>
                <w:iCs/>
                <w:color w:val="000000"/>
                <w:lang w:val="it-IT"/>
              </w:rPr>
            </w:pPr>
            <w:r w:rsidRPr="00C47614">
              <w:rPr>
                <w:rFonts w:ascii="Times New Roman" w:eastAsia="Times New Roman" w:hAnsi="Times New Roman" w:cs="Times New Roman"/>
                <w:i/>
                <w:iCs/>
                <w:color w:val="000000"/>
                <w:lang w:val="it-IT"/>
              </w:rPr>
              <w:t>3.8.3. Coordonator în materie de securitate și sănătate – conform Hotărâre nr. 300/2006, cu modificările și completările ulterioare</w:t>
            </w:r>
          </w:p>
        </w:tc>
        <w:tc>
          <w:tcPr>
            <w:tcW w:w="590" w:type="pct"/>
            <w:tcBorders>
              <w:top w:val="nil"/>
              <w:left w:val="nil"/>
              <w:bottom w:val="single" w:sz="4" w:space="0" w:color="auto"/>
              <w:right w:val="single" w:sz="4" w:space="0" w:color="auto"/>
            </w:tcBorders>
            <w:shd w:val="clear" w:color="000000" w:fill="BFBFBF"/>
            <w:vAlign w:val="center"/>
            <w:hideMark/>
          </w:tcPr>
          <w:p w14:paraId="2BD59B64"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5,000.00</w:t>
            </w:r>
          </w:p>
        </w:tc>
        <w:tc>
          <w:tcPr>
            <w:tcW w:w="552" w:type="pct"/>
            <w:tcBorders>
              <w:top w:val="nil"/>
              <w:left w:val="nil"/>
              <w:bottom w:val="single" w:sz="4" w:space="0" w:color="auto"/>
              <w:right w:val="single" w:sz="4" w:space="0" w:color="auto"/>
            </w:tcBorders>
            <w:shd w:val="clear" w:color="000000" w:fill="BFBFBF"/>
            <w:vAlign w:val="center"/>
            <w:hideMark/>
          </w:tcPr>
          <w:p w14:paraId="3CB714C2"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1,050.00</w:t>
            </w:r>
          </w:p>
        </w:tc>
        <w:tc>
          <w:tcPr>
            <w:tcW w:w="567" w:type="pct"/>
            <w:tcBorders>
              <w:top w:val="nil"/>
              <w:left w:val="nil"/>
              <w:bottom w:val="single" w:sz="4" w:space="0" w:color="auto"/>
              <w:right w:val="single" w:sz="4" w:space="0" w:color="auto"/>
            </w:tcBorders>
            <w:shd w:val="clear" w:color="000000" w:fill="D9D9D9"/>
            <w:vAlign w:val="center"/>
            <w:hideMark/>
          </w:tcPr>
          <w:p w14:paraId="56A4309D"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9" w:type="pct"/>
            <w:tcBorders>
              <w:top w:val="nil"/>
              <w:left w:val="nil"/>
              <w:bottom w:val="single" w:sz="4" w:space="0" w:color="auto"/>
              <w:right w:val="single" w:sz="4" w:space="0" w:color="auto"/>
            </w:tcBorders>
            <w:vAlign w:val="center"/>
            <w:hideMark/>
          </w:tcPr>
          <w:p w14:paraId="73E9E494"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5,000.00</w:t>
            </w:r>
          </w:p>
        </w:tc>
        <w:tc>
          <w:tcPr>
            <w:tcW w:w="482" w:type="pct"/>
            <w:tcBorders>
              <w:top w:val="nil"/>
              <w:left w:val="nil"/>
              <w:bottom w:val="single" w:sz="4" w:space="0" w:color="auto"/>
              <w:right w:val="single" w:sz="4" w:space="0" w:color="auto"/>
            </w:tcBorders>
            <w:vAlign w:val="center"/>
            <w:hideMark/>
          </w:tcPr>
          <w:p w14:paraId="6EF2F108"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1,050.00</w:t>
            </w:r>
          </w:p>
        </w:tc>
        <w:tc>
          <w:tcPr>
            <w:tcW w:w="484" w:type="pct"/>
            <w:tcBorders>
              <w:top w:val="nil"/>
              <w:left w:val="nil"/>
              <w:bottom w:val="single" w:sz="4" w:space="0" w:color="auto"/>
              <w:right w:val="nil"/>
            </w:tcBorders>
            <w:vAlign w:val="center"/>
            <w:hideMark/>
          </w:tcPr>
          <w:p w14:paraId="7915B611"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6,050.00</w:t>
            </w:r>
          </w:p>
        </w:tc>
        <w:tc>
          <w:tcPr>
            <w:tcW w:w="485" w:type="pct"/>
            <w:tcBorders>
              <w:top w:val="nil"/>
              <w:left w:val="single" w:sz="4" w:space="0" w:color="auto"/>
              <w:bottom w:val="single" w:sz="4" w:space="0" w:color="auto"/>
              <w:right w:val="single" w:sz="4" w:space="0" w:color="auto"/>
            </w:tcBorders>
            <w:shd w:val="clear" w:color="000000" w:fill="FFFFFF"/>
            <w:vAlign w:val="center"/>
            <w:hideMark/>
          </w:tcPr>
          <w:p w14:paraId="50F6953F"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6,050.00</w:t>
            </w:r>
          </w:p>
        </w:tc>
      </w:tr>
      <w:tr w:rsidR="005D667E" w:rsidRPr="00C47614" w14:paraId="4E24D86A" w14:textId="77777777" w:rsidTr="00DD4E18">
        <w:trPr>
          <w:trHeight w:val="288"/>
        </w:trPr>
        <w:tc>
          <w:tcPr>
            <w:tcW w:w="249" w:type="pct"/>
            <w:tcBorders>
              <w:top w:val="nil"/>
              <w:left w:val="single" w:sz="8" w:space="0" w:color="auto"/>
              <w:bottom w:val="single" w:sz="8" w:space="0" w:color="auto"/>
              <w:right w:val="single" w:sz="4" w:space="0" w:color="auto"/>
            </w:tcBorders>
            <w:shd w:val="clear" w:color="000000" w:fill="A6A6A6"/>
            <w:vAlign w:val="center"/>
            <w:hideMark/>
          </w:tcPr>
          <w:p w14:paraId="0D1B2ABE"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8" w:space="0" w:color="auto"/>
              <w:right w:val="single" w:sz="4" w:space="0" w:color="000000"/>
            </w:tcBorders>
            <w:shd w:val="clear" w:color="000000" w:fill="A6A6A6"/>
            <w:vAlign w:val="center"/>
            <w:hideMark/>
          </w:tcPr>
          <w:p w14:paraId="66436834" w14:textId="77777777" w:rsidR="005D667E" w:rsidRPr="00C47614" w:rsidRDefault="005D667E" w:rsidP="00DD4E18">
            <w:pPr>
              <w:spacing w:after="0" w:line="240" w:lineRule="auto"/>
              <w:jc w:val="both"/>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Total capitol 3</w:t>
            </w:r>
          </w:p>
        </w:tc>
        <w:tc>
          <w:tcPr>
            <w:tcW w:w="590" w:type="pct"/>
            <w:tcBorders>
              <w:top w:val="nil"/>
              <w:left w:val="nil"/>
              <w:bottom w:val="single" w:sz="8" w:space="0" w:color="auto"/>
              <w:right w:val="single" w:sz="4" w:space="0" w:color="auto"/>
            </w:tcBorders>
            <w:shd w:val="clear" w:color="000000" w:fill="A6A6A6"/>
            <w:vAlign w:val="center"/>
            <w:hideMark/>
          </w:tcPr>
          <w:p w14:paraId="43018109"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181,000.00</w:t>
            </w:r>
          </w:p>
        </w:tc>
        <w:tc>
          <w:tcPr>
            <w:tcW w:w="552" w:type="pct"/>
            <w:tcBorders>
              <w:top w:val="nil"/>
              <w:left w:val="nil"/>
              <w:bottom w:val="single" w:sz="8" w:space="0" w:color="auto"/>
              <w:right w:val="single" w:sz="4" w:space="0" w:color="auto"/>
            </w:tcBorders>
            <w:shd w:val="clear" w:color="000000" w:fill="A6A6A6"/>
            <w:vAlign w:val="center"/>
            <w:hideMark/>
          </w:tcPr>
          <w:p w14:paraId="2BC0108F"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38,010.00</w:t>
            </w:r>
          </w:p>
        </w:tc>
        <w:tc>
          <w:tcPr>
            <w:tcW w:w="567" w:type="pct"/>
            <w:tcBorders>
              <w:top w:val="nil"/>
              <w:left w:val="nil"/>
              <w:bottom w:val="single" w:sz="8" w:space="0" w:color="auto"/>
              <w:right w:val="single" w:sz="4" w:space="0" w:color="auto"/>
            </w:tcBorders>
            <w:shd w:val="clear" w:color="000000" w:fill="A6A6A6"/>
            <w:vAlign w:val="center"/>
            <w:hideMark/>
          </w:tcPr>
          <w:p w14:paraId="02481312"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212,960.00</w:t>
            </w:r>
          </w:p>
        </w:tc>
        <w:tc>
          <w:tcPr>
            <w:tcW w:w="489" w:type="pct"/>
            <w:tcBorders>
              <w:top w:val="nil"/>
              <w:left w:val="nil"/>
              <w:bottom w:val="single" w:sz="8" w:space="0" w:color="auto"/>
              <w:right w:val="single" w:sz="4" w:space="0" w:color="auto"/>
            </w:tcBorders>
            <w:shd w:val="clear" w:color="000000" w:fill="A6A6A6"/>
            <w:vAlign w:val="center"/>
            <w:hideMark/>
          </w:tcPr>
          <w:p w14:paraId="22105A34"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5,000.00</w:t>
            </w:r>
          </w:p>
        </w:tc>
        <w:tc>
          <w:tcPr>
            <w:tcW w:w="482" w:type="pct"/>
            <w:tcBorders>
              <w:top w:val="nil"/>
              <w:left w:val="nil"/>
              <w:bottom w:val="single" w:sz="8" w:space="0" w:color="auto"/>
              <w:right w:val="single" w:sz="4" w:space="0" w:color="auto"/>
            </w:tcBorders>
            <w:shd w:val="clear" w:color="000000" w:fill="A6A6A6"/>
            <w:vAlign w:val="center"/>
            <w:hideMark/>
          </w:tcPr>
          <w:p w14:paraId="68614D5D"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1,050.00</w:t>
            </w:r>
          </w:p>
        </w:tc>
        <w:tc>
          <w:tcPr>
            <w:tcW w:w="484" w:type="pct"/>
            <w:tcBorders>
              <w:top w:val="nil"/>
              <w:left w:val="nil"/>
              <w:bottom w:val="single" w:sz="8" w:space="0" w:color="auto"/>
              <w:right w:val="single" w:sz="4" w:space="0" w:color="auto"/>
            </w:tcBorders>
            <w:shd w:val="clear" w:color="000000" w:fill="A6A6A6"/>
            <w:vAlign w:val="center"/>
            <w:hideMark/>
          </w:tcPr>
          <w:p w14:paraId="77E1DCC5"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6,050.00</w:t>
            </w:r>
          </w:p>
        </w:tc>
        <w:tc>
          <w:tcPr>
            <w:tcW w:w="485" w:type="pct"/>
            <w:tcBorders>
              <w:top w:val="nil"/>
              <w:left w:val="nil"/>
              <w:bottom w:val="single" w:sz="8" w:space="0" w:color="auto"/>
              <w:right w:val="single" w:sz="4" w:space="0" w:color="auto"/>
            </w:tcBorders>
            <w:shd w:val="clear" w:color="000000" w:fill="A6A6A6"/>
            <w:vAlign w:val="center"/>
            <w:hideMark/>
          </w:tcPr>
          <w:p w14:paraId="2EDF78AA"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219,010.00</w:t>
            </w:r>
          </w:p>
        </w:tc>
      </w:tr>
      <w:tr w:rsidR="005D667E" w:rsidRPr="00C47614" w14:paraId="269D46C0" w14:textId="77777777" w:rsidTr="00DD4E18">
        <w:trPr>
          <w:trHeight w:val="489"/>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768F3F5C"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4</w:t>
            </w:r>
          </w:p>
        </w:tc>
        <w:tc>
          <w:tcPr>
            <w:tcW w:w="1101" w:type="pct"/>
            <w:gridSpan w:val="2"/>
            <w:tcBorders>
              <w:top w:val="single" w:sz="8" w:space="0" w:color="auto"/>
              <w:left w:val="nil"/>
              <w:bottom w:val="single" w:sz="4" w:space="0" w:color="auto"/>
              <w:right w:val="single" w:sz="4" w:space="0" w:color="000000"/>
            </w:tcBorders>
            <w:shd w:val="clear" w:color="000000" w:fill="A6A6A6"/>
            <w:vAlign w:val="center"/>
            <w:hideMark/>
          </w:tcPr>
          <w:p w14:paraId="707E98FE" w14:textId="77777777" w:rsidR="005D667E" w:rsidRPr="00C47614" w:rsidRDefault="005D667E" w:rsidP="00DD4E18">
            <w:pPr>
              <w:spacing w:after="0" w:line="240" w:lineRule="auto"/>
              <w:jc w:val="both"/>
              <w:rPr>
                <w:rFonts w:ascii="Times New Roman" w:eastAsia="Times New Roman" w:hAnsi="Times New Roman" w:cs="Times New Roman"/>
                <w:b/>
                <w:bCs/>
                <w:lang w:val="en-US"/>
              </w:rPr>
            </w:pPr>
            <w:proofErr w:type="spellStart"/>
            <w:r w:rsidRPr="00C47614">
              <w:rPr>
                <w:rFonts w:ascii="Times New Roman" w:eastAsia="Times New Roman" w:hAnsi="Times New Roman" w:cs="Times New Roman"/>
                <w:b/>
                <w:bCs/>
                <w:lang w:val="en-US"/>
              </w:rPr>
              <w:t>Cheltuieli</w:t>
            </w:r>
            <w:proofErr w:type="spellEnd"/>
            <w:r w:rsidRPr="00C47614">
              <w:rPr>
                <w:rFonts w:ascii="Times New Roman" w:eastAsia="Times New Roman" w:hAnsi="Times New Roman" w:cs="Times New Roman"/>
                <w:b/>
                <w:bCs/>
                <w:lang w:val="en-US"/>
              </w:rPr>
              <w:t xml:space="preserve"> </w:t>
            </w:r>
            <w:proofErr w:type="spellStart"/>
            <w:r w:rsidRPr="00C47614">
              <w:rPr>
                <w:rFonts w:ascii="Times New Roman" w:eastAsia="Times New Roman" w:hAnsi="Times New Roman" w:cs="Times New Roman"/>
                <w:b/>
                <w:bCs/>
                <w:lang w:val="en-US"/>
              </w:rPr>
              <w:t>pentru</w:t>
            </w:r>
            <w:proofErr w:type="spellEnd"/>
            <w:r w:rsidRPr="00C47614">
              <w:rPr>
                <w:rFonts w:ascii="Times New Roman" w:eastAsia="Times New Roman" w:hAnsi="Times New Roman" w:cs="Times New Roman"/>
                <w:b/>
                <w:bCs/>
                <w:lang w:val="en-US"/>
              </w:rPr>
              <w:t xml:space="preserve"> </w:t>
            </w:r>
            <w:proofErr w:type="spellStart"/>
            <w:r w:rsidRPr="00C47614">
              <w:rPr>
                <w:rFonts w:ascii="Times New Roman" w:eastAsia="Times New Roman" w:hAnsi="Times New Roman" w:cs="Times New Roman"/>
                <w:b/>
                <w:bCs/>
                <w:lang w:val="en-US"/>
              </w:rPr>
              <w:t>investiția</w:t>
            </w:r>
            <w:proofErr w:type="spellEnd"/>
            <w:r w:rsidRPr="00C47614">
              <w:rPr>
                <w:rFonts w:ascii="Times New Roman" w:eastAsia="Times New Roman" w:hAnsi="Times New Roman" w:cs="Times New Roman"/>
                <w:b/>
                <w:bCs/>
                <w:lang w:val="en-US"/>
              </w:rPr>
              <w:t xml:space="preserve"> de </w:t>
            </w:r>
            <w:proofErr w:type="spellStart"/>
            <w:r w:rsidRPr="00C47614">
              <w:rPr>
                <w:rFonts w:ascii="Times New Roman" w:eastAsia="Times New Roman" w:hAnsi="Times New Roman" w:cs="Times New Roman"/>
                <w:b/>
                <w:bCs/>
                <w:lang w:val="en-US"/>
              </w:rPr>
              <w:t>bază</w:t>
            </w:r>
            <w:proofErr w:type="spellEnd"/>
          </w:p>
        </w:tc>
        <w:tc>
          <w:tcPr>
            <w:tcW w:w="590" w:type="pct"/>
            <w:tcBorders>
              <w:top w:val="nil"/>
              <w:left w:val="nil"/>
              <w:bottom w:val="single" w:sz="4" w:space="0" w:color="auto"/>
              <w:right w:val="single" w:sz="4" w:space="0" w:color="auto"/>
            </w:tcBorders>
            <w:shd w:val="clear" w:color="000000" w:fill="A6A6A6"/>
            <w:vAlign w:val="center"/>
            <w:hideMark/>
          </w:tcPr>
          <w:p w14:paraId="43C029C1"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w:t>
            </w:r>
          </w:p>
        </w:tc>
        <w:tc>
          <w:tcPr>
            <w:tcW w:w="552" w:type="pct"/>
            <w:tcBorders>
              <w:top w:val="nil"/>
              <w:left w:val="nil"/>
              <w:bottom w:val="single" w:sz="4" w:space="0" w:color="auto"/>
              <w:right w:val="single" w:sz="4" w:space="0" w:color="auto"/>
            </w:tcBorders>
            <w:shd w:val="clear" w:color="000000" w:fill="A6A6A6"/>
            <w:vAlign w:val="center"/>
            <w:hideMark/>
          </w:tcPr>
          <w:p w14:paraId="3E0EB717"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w:t>
            </w:r>
          </w:p>
        </w:tc>
        <w:tc>
          <w:tcPr>
            <w:tcW w:w="567" w:type="pct"/>
            <w:tcBorders>
              <w:top w:val="nil"/>
              <w:left w:val="nil"/>
              <w:bottom w:val="single" w:sz="4" w:space="0" w:color="auto"/>
              <w:right w:val="single" w:sz="4" w:space="0" w:color="auto"/>
            </w:tcBorders>
            <w:shd w:val="clear" w:color="000000" w:fill="A6A6A6"/>
            <w:vAlign w:val="center"/>
            <w:hideMark/>
          </w:tcPr>
          <w:p w14:paraId="5592CF5C"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w:t>
            </w:r>
          </w:p>
        </w:tc>
        <w:tc>
          <w:tcPr>
            <w:tcW w:w="489" w:type="pct"/>
            <w:tcBorders>
              <w:top w:val="nil"/>
              <w:left w:val="nil"/>
              <w:bottom w:val="single" w:sz="4" w:space="0" w:color="auto"/>
              <w:right w:val="single" w:sz="4" w:space="0" w:color="auto"/>
            </w:tcBorders>
            <w:shd w:val="clear" w:color="000000" w:fill="A6A6A6"/>
            <w:vAlign w:val="center"/>
            <w:hideMark/>
          </w:tcPr>
          <w:p w14:paraId="7C29ECBC"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w:t>
            </w:r>
          </w:p>
        </w:tc>
        <w:tc>
          <w:tcPr>
            <w:tcW w:w="482" w:type="pct"/>
            <w:tcBorders>
              <w:top w:val="nil"/>
              <w:left w:val="nil"/>
              <w:bottom w:val="single" w:sz="4" w:space="0" w:color="auto"/>
              <w:right w:val="single" w:sz="4" w:space="0" w:color="auto"/>
            </w:tcBorders>
            <w:shd w:val="clear" w:color="000000" w:fill="A6A6A6"/>
            <w:vAlign w:val="center"/>
            <w:hideMark/>
          </w:tcPr>
          <w:p w14:paraId="6F6BF336"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w:t>
            </w:r>
          </w:p>
        </w:tc>
        <w:tc>
          <w:tcPr>
            <w:tcW w:w="484" w:type="pct"/>
            <w:tcBorders>
              <w:top w:val="nil"/>
              <w:left w:val="nil"/>
              <w:bottom w:val="single" w:sz="4" w:space="0" w:color="auto"/>
              <w:right w:val="nil"/>
            </w:tcBorders>
            <w:shd w:val="clear" w:color="000000" w:fill="A6A6A6"/>
            <w:vAlign w:val="center"/>
            <w:hideMark/>
          </w:tcPr>
          <w:p w14:paraId="1B5E55D5"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w:t>
            </w:r>
          </w:p>
        </w:tc>
        <w:tc>
          <w:tcPr>
            <w:tcW w:w="485" w:type="pct"/>
            <w:tcBorders>
              <w:top w:val="nil"/>
              <w:left w:val="single" w:sz="4" w:space="0" w:color="auto"/>
              <w:bottom w:val="single" w:sz="4" w:space="0" w:color="auto"/>
              <w:right w:val="single" w:sz="8" w:space="0" w:color="auto"/>
            </w:tcBorders>
            <w:shd w:val="clear" w:color="000000" w:fill="A6A6A6"/>
            <w:vAlign w:val="center"/>
            <w:hideMark/>
          </w:tcPr>
          <w:p w14:paraId="0D0F7F8F"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w:t>
            </w:r>
          </w:p>
        </w:tc>
      </w:tr>
      <w:tr w:rsidR="005D667E" w:rsidRPr="00C47614" w14:paraId="460799BC" w14:textId="77777777" w:rsidTr="00DD4E18">
        <w:trPr>
          <w:trHeight w:val="276"/>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7AAFF742"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xml:space="preserve"> 4.1</w:t>
            </w:r>
          </w:p>
        </w:tc>
        <w:tc>
          <w:tcPr>
            <w:tcW w:w="1101" w:type="pct"/>
            <w:gridSpan w:val="2"/>
            <w:tcBorders>
              <w:top w:val="single" w:sz="4" w:space="0" w:color="auto"/>
              <w:left w:val="nil"/>
              <w:bottom w:val="single" w:sz="4" w:space="0" w:color="auto"/>
              <w:right w:val="single" w:sz="4" w:space="0" w:color="000000"/>
            </w:tcBorders>
            <w:vAlign w:val="center"/>
            <w:hideMark/>
          </w:tcPr>
          <w:p w14:paraId="4BAD9211" w14:textId="77777777" w:rsidR="005D667E" w:rsidRPr="00C47614" w:rsidRDefault="005D667E" w:rsidP="00DD4E18">
            <w:pPr>
              <w:spacing w:after="0" w:line="240" w:lineRule="auto"/>
              <w:jc w:val="both"/>
              <w:rPr>
                <w:rFonts w:ascii="Times New Roman" w:eastAsia="Times New Roman" w:hAnsi="Times New Roman" w:cs="Times New Roman"/>
                <w:b/>
                <w:bCs/>
                <w:color w:val="00B050"/>
                <w:lang w:val="en-US"/>
              </w:rPr>
            </w:pPr>
            <w:proofErr w:type="spellStart"/>
            <w:r w:rsidRPr="00C47614">
              <w:rPr>
                <w:rFonts w:ascii="Times New Roman" w:eastAsia="Times New Roman" w:hAnsi="Times New Roman" w:cs="Times New Roman"/>
                <w:b/>
                <w:bCs/>
                <w:color w:val="00B050"/>
                <w:lang w:val="en-US"/>
              </w:rPr>
              <w:t>Construcții</w:t>
            </w:r>
            <w:proofErr w:type="spellEnd"/>
            <w:r w:rsidRPr="00C47614">
              <w:rPr>
                <w:rFonts w:ascii="Times New Roman" w:eastAsia="Times New Roman" w:hAnsi="Times New Roman" w:cs="Times New Roman"/>
                <w:b/>
                <w:bCs/>
                <w:color w:val="00B050"/>
                <w:lang w:val="en-US"/>
              </w:rPr>
              <w:t xml:space="preserve"> și </w:t>
            </w:r>
            <w:proofErr w:type="spellStart"/>
            <w:r w:rsidRPr="00C47614">
              <w:rPr>
                <w:rFonts w:ascii="Times New Roman" w:eastAsia="Times New Roman" w:hAnsi="Times New Roman" w:cs="Times New Roman"/>
                <w:b/>
                <w:bCs/>
                <w:color w:val="00B050"/>
                <w:lang w:val="en-US"/>
              </w:rPr>
              <w:t>instalații</w:t>
            </w:r>
            <w:proofErr w:type="spellEnd"/>
            <w:r w:rsidRPr="00C47614">
              <w:rPr>
                <w:rFonts w:ascii="Times New Roman" w:eastAsia="Times New Roman" w:hAnsi="Times New Roman" w:cs="Times New Roman"/>
                <w:b/>
                <w:bCs/>
                <w:color w:val="00B050"/>
                <w:lang w:val="en-US"/>
              </w:rPr>
              <w:t xml:space="preserve"> </w:t>
            </w:r>
          </w:p>
        </w:tc>
        <w:tc>
          <w:tcPr>
            <w:tcW w:w="590" w:type="pct"/>
            <w:tcBorders>
              <w:top w:val="nil"/>
              <w:left w:val="nil"/>
              <w:bottom w:val="single" w:sz="4" w:space="0" w:color="auto"/>
              <w:right w:val="single" w:sz="4" w:space="0" w:color="auto"/>
            </w:tcBorders>
            <w:shd w:val="clear" w:color="000000" w:fill="D9D9D9"/>
            <w:vAlign w:val="center"/>
            <w:hideMark/>
          </w:tcPr>
          <w:p w14:paraId="5CC97003"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20,000.00</w:t>
            </w:r>
          </w:p>
        </w:tc>
        <w:tc>
          <w:tcPr>
            <w:tcW w:w="552" w:type="pct"/>
            <w:tcBorders>
              <w:top w:val="nil"/>
              <w:left w:val="nil"/>
              <w:bottom w:val="single" w:sz="4" w:space="0" w:color="auto"/>
              <w:right w:val="single" w:sz="4" w:space="0" w:color="auto"/>
            </w:tcBorders>
            <w:shd w:val="clear" w:color="000000" w:fill="D9D9D9"/>
            <w:vAlign w:val="center"/>
            <w:hideMark/>
          </w:tcPr>
          <w:p w14:paraId="36DB1B20"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4,200.00</w:t>
            </w:r>
          </w:p>
        </w:tc>
        <w:tc>
          <w:tcPr>
            <w:tcW w:w="567" w:type="pct"/>
            <w:tcBorders>
              <w:top w:val="nil"/>
              <w:left w:val="nil"/>
              <w:bottom w:val="single" w:sz="4" w:space="0" w:color="auto"/>
              <w:right w:val="single" w:sz="4" w:space="0" w:color="auto"/>
            </w:tcBorders>
            <w:shd w:val="clear" w:color="000000" w:fill="D9D9D9"/>
            <w:vAlign w:val="center"/>
            <w:hideMark/>
          </w:tcPr>
          <w:p w14:paraId="0EAC7405"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24,200.00</w:t>
            </w:r>
          </w:p>
        </w:tc>
        <w:tc>
          <w:tcPr>
            <w:tcW w:w="489" w:type="pct"/>
            <w:tcBorders>
              <w:top w:val="nil"/>
              <w:left w:val="nil"/>
              <w:bottom w:val="single" w:sz="4" w:space="0" w:color="auto"/>
              <w:right w:val="single" w:sz="4" w:space="0" w:color="auto"/>
            </w:tcBorders>
            <w:vAlign w:val="center"/>
            <w:hideMark/>
          </w:tcPr>
          <w:p w14:paraId="08EB8BAF"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2" w:type="pct"/>
            <w:tcBorders>
              <w:top w:val="nil"/>
              <w:left w:val="nil"/>
              <w:bottom w:val="single" w:sz="4" w:space="0" w:color="auto"/>
              <w:right w:val="single" w:sz="4" w:space="0" w:color="auto"/>
            </w:tcBorders>
            <w:vAlign w:val="center"/>
            <w:hideMark/>
          </w:tcPr>
          <w:p w14:paraId="4F5A5DF6"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58D398B5"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489638A3"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24,200.00</w:t>
            </w:r>
          </w:p>
        </w:tc>
      </w:tr>
      <w:tr w:rsidR="005D667E" w:rsidRPr="00C47614" w14:paraId="64D02224" w14:textId="77777777" w:rsidTr="00DD4E18">
        <w:trPr>
          <w:trHeight w:val="639"/>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2CA196F1"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xml:space="preserve"> 4.2</w:t>
            </w:r>
          </w:p>
        </w:tc>
        <w:tc>
          <w:tcPr>
            <w:tcW w:w="1101" w:type="pct"/>
            <w:gridSpan w:val="2"/>
            <w:tcBorders>
              <w:top w:val="single" w:sz="4" w:space="0" w:color="auto"/>
              <w:left w:val="nil"/>
              <w:bottom w:val="single" w:sz="4" w:space="0" w:color="auto"/>
              <w:right w:val="single" w:sz="4" w:space="0" w:color="000000"/>
            </w:tcBorders>
            <w:vAlign w:val="center"/>
            <w:hideMark/>
          </w:tcPr>
          <w:p w14:paraId="4E2866A1" w14:textId="77777777" w:rsidR="005D667E" w:rsidRPr="00C47614" w:rsidRDefault="005D667E" w:rsidP="00DD4E18">
            <w:pPr>
              <w:spacing w:after="0" w:line="240" w:lineRule="auto"/>
              <w:jc w:val="both"/>
              <w:rPr>
                <w:rFonts w:ascii="Times New Roman" w:eastAsia="Times New Roman" w:hAnsi="Times New Roman" w:cs="Times New Roman"/>
                <w:b/>
                <w:bCs/>
                <w:color w:val="00B050"/>
                <w:lang w:val="en-US"/>
              </w:rPr>
            </w:pPr>
            <w:proofErr w:type="spellStart"/>
            <w:r w:rsidRPr="00C47614">
              <w:rPr>
                <w:rFonts w:ascii="Times New Roman" w:eastAsia="Times New Roman" w:hAnsi="Times New Roman" w:cs="Times New Roman"/>
                <w:b/>
                <w:bCs/>
                <w:color w:val="00B050"/>
                <w:lang w:val="en-US"/>
              </w:rPr>
              <w:t>Montaj</w:t>
            </w:r>
            <w:proofErr w:type="spellEnd"/>
            <w:r w:rsidRPr="00C47614">
              <w:rPr>
                <w:rFonts w:ascii="Times New Roman" w:eastAsia="Times New Roman" w:hAnsi="Times New Roman" w:cs="Times New Roman"/>
                <w:b/>
                <w:bCs/>
                <w:color w:val="00B050"/>
                <w:lang w:val="en-US"/>
              </w:rPr>
              <w:t xml:space="preserve"> </w:t>
            </w:r>
            <w:proofErr w:type="spellStart"/>
            <w:r w:rsidRPr="00C47614">
              <w:rPr>
                <w:rFonts w:ascii="Times New Roman" w:eastAsia="Times New Roman" w:hAnsi="Times New Roman" w:cs="Times New Roman"/>
                <w:b/>
                <w:bCs/>
                <w:color w:val="00B050"/>
                <w:lang w:val="en-US"/>
              </w:rPr>
              <w:t>utilaje</w:t>
            </w:r>
            <w:proofErr w:type="spellEnd"/>
            <w:r w:rsidRPr="00C47614">
              <w:rPr>
                <w:rFonts w:ascii="Times New Roman" w:eastAsia="Times New Roman" w:hAnsi="Times New Roman" w:cs="Times New Roman"/>
                <w:b/>
                <w:bCs/>
                <w:color w:val="00B050"/>
                <w:lang w:val="en-US"/>
              </w:rPr>
              <w:t xml:space="preserve">, </w:t>
            </w:r>
            <w:proofErr w:type="spellStart"/>
            <w:r w:rsidRPr="00C47614">
              <w:rPr>
                <w:rFonts w:ascii="Times New Roman" w:eastAsia="Times New Roman" w:hAnsi="Times New Roman" w:cs="Times New Roman"/>
                <w:b/>
                <w:bCs/>
                <w:color w:val="00B050"/>
                <w:lang w:val="en-US"/>
              </w:rPr>
              <w:t>echipamente</w:t>
            </w:r>
            <w:proofErr w:type="spellEnd"/>
            <w:r w:rsidRPr="00C47614">
              <w:rPr>
                <w:rFonts w:ascii="Times New Roman" w:eastAsia="Times New Roman" w:hAnsi="Times New Roman" w:cs="Times New Roman"/>
                <w:b/>
                <w:bCs/>
                <w:color w:val="00B050"/>
                <w:lang w:val="en-US"/>
              </w:rPr>
              <w:t xml:space="preserve"> </w:t>
            </w:r>
            <w:proofErr w:type="spellStart"/>
            <w:r w:rsidRPr="00C47614">
              <w:rPr>
                <w:rFonts w:ascii="Times New Roman" w:eastAsia="Times New Roman" w:hAnsi="Times New Roman" w:cs="Times New Roman"/>
                <w:b/>
                <w:bCs/>
                <w:color w:val="00B050"/>
                <w:lang w:val="en-US"/>
              </w:rPr>
              <w:t>tehnologice</w:t>
            </w:r>
            <w:proofErr w:type="spellEnd"/>
            <w:r w:rsidRPr="00C47614">
              <w:rPr>
                <w:rFonts w:ascii="Times New Roman" w:eastAsia="Times New Roman" w:hAnsi="Times New Roman" w:cs="Times New Roman"/>
                <w:b/>
                <w:bCs/>
                <w:color w:val="00B050"/>
                <w:lang w:val="en-US"/>
              </w:rPr>
              <w:t xml:space="preserve"> și </w:t>
            </w:r>
            <w:proofErr w:type="spellStart"/>
            <w:r w:rsidRPr="00C47614">
              <w:rPr>
                <w:rFonts w:ascii="Times New Roman" w:eastAsia="Times New Roman" w:hAnsi="Times New Roman" w:cs="Times New Roman"/>
                <w:b/>
                <w:bCs/>
                <w:color w:val="00B050"/>
                <w:lang w:val="en-US"/>
              </w:rPr>
              <w:t>funcționale</w:t>
            </w:r>
            <w:proofErr w:type="spellEnd"/>
          </w:p>
        </w:tc>
        <w:tc>
          <w:tcPr>
            <w:tcW w:w="590" w:type="pct"/>
            <w:tcBorders>
              <w:top w:val="nil"/>
              <w:left w:val="nil"/>
              <w:bottom w:val="single" w:sz="4" w:space="0" w:color="auto"/>
              <w:right w:val="single" w:sz="4" w:space="0" w:color="auto"/>
            </w:tcBorders>
            <w:shd w:val="clear" w:color="000000" w:fill="D9D9D9"/>
            <w:vAlign w:val="center"/>
            <w:hideMark/>
          </w:tcPr>
          <w:p w14:paraId="7EF60879"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15,570.31</w:t>
            </w:r>
          </w:p>
        </w:tc>
        <w:tc>
          <w:tcPr>
            <w:tcW w:w="552" w:type="pct"/>
            <w:tcBorders>
              <w:top w:val="nil"/>
              <w:left w:val="nil"/>
              <w:bottom w:val="single" w:sz="4" w:space="0" w:color="auto"/>
              <w:right w:val="single" w:sz="4" w:space="0" w:color="auto"/>
            </w:tcBorders>
            <w:shd w:val="clear" w:color="000000" w:fill="D9D9D9"/>
            <w:vAlign w:val="center"/>
            <w:hideMark/>
          </w:tcPr>
          <w:p w14:paraId="3FB00FEE"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3,269.77</w:t>
            </w:r>
          </w:p>
        </w:tc>
        <w:tc>
          <w:tcPr>
            <w:tcW w:w="567" w:type="pct"/>
            <w:tcBorders>
              <w:top w:val="nil"/>
              <w:left w:val="nil"/>
              <w:bottom w:val="single" w:sz="4" w:space="0" w:color="auto"/>
              <w:right w:val="single" w:sz="4" w:space="0" w:color="auto"/>
            </w:tcBorders>
            <w:shd w:val="clear" w:color="000000" w:fill="D9D9D9"/>
            <w:vAlign w:val="center"/>
            <w:hideMark/>
          </w:tcPr>
          <w:p w14:paraId="605FEE9B"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18,840.08</w:t>
            </w:r>
          </w:p>
        </w:tc>
        <w:tc>
          <w:tcPr>
            <w:tcW w:w="489" w:type="pct"/>
            <w:tcBorders>
              <w:top w:val="nil"/>
              <w:left w:val="nil"/>
              <w:bottom w:val="single" w:sz="4" w:space="0" w:color="auto"/>
              <w:right w:val="single" w:sz="4" w:space="0" w:color="auto"/>
            </w:tcBorders>
            <w:vAlign w:val="center"/>
            <w:hideMark/>
          </w:tcPr>
          <w:p w14:paraId="5B51A5A5"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2" w:type="pct"/>
            <w:tcBorders>
              <w:top w:val="nil"/>
              <w:left w:val="nil"/>
              <w:bottom w:val="single" w:sz="4" w:space="0" w:color="auto"/>
              <w:right w:val="single" w:sz="4" w:space="0" w:color="auto"/>
            </w:tcBorders>
            <w:vAlign w:val="center"/>
            <w:hideMark/>
          </w:tcPr>
          <w:p w14:paraId="664C9603"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2323E096"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326B98C2"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18,840.08</w:t>
            </w:r>
          </w:p>
        </w:tc>
      </w:tr>
      <w:tr w:rsidR="005D667E" w:rsidRPr="00C47614" w14:paraId="4EC7BD9F" w14:textId="77777777" w:rsidTr="00DD4E18">
        <w:trPr>
          <w:trHeight w:val="579"/>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1FBAACDA"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xml:space="preserve"> 4.3</w:t>
            </w:r>
          </w:p>
        </w:tc>
        <w:tc>
          <w:tcPr>
            <w:tcW w:w="1101" w:type="pct"/>
            <w:gridSpan w:val="2"/>
            <w:tcBorders>
              <w:top w:val="single" w:sz="4" w:space="0" w:color="auto"/>
              <w:left w:val="nil"/>
              <w:bottom w:val="single" w:sz="4" w:space="0" w:color="auto"/>
              <w:right w:val="single" w:sz="4" w:space="0" w:color="000000"/>
            </w:tcBorders>
            <w:vAlign w:val="center"/>
            <w:hideMark/>
          </w:tcPr>
          <w:p w14:paraId="5785DEA4" w14:textId="77777777" w:rsidR="005D667E" w:rsidRPr="00C47614" w:rsidRDefault="005D667E" w:rsidP="00DD4E18">
            <w:pPr>
              <w:spacing w:after="0" w:line="240" w:lineRule="auto"/>
              <w:jc w:val="both"/>
              <w:rPr>
                <w:rFonts w:ascii="Times New Roman" w:eastAsia="Times New Roman" w:hAnsi="Times New Roman" w:cs="Times New Roman"/>
                <w:b/>
                <w:bCs/>
                <w:color w:val="00B050"/>
                <w:lang w:val="en-US"/>
              </w:rPr>
            </w:pPr>
            <w:proofErr w:type="spellStart"/>
            <w:r w:rsidRPr="00C47614">
              <w:rPr>
                <w:rFonts w:ascii="Times New Roman" w:eastAsia="Times New Roman" w:hAnsi="Times New Roman" w:cs="Times New Roman"/>
                <w:b/>
                <w:bCs/>
                <w:color w:val="00B050"/>
                <w:lang w:val="en-US"/>
              </w:rPr>
              <w:t>Utilaje</w:t>
            </w:r>
            <w:proofErr w:type="spellEnd"/>
            <w:r w:rsidRPr="00C47614">
              <w:rPr>
                <w:rFonts w:ascii="Times New Roman" w:eastAsia="Times New Roman" w:hAnsi="Times New Roman" w:cs="Times New Roman"/>
                <w:b/>
                <w:bCs/>
                <w:color w:val="00B050"/>
                <w:lang w:val="en-US"/>
              </w:rPr>
              <w:t xml:space="preserve">, </w:t>
            </w:r>
            <w:proofErr w:type="spellStart"/>
            <w:r w:rsidRPr="00C47614">
              <w:rPr>
                <w:rFonts w:ascii="Times New Roman" w:eastAsia="Times New Roman" w:hAnsi="Times New Roman" w:cs="Times New Roman"/>
                <w:b/>
                <w:bCs/>
                <w:color w:val="00B050"/>
                <w:lang w:val="en-US"/>
              </w:rPr>
              <w:t>echipamente</w:t>
            </w:r>
            <w:proofErr w:type="spellEnd"/>
            <w:r w:rsidRPr="00C47614">
              <w:rPr>
                <w:rFonts w:ascii="Times New Roman" w:eastAsia="Times New Roman" w:hAnsi="Times New Roman" w:cs="Times New Roman"/>
                <w:b/>
                <w:bCs/>
                <w:color w:val="00B050"/>
                <w:lang w:val="en-US"/>
              </w:rPr>
              <w:t xml:space="preserve"> </w:t>
            </w:r>
            <w:proofErr w:type="spellStart"/>
            <w:r w:rsidRPr="00C47614">
              <w:rPr>
                <w:rFonts w:ascii="Times New Roman" w:eastAsia="Times New Roman" w:hAnsi="Times New Roman" w:cs="Times New Roman"/>
                <w:b/>
                <w:bCs/>
                <w:color w:val="00B050"/>
                <w:lang w:val="en-US"/>
              </w:rPr>
              <w:t>tehnologice</w:t>
            </w:r>
            <w:proofErr w:type="spellEnd"/>
            <w:r w:rsidRPr="00C47614">
              <w:rPr>
                <w:rFonts w:ascii="Times New Roman" w:eastAsia="Times New Roman" w:hAnsi="Times New Roman" w:cs="Times New Roman"/>
                <w:b/>
                <w:bCs/>
                <w:color w:val="00B050"/>
                <w:lang w:val="en-US"/>
              </w:rPr>
              <w:t xml:space="preserve"> și </w:t>
            </w:r>
            <w:proofErr w:type="spellStart"/>
            <w:r w:rsidRPr="00C47614">
              <w:rPr>
                <w:rFonts w:ascii="Times New Roman" w:eastAsia="Times New Roman" w:hAnsi="Times New Roman" w:cs="Times New Roman"/>
                <w:b/>
                <w:bCs/>
                <w:color w:val="00B050"/>
                <w:lang w:val="en-US"/>
              </w:rPr>
              <w:t>funcționale</w:t>
            </w:r>
            <w:proofErr w:type="spellEnd"/>
            <w:r w:rsidRPr="00C47614">
              <w:rPr>
                <w:rFonts w:ascii="Times New Roman" w:eastAsia="Times New Roman" w:hAnsi="Times New Roman" w:cs="Times New Roman"/>
                <w:b/>
                <w:bCs/>
                <w:color w:val="00B050"/>
                <w:lang w:val="en-US"/>
              </w:rPr>
              <w:t xml:space="preserve"> care </w:t>
            </w:r>
            <w:proofErr w:type="spellStart"/>
            <w:r w:rsidRPr="00C47614">
              <w:rPr>
                <w:rFonts w:ascii="Times New Roman" w:eastAsia="Times New Roman" w:hAnsi="Times New Roman" w:cs="Times New Roman"/>
                <w:b/>
                <w:bCs/>
                <w:color w:val="00B050"/>
                <w:lang w:val="en-US"/>
              </w:rPr>
              <w:t>necesită</w:t>
            </w:r>
            <w:proofErr w:type="spellEnd"/>
            <w:r w:rsidRPr="00C47614">
              <w:rPr>
                <w:rFonts w:ascii="Times New Roman" w:eastAsia="Times New Roman" w:hAnsi="Times New Roman" w:cs="Times New Roman"/>
                <w:b/>
                <w:bCs/>
                <w:color w:val="00B050"/>
                <w:lang w:val="en-US"/>
              </w:rPr>
              <w:t xml:space="preserve"> </w:t>
            </w:r>
            <w:proofErr w:type="spellStart"/>
            <w:r w:rsidRPr="00C47614">
              <w:rPr>
                <w:rFonts w:ascii="Times New Roman" w:eastAsia="Times New Roman" w:hAnsi="Times New Roman" w:cs="Times New Roman"/>
                <w:b/>
                <w:bCs/>
                <w:color w:val="00B050"/>
                <w:lang w:val="en-US"/>
              </w:rPr>
              <w:t>montaj</w:t>
            </w:r>
            <w:proofErr w:type="spellEnd"/>
          </w:p>
        </w:tc>
        <w:tc>
          <w:tcPr>
            <w:tcW w:w="590" w:type="pct"/>
            <w:tcBorders>
              <w:top w:val="nil"/>
              <w:left w:val="nil"/>
              <w:bottom w:val="single" w:sz="4" w:space="0" w:color="auto"/>
              <w:right w:val="single" w:sz="4" w:space="0" w:color="auto"/>
            </w:tcBorders>
            <w:shd w:val="clear" w:color="000000" w:fill="D9D9D9"/>
            <w:vAlign w:val="center"/>
            <w:hideMark/>
          </w:tcPr>
          <w:p w14:paraId="45BB234D"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593,500.00</w:t>
            </w:r>
          </w:p>
        </w:tc>
        <w:tc>
          <w:tcPr>
            <w:tcW w:w="552" w:type="pct"/>
            <w:tcBorders>
              <w:top w:val="nil"/>
              <w:left w:val="nil"/>
              <w:bottom w:val="single" w:sz="4" w:space="0" w:color="auto"/>
              <w:right w:val="single" w:sz="4" w:space="0" w:color="auto"/>
            </w:tcBorders>
            <w:shd w:val="clear" w:color="000000" w:fill="D9D9D9"/>
            <w:vAlign w:val="center"/>
            <w:hideMark/>
          </w:tcPr>
          <w:p w14:paraId="37462620"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124,635.00</w:t>
            </w:r>
          </w:p>
        </w:tc>
        <w:tc>
          <w:tcPr>
            <w:tcW w:w="567" w:type="pct"/>
            <w:tcBorders>
              <w:top w:val="nil"/>
              <w:left w:val="nil"/>
              <w:bottom w:val="single" w:sz="4" w:space="0" w:color="auto"/>
              <w:right w:val="single" w:sz="4" w:space="0" w:color="auto"/>
            </w:tcBorders>
            <w:shd w:val="clear" w:color="000000" w:fill="D9D9D9"/>
            <w:vAlign w:val="center"/>
            <w:hideMark/>
          </w:tcPr>
          <w:p w14:paraId="19317BB5"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718,135.00</w:t>
            </w:r>
          </w:p>
        </w:tc>
        <w:tc>
          <w:tcPr>
            <w:tcW w:w="489" w:type="pct"/>
            <w:tcBorders>
              <w:top w:val="nil"/>
              <w:left w:val="nil"/>
              <w:bottom w:val="single" w:sz="4" w:space="0" w:color="auto"/>
              <w:right w:val="single" w:sz="4" w:space="0" w:color="auto"/>
            </w:tcBorders>
            <w:vAlign w:val="center"/>
            <w:hideMark/>
          </w:tcPr>
          <w:p w14:paraId="1A639FAE"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2" w:type="pct"/>
            <w:tcBorders>
              <w:top w:val="nil"/>
              <w:left w:val="nil"/>
              <w:bottom w:val="single" w:sz="4" w:space="0" w:color="auto"/>
              <w:right w:val="single" w:sz="4" w:space="0" w:color="auto"/>
            </w:tcBorders>
            <w:vAlign w:val="center"/>
            <w:hideMark/>
          </w:tcPr>
          <w:p w14:paraId="7AF19047"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2038EB3B"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42A4FE97"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718,135.00</w:t>
            </w:r>
          </w:p>
        </w:tc>
      </w:tr>
      <w:tr w:rsidR="005D667E" w:rsidRPr="00C47614" w14:paraId="28F10898" w14:textId="77777777" w:rsidTr="00DD4E18">
        <w:trPr>
          <w:trHeight w:val="780"/>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5FC263A3"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xml:space="preserve"> 4.4</w:t>
            </w:r>
          </w:p>
        </w:tc>
        <w:tc>
          <w:tcPr>
            <w:tcW w:w="1101" w:type="pct"/>
            <w:gridSpan w:val="2"/>
            <w:tcBorders>
              <w:top w:val="single" w:sz="4" w:space="0" w:color="auto"/>
              <w:left w:val="nil"/>
              <w:bottom w:val="single" w:sz="4" w:space="0" w:color="auto"/>
              <w:right w:val="single" w:sz="4" w:space="0" w:color="000000"/>
            </w:tcBorders>
            <w:vAlign w:val="center"/>
            <w:hideMark/>
          </w:tcPr>
          <w:p w14:paraId="3F754D1D" w14:textId="77777777" w:rsidR="005D667E" w:rsidRPr="00C47614" w:rsidRDefault="005D667E" w:rsidP="00DD4E18">
            <w:pPr>
              <w:spacing w:after="0" w:line="240" w:lineRule="auto"/>
              <w:jc w:val="both"/>
              <w:rPr>
                <w:rFonts w:ascii="Times New Roman" w:eastAsia="Times New Roman" w:hAnsi="Times New Roman" w:cs="Times New Roman"/>
                <w:lang w:val="pt-BR"/>
              </w:rPr>
            </w:pPr>
            <w:r w:rsidRPr="00C47614">
              <w:rPr>
                <w:rFonts w:ascii="Times New Roman" w:eastAsia="Times New Roman" w:hAnsi="Times New Roman" w:cs="Times New Roman"/>
                <w:lang w:val="pt-BR"/>
              </w:rPr>
              <w:t>Utilaje, echipamente tehnologice și funcționale care nu necesită montaj și echipamente de transport</w:t>
            </w:r>
          </w:p>
        </w:tc>
        <w:tc>
          <w:tcPr>
            <w:tcW w:w="590" w:type="pct"/>
            <w:tcBorders>
              <w:top w:val="nil"/>
              <w:left w:val="nil"/>
              <w:bottom w:val="single" w:sz="4" w:space="0" w:color="auto"/>
              <w:right w:val="single" w:sz="4" w:space="0" w:color="auto"/>
            </w:tcBorders>
            <w:shd w:val="clear" w:color="000000" w:fill="D9D9D9"/>
            <w:vAlign w:val="center"/>
            <w:hideMark/>
          </w:tcPr>
          <w:p w14:paraId="121C36C4"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52" w:type="pct"/>
            <w:tcBorders>
              <w:top w:val="nil"/>
              <w:left w:val="nil"/>
              <w:bottom w:val="single" w:sz="4" w:space="0" w:color="auto"/>
              <w:right w:val="single" w:sz="4" w:space="0" w:color="auto"/>
            </w:tcBorders>
            <w:shd w:val="clear" w:color="000000" w:fill="D9D9D9"/>
            <w:vAlign w:val="center"/>
            <w:hideMark/>
          </w:tcPr>
          <w:p w14:paraId="5F6DBFE3"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67" w:type="pct"/>
            <w:tcBorders>
              <w:top w:val="nil"/>
              <w:left w:val="nil"/>
              <w:bottom w:val="single" w:sz="4" w:space="0" w:color="auto"/>
              <w:right w:val="single" w:sz="4" w:space="0" w:color="auto"/>
            </w:tcBorders>
            <w:shd w:val="clear" w:color="000000" w:fill="D9D9D9"/>
            <w:vAlign w:val="center"/>
            <w:hideMark/>
          </w:tcPr>
          <w:p w14:paraId="10675AA2"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9" w:type="pct"/>
            <w:tcBorders>
              <w:top w:val="nil"/>
              <w:left w:val="nil"/>
              <w:bottom w:val="single" w:sz="4" w:space="0" w:color="auto"/>
              <w:right w:val="single" w:sz="4" w:space="0" w:color="auto"/>
            </w:tcBorders>
            <w:vAlign w:val="center"/>
            <w:hideMark/>
          </w:tcPr>
          <w:p w14:paraId="680CB34B"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2" w:type="pct"/>
            <w:tcBorders>
              <w:top w:val="nil"/>
              <w:left w:val="nil"/>
              <w:bottom w:val="single" w:sz="4" w:space="0" w:color="auto"/>
              <w:right w:val="single" w:sz="4" w:space="0" w:color="auto"/>
            </w:tcBorders>
            <w:vAlign w:val="center"/>
            <w:hideMark/>
          </w:tcPr>
          <w:p w14:paraId="4A473829"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294256A9"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71035C18"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r>
      <w:tr w:rsidR="005D667E" w:rsidRPr="00C47614" w14:paraId="16BF344E" w14:textId="77777777" w:rsidTr="00DD4E18">
        <w:trPr>
          <w:trHeight w:val="276"/>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41E37D12"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xml:space="preserve"> 4.5</w:t>
            </w:r>
          </w:p>
        </w:tc>
        <w:tc>
          <w:tcPr>
            <w:tcW w:w="1101" w:type="pct"/>
            <w:gridSpan w:val="2"/>
            <w:tcBorders>
              <w:top w:val="single" w:sz="4" w:space="0" w:color="auto"/>
              <w:left w:val="nil"/>
              <w:bottom w:val="single" w:sz="4" w:space="0" w:color="auto"/>
              <w:right w:val="single" w:sz="4" w:space="0" w:color="000000"/>
            </w:tcBorders>
            <w:vAlign w:val="center"/>
            <w:hideMark/>
          </w:tcPr>
          <w:p w14:paraId="4F41EAD0" w14:textId="77777777" w:rsidR="005D667E" w:rsidRPr="00C47614" w:rsidRDefault="005D667E" w:rsidP="00DD4E18">
            <w:pPr>
              <w:spacing w:after="0" w:line="240" w:lineRule="auto"/>
              <w:jc w:val="both"/>
              <w:rPr>
                <w:rFonts w:ascii="Times New Roman" w:eastAsia="Times New Roman" w:hAnsi="Times New Roman" w:cs="Times New Roman"/>
                <w:b/>
                <w:bCs/>
                <w:color w:val="00B050"/>
                <w:lang w:val="en-US"/>
              </w:rPr>
            </w:pPr>
            <w:proofErr w:type="spellStart"/>
            <w:r w:rsidRPr="00C47614">
              <w:rPr>
                <w:rFonts w:ascii="Times New Roman" w:eastAsia="Times New Roman" w:hAnsi="Times New Roman" w:cs="Times New Roman"/>
                <w:b/>
                <w:bCs/>
                <w:color w:val="00B050"/>
                <w:lang w:val="en-US"/>
              </w:rPr>
              <w:t>Dotări</w:t>
            </w:r>
            <w:proofErr w:type="spellEnd"/>
            <w:r w:rsidRPr="00C47614">
              <w:rPr>
                <w:rFonts w:ascii="Times New Roman" w:eastAsia="Times New Roman" w:hAnsi="Times New Roman" w:cs="Times New Roman"/>
                <w:b/>
                <w:bCs/>
                <w:color w:val="00B050"/>
                <w:lang w:val="en-US"/>
              </w:rPr>
              <w:t xml:space="preserve"> </w:t>
            </w:r>
          </w:p>
        </w:tc>
        <w:tc>
          <w:tcPr>
            <w:tcW w:w="590" w:type="pct"/>
            <w:tcBorders>
              <w:top w:val="nil"/>
              <w:left w:val="nil"/>
              <w:bottom w:val="single" w:sz="4" w:space="0" w:color="auto"/>
              <w:right w:val="single" w:sz="4" w:space="0" w:color="auto"/>
            </w:tcBorders>
            <w:shd w:val="clear" w:color="000000" w:fill="D9D9D9"/>
            <w:vAlign w:val="center"/>
            <w:hideMark/>
          </w:tcPr>
          <w:p w14:paraId="2EDA0E25"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52" w:type="pct"/>
            <w:tcBorders>
              <w:top w:val="nil"/>
              <w:left w:val="nil"/>
              <w:bottom w:val="single" w:sz="4" w:space="0" w:color="auto"/>
              <w:right w:val="single" w:sz="4" w:space="0" w:color="auto"/>
            </w:tcBorders>
            <w:shd w:val="clear" w:color="000000" w:fill="D9D9D9"/>
            <w:vAlign w:val="center"/>
            <w:hideMark/>
          </w:tcPr>
          <w:p w14:paraId="7E5D8072"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67" w:type="pct"/>
            <w:tcBorders>
              <w:top w:val="nil"/>
              <w:left w:val="nil"/>
              <w:bottom w:val="single" w:sz="4" w:space="0" w:color="auto"/>
              <w:right w:val="single" w:sz="4" w:space="0" w:color="auto"/>
            </w:tcBorders>
            <w:shd w:val="clear" w:color="000000" w:fill="D9D9D9"/>
            <w:vAlign w:val="center"/>
            <w:hideMark/>
          </w:tcPr>
          <w:p w14:paraId="6415A1E7"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9" w:type="pct"/>
            <w:tcBorders>
              <w:top w:val="nil"/>
              <w:left w:val="nil"/>
              <w:bottom w:val="single" w:sz="4" w:space="0" w:color="auto"/>
              <w:right w:val="single" w:sz="4" w:space="0" w:color="auto"/>
            </w:tcBorders>
            <w:vAlign w:val="center"/>
            <w:hideMark/>
          </w:tcPr>
          <w:p w14:paraId="2CF10AF0"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2" w:type="pct"/>
            <w:tcBorders>
              <w:top w:val="nil"/>
              <w:left w:val="nil"/>
              <w:bottom w:val="single" w:sz="4" w:space="0" w:color="auto"/>
              <w:right w:val="single" w:sz="4" w:space="0" w:color="auto"/>
            </w:tcBorders>
            <w:vAlign w:val="center"/>
            <w:hideMark/>
          </w:tcPr>
          <w:p w14:paraId="363D61DE"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6BE062D4"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1A3C4F69"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r>
      <w:tr w:rsidR="005D667E" w:rsidRPr="00C47614" w14:paraId="7CEFC8B3" w14:textId="77777777" w:rsidTr="00DD4E18">
        <w:trPr>
          <w:trHeight w:val="276"/>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404660EA"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xml:space="preserve"> 4.6</w:t>
            </w:r>
          </w:p>
        </w:tc>
        <w:tc>
          <w:tcPr>
            <w:tcW w:w="1101" w:type="pct"/>
            <w:gridSpan w:val="2"/>
            <w:tcBorders>
              <w:top w:val="single" w:sz="4" w:space="0" w:color="auto"/>
              <w:left w:val="nil"/>
              <w:bottom w:val="single" w:sz="4" w:space="0" w:color="auto"/>
              <w:right w:val="single" w:sz="4" w:space="0" w:color="000000"/>
            </w:tcBorders>
            <w:vAlign w:val="center"/>
            <w:hideMark/>
          </w:tcPr>
          <w:p w14:paraId="6700BCE8" w14:textId="77777777" w:rsidR="005D667E" w:rsidRPr="00C47614" w:rsidRDefault="005D667E" w:rsidP="00DD4E18">
            <w:pPr>
              <w:spacing w:after="0" w:line="240" w:lineRule="auto"/>
              <w:jc w:val="both"/>
              <w:rPr>
                <w:rFonts w:ascii="Times New Roman" w:eastAsia="Times New Roman" w:hAnsi="Times New Roman" w:cs="Times New Roman"/>
                <w:b/>
                <w:bCs/>
                <w:color w:val="00B050"/>
                <w:lang w:val="en-US"/>
              </w:rPr>
            </w:pPr>
            <w:r w:rsidRPr="00C47614">
              <w:rPr>
                <w:rFonts w:ascii="Times New Roman" w:eastAsia="Times New Roman" w:hAnsi="Times New Roman" w:cs="Times New Roman"/>
                <w:b/>
                <w:bCs/>
                <w:color w:val="00B050"/>
                <w:lang w:val="en-US"/>
              </w:rPr>
              <w:t xml:space="preserve">Active </w:t>
            </w:r>
            <w:proofErr w:type="spellStart"/>
            <w:r w:rsidRPr="00C47614">
              <w:rPr>
                <w:rFonts w:ascii="Times New Roman" w:eastAsia="Times New Roman" w:hAnsi="Times New Roman" w:cs="Times New Roman"/>
                <w:b/>
                <w:bCs/>
                <w:color w:val="00B050"/>
                <w:lang w:val="en-US"/>
              </w:rPr>
              <w:t>necorporale</w:t>
            </w:r>
            <w:proofErr w:type="spellEnd"/>
          </w:p>
        </w:tc>
        <w:tc>
          <w:tcPr>
            <w:tcW w:w="590" w:type="pct"/>
            <w:tcBorders>
              <w:top w:val="nil"/>
              <w:left w:val="nil"/>
              <w:bottom w:val="single" w:sz="4" w:space="0" w:color="auto"/>
              <w:right w:val="single" w:sz="4" w:space="0" w:color="auto"/>
            </w:tcBorders>
            <w:shd w:val="clear" w:color="000000" w:fill="D9D9D9"/>
            <w:vAlign w:val="center"/>
            <w:hideMark/>
          </w:tcPr>
          <w:p w14:paraId="225C1090"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52" w:type="pct"/>
            <w:tcBorders>
              <w:top w:val="nil"/>
              <w:left w:val="nil"/>
              <w:bottom w:val="single" w:sz="4" w:space="0" w:color="auto"/>
              <w:right w:val="single" w:sz="4" w:space="0" w:color="auto"/>
            </w:tcBorders>
            <w:shd w:val="clear" w:color="000000" w:fill="D9D9D9"/>
            <w:vAlign w:val="center"/>
            <w:hideMark/>
          </w:tcPr>
          <w:p w14:paraId="40F41697"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67" w:type="pct"/>
            <w:tcBorders>
              <w:top w:val="nil"/>
              <w:left w:val="nil"/>
              <w:bottom w:val="single" w:sz="4" w:space="0" w:color="auto"/>
              <w:right w:val="single" w:sz="4" w:space="0" w:color="auto"/>
            </w:tcBorders>
            <w:shd w:val="clear" w:color="000000" w:fill="D9D9D9"/>
            <w:vAlign w:val="center"/>
            <w:hideMark/>
          </w:tcPr>
          <w:p w14:paraId="6F13741F"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9" w:type="pct"/>
            <w:tcBorders>
              <w:top w:val="nil"/>
              <w:left w:val="nil"/>
              <w:bottom w:val="single" w:sz="4" w:space="0" w:color="auto"/>
              <w:right w:val="single" w:sz="4" w:space="0" w:color="auto"/>
            </w:tcBorders>
            <w:vAlign w:val="center"/>
            <w:hideMark/>
          </w:tcPr>
          <w:p w14:paraId="585ABE39"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2" w:type="pct"/>
            <w:tcBorders>
              <w:top w:val="nil"/>
              <w:left w:val="nil"/>
              <w:bottom w:val="single" w:sz="4" w:space="0" w:color="auto"/>
              <w:right w:val="single" w:sz="4" w:space="0" w:color="auto"/>
            </w:tcBorders>
            <w:vAlign w:val="center"/>
            <w:hideMark/>
          </w:tcPr>
          <w:p w14:paraId="2C407F61"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41636A94"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1DFC8E67"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r>
      <w:tr w:rsidR="005D667E" w:rsidRPr="00C47614" w14:paraId="17607099" w14:textId="77777777" w:rsidTr="00DD4E18">
        <w:trPr>
          <w:trHeight w:val="288"/>
        </w:trPr>
        <w:tc>
          <w:tcPr>
            <w:tcW w:w="249" w:type="pct"/>
            <w:tcBorders>
              <w:top w:val="nil"/>
              <w:left w:val="single" w:sz="8" w:space="0" w:color="auto"/>
              <w:bottom w:val="single" w:sz="8" w:space="0" w:color="auto"/>
              <w:right w:val="single" w:sz="4" w:space="0" w:color="auto"/>
            </w:tcBorders>
            <w:shd w:val="clear" w:color="000000" w:fill="A6A6A6"/>
            <w:vAlign w:val="center"/>
            <w:hideMark/>
          </w:tcPr>
          <w:p w14:paraId="15F37F94"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8" w:space="0" w:color="auto"/>
              <w:right w:val="single" w:sz="4" w:space="0" w:color="000000"/>
            </w:tcBorders>
            <w:shd w:val="clear" w:color="000000" w:fill="A6A6A6"/>
            <w:vAlign w:val="center"/>
            <w:hideMark/>
          </w:tcPr>
          <w:p w14:paraId="397210AE" w14:textId="77777777" w:rsidR="005D667E" w:rsidRPr="00C47614" w:rsidRDefault="005D667E" w:rsidP="00DD4E18">
            <w:pPr>
              <w:spacing w:after="0" w:line="240" w:lineRule="auto"/>
              <w:jc w:val="both"/>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Total capitol 4</w:t>
            </w:r>
          </w:p>
        </w:tc>
        <w:tc>
          <w:tcPr>
            <w:tcW w:w="590" w:type="pct"/>
            <w:tcBorders>
              <w:top w:val="nil"/>
              <w:left w:val="nil"/>
              <w:bottom w:val="single" w:sz="8" w:space="0" w:color="auto"/>
              <w:right w:val="single" w:sz="4" w:space="0" w:color="auto"/>
            </w:tcBorders>
            <w:shd w:val="clear" w:color="000000" w:fill="A6A6A6"/>
            <w:vAlign w:val="center"/>
            <w:hideMark/>
          </w:tcPr>
          <w:p w14:paraId="67F6BABA"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629,070.31</w:t>
            </w:r>
          </w:p>
        </w:tc>
        <w:tc>
          <w:tcPr>
            <w:tcW w:w="552" w:type="pct"/>
            <w:tcBorders>
              <w:top w:val="nil"/>
              <w:left w:val="nil"/>
              <w:bottom w:val="single" w:sz="8" w:space="0" w:color="auto"/>
              <w:right w:val="single" w:sz="4" w:space="0" w:color="auto"/>
            </w:tcBorders>
            <w:shd w:val="clear" w:color="000000" w:fill="A6A6A6"/>
            <w:vAlign w:val="center"/>
            <w:hideMark/>
          </w:tcPr>
          <w:p w14:paraId="7F665166"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132,104.77</w:t>
            </w:r>
          </w:p>
        </w:tc>
        <w:tc>
          <w:tcPr>
            <w:tcW w:w="567" w:type="pct"/>
            <w:tcBorders>
              <w:top w:val="nil"/>
              <w:left w:val="nil"/>
              <w:bottom w:val="single" w:sz="8" w:space="0" w:color="auto"/>
              <w:right w:val="single" w:sz="4" w:space="0" w:color="auto"/>
            </w:tcBorders>
            <w:shd w:val="clear" w:color="000000" w:fill="A6A6A6"/>
            <w:vAlign w:val="center"/>
            <w:hideMark/>
          </w:tcPr>
          <w:p w14:paraId="134DC279"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761,175.08</w:t>
            </w:r>
          </w:p>
        </w:tc>
        <w:tc>
          <w:tcPr>
            <w:tcW w:w="489" w:type="pct"/>
            <w:tcBorders>
              <w:top w:val="nil"/>
              <w:left w:val="nil"/>
              <w:bottom w:val="single" w:sz="8" w:space="0" w:color="auto"/>
              <w:right w:val="single" w:sz="4" w:space="0" w:color="auto"/>
            </w:tcBorders>
            <w:shd w:val="clear" w:color="000000" w:fill="A6A6A6"/>
            <w:vAlign w:val="center"/>
            <w:hideMark/>
          </w:tcPr>
          <w:p w14:paraId="292A5EB8"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2" w:type="pct"/>
            <w:tcBorders>
              <w:top w:val="nil"/>
              <w:left w:val="nil"/>
              <w:bottom w:val="single" w:sz="8" w:space="0" w:color="auto"/>
              <w:right w:val="single" w:sz="4" w:space="0" w:color="auto"/>
            </w:tcBorders>
            <w:shd w:val="clear" w:color="000000" w:fill="A6A6A6"/>
            <w:vAlign w:val="center"/>
            <w:hideMark/>
          </w:tcPr>
          <w:p w14:paraId="59808C9D"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4" w:type="pct"/>
            <w:tcBorders>
              <w:top w:val="nil"/>
              <w:left w:val="nil"/>
              <w:bottom w:val="single" w:sz="8" w:space="0" w:color="auto"/>
              <w:right w:val="single" w:sz="4" w:space="0" w:color="auto"/>
            </w:tcBorders>
            <w:shd w:val="clear" w:color="000000" w:fill="A6A6A6"/>
            <w:vAlign w:val="center"/>
            <w:hideMark/>
          </w:tcPr>
          <w:p w14:paraId="339F3FB9"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5" w:type="pct"/>
            <w:tcBorders>
              <w:top w:val="nil"/>
              <w:left w:val="nil"/>
              <w:bottom w:val="single" w:sz="8" w:space="0" w:color="auto"/>
              <w:right w:val="single" w:sz="4" w:space="0" w:color="auto"/>
            </w:tcBorders>
            <w:shd w:val="clear" w:color="000000" w:fill="A6A6A6"/>
            <w:vAlign w:val="center"/>
            <w:hideMark/>
          </w:tcPr>
          <w:p w14:paraId="7F5C6A21"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761,175.08</w:t>
            </w:r>
          </w:p>
        </w:tc>
      </w:tr>
      <w:tr w:rsidR="005D667E" w:rsidRPr="00C47614" w14:paraId="2F7C4814" w14:textId="77777777" w:rsidTr="00DD4E18">
        <w:trPr>
          <w:trHeight w:val="276"/>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69CC53C1"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5</w:t>
            </w:r>
          </w:p>
        </w:tc>
        <w:tc>
          <w:tcPr>
            <w:tcW w:w="1101" w:type="pct"/>
            <w:gridSpan w:val="2"/>
            <w:tcBorders>
              <w:top w:val="single" w:sz="8" w:space="0" w:color="auto"/>
              <w:left w:val="nil"/>
              <w:bottom w:val="single" w:sz="4" w:space="0" w:color="auto"/>
              <w:right w:val="single" w:sz="4" w:space="0" w:color="000000"/>
            </w:tcBorders>
            <w:shd w:val="clear" w:color="000000" w:fill="A6A6A6"/>
            <w:vAlign w:val="center"/>
            <w:hideMark/>
          </w:tcPr>
          <w:p w14:paraId="5EB5F977" w14:textId="77777777" w:rsidR="005D667E" w:rsidRPr="00C47614" w:rsidRDefault="005D667E" w:rsidP="00DD4E18">
            <w:pPr>
              <w:spacing w:after="0" w:line="240" w:lineRule="auto"/>
              <w:jc w:val="both"/>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xml:space="preserve">Alte </w:t>
            </w:r>
            <w:proofErr w:type="spellStart"/>
            <w:r w:rsidRPr="00C47614">
              <w:rPr>
                <w:rFonts w:ascii="Times New Roman" w:eastAsia="Times New Roman" w:hAnsi="Times New Roman" w:cs="Times New Roman"/>
                <w:b/>
                <w:bCs/>
                <w:color w:val="000000"/>
                <w:lang w:val="en-US"/>
              </w:rPr>
              <w:t>cheltuieli</w:t>
            </w:r>
            <w:proofErr w:type="spellEnd"/>
          </w:p>
        </w:tc>
        <w:tc>
          <w:tcPr>
            <w:tcW w:w="590" w:type="pct"/>
            <w:tcBorders>
              <w:top w:val="nil"/>
              <w:left w:val="nil"/>
              <w:bottom w:val="single" w:sz="4" w:space="0" w:color="auto"/>
              <w:right w:val="single" w:sz="4" w:space="0" w:color="auto"/>
            </w:tcBorders>
            <w:shd w:val="clear" w:color="000000" w:fill="A6A6A6"/>
            <w:vAlign w:val="center"/>
            <w:hideMark/>
          </w:tcPr>
          <w:p w14:paraId="063028B8"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552" w:type="pct"/>
            <w:tcBorders>
              <w:top w:val="nil"/>
              <w:left w:val="nil"/>
              <w:bottom w:val="single" w:sz="4" w:space="0" w:color="auto"/>
              <w:right w:val="single" w:sz="4" w:space="0" w:color="auto"/>
            </w:tcBorders>
            <w:shd w:val="clear" w:color="000000" w:fill="A6A6A6"/>
            <w:vAlign w:val="center"/>
            <w:hideMark/>
          </w:tcPr>
          <w:p w14:paraId="0096D032"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567" w:type="pct"/>
            <w:tcBorders>
              <w:top w:val="nil"/>
              <w:left w:val="nil"/>
              <w:bottom w:val="single" w:sz="4" w:space="0" w:color="auto"/>
              <w:right w:val="single" w:sz="4" w:space="0" w:color="auto"/>
            </w:tcBorders>
            <w:shd w:val="clear" w:color="000000" w:fill="A6A6A6"/>
            <w:vAlign w:val="center"/>
            <w:hideMark/>
          </w:tcPr>
          <w:p w14:paraId="34BDCE3B"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489" w:type="pct"/>
            <w:tcBorders>
              <w:top w:val="nil"/>
              <w:left w:val="nil"/>
              <w:bottom w:val="single" w:sz="4" w:space="0" w:color="auto"/>
              <w:right w:val="single" w:sz="4" w:space="0" w:color="auto"/>
            </w:tcBorders>
            <w:shd w:val="clear" w:color="000000" w:fill="A6A6A6"/>
            <w:vAlign w:val="center"/>
            <w:hideMark/>
          </w:tcPr>
          <w:p w14:paraId="709D6C86"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482" w:type="pct"/>
            <w:tcBorders>
              <w:top w:val="nil"/>
              <w:left w:val="nil"/>
              <w:bottom w:val="single" w:sz="4" w:space="0" w:color="auto"/>
              <w:right w:val="single" w:sz="4" w:space="0" w:color="auto"/>
            </w:tcBorders>
            <w:shd w:val="clear" w:color="000000" w:fill="A6A6A6"/>
            <w:vAlign w:val="center"/>
            <w:hideMark/>
          </w:tcPr>
          <w:p w14:paraId="625933C5"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484" w:type="pct"/>
            <w:tcBorders>
              <w:top w:val="nil"/>
              <w:left w:val="nil"/>
              <w:bottom w:val="single" w:sz="4" w:space="0" w:color="auto"/>
              <w:right w:val="nil"/>
            </w:tcBorders>
            <w:shd w:val="clear" w:color="000000" w:fill="A6A6A6"/>
            <w:vAlign w:val="center"/>
            <w:hideMark/>
          </w:tcPr>
          <w:p w14:paraId="13240222"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485" w:type="pct"/>
            <w:tcBorders>
              <w:top w:val="nil"/>
              <w:left w:val="single" w:sz="4" w:space="0" w:color="auto"/>
              <w:bottom w:val="single" w:sz="4" w:space="0" w:color="auto"/>
              <w:right w:val="single" w:sz="8" w:space="0" w:color="auto"/>
            </w:tcBorders>
            <w:shd w:val="clear" w:color="000000" w:fill="A6A6A6"/>
            <w:vAlign w:val="center"/>
            <w:hideMark/>
          </w:tcPr>
          <w:p w14:paraId="6772859A"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r>
      <w:tr w:rsidR="005D667E" w:rsidRPr="00C47614" w14:paraId="3968F30A" w14:textId="77777777" w:rsidTr="00DD4E18">
        <w:trPr>
          <w:trHeight w:val="276"/>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4DE5E6A8"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xml:space="preserve"> 5.1</w:t>
            </w:r>
          </w:p>
        </w:tc>
        <w:tc>
          <w:tcPr>
            <w:tcW w:w="1101" w:type="pct"/>
            <w:gridSpan w:val="2"/>
            <w:tcBorders>
              <w:top w:val="single" w:sz="4" w:space="0" w:color="auto"/>
              <w:left w:val="nil"/>
              <w:bottom w:val="single" w:sz="4" w:space="0" w:color="auto"/>
              <w:right w:val="single" w:sz="4" w:space="0" w:color="000000"/>
            </w:tcBorders>
            <w:vAlign w:val="center"/>
            <w:hideMark/>
          </w:tcPr>
          <w:p w14:paraId="07CE8823" w14:textId="77777777" w:rsidR="005D667E" w:rsidRPr="00C47614" w:rsidRDefault="005D667E" w:rsidP="00DD4E18">
            <w:pPr>
              <w:spacing w:after="0" w:line="240" w:lineRule="auto"/>
              <w:jc w:val="both"/>
              <w:rPr>
                <w:rFonts w:ascii="Times New Roman" w:eastAsia="Times New Roman" w:hAnsi="Times New Roman" w:cs="Times New Roman"/>
                <w:b/>
                <w:bCs/>
                <w:color w:val="00B050"/>
                <w:lang w:val="en-US"/>
              </w:rPr>
            </w:pPr>
            <w:proofErr w:type="spellStart"/>
            <w:r w:rsidRPr="00C47614">
              <w:rPr>
                <w:rFonts w:ascii="Times New Roman" w:eastAsia="Times New Roman" w:hAnsi="Times New Roman" w:cs="Times New Roman"/>
                <w:b/>
                <w:bCs/>
                <w:color w:val="00B050"/>
                <w:lang w:val="en-US"/>
              </w:rPr>
              <w:t>Organizare</w:t>
            </w:r>
            <w:proofErr w:type="spellEnd"/>
            <w:r w:rsidRPr="00C47614">
              <w:rPr>
                <w:rFonts w:ascii="Times New Roman" w:eastAsia="Times New Roman" w:hAnsi="Times New Roman" w:cs="Times New Roman"/>
                <w:b/>
                <w:bCs/>
                <w:color w:val="00B050"/>
                <w:lang w:val="en-US"/>
              </w:rPr>
              <w:t xml:space="preserve"> de </w:t>
            </w:r>
            <w:proofErr w:type="spellStart"/>
            <w:r w:rsidRPr="00C47614">
              <w:rPr>
                <w:rFonts w:ascii="Times New Roman" w:eastAsia="Times New Roman" w:hAnsi="Times New Roman" w:cs="Times New Roman"/>
                <w:b/>
                <w:bCs/>
                <w:color w:val="00B050"/>
                <w:lang w:val="en-US"/>
              </w:rPr>
              <w:t>șantier</w:t>
            </w:r>
            <w:proofErr w:type="spellEnd"/>
            <w:r w:rsidRPr="00C47614">
              <w:rPr>
                <w:rFonts w:ascii="Times New Roman" w:eastAsia="Times New Roman" w:hAnsi="Times New Roman" w:cs="Times New Roman"/>
                <w:b/>
                <w:bCs/>
                <w:color w:val="00B050"/>
                <w:lang w:val="en-US"/>
              </w:rPr>
              <w:t xml:space="preserve"> </w:t>
            </w:r>
          </w:p>
        </w:tc>
        <w:tc>
          <w:tcPr>
            <w:tcW w:w="590" w:type="pct"/>
            <w:tcBorders>
              <w:top w:val="nil"/>
              <w:left w:val="nil"/>
              <w:bottom w:val="single" w:sz="4" w:space="0" w:color="auto"/>
              <w:right w:val="single" w:sz="4" w:space="0" w:color="auto"/>
            </w:tcBorders>
            <w:vAlign w:val="center"/>
            <w:hideMark/>
          </w:tcPr>
          <w:p w14:paraId="194956AC"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52" w:type="pct"/>
            <w:tcBorders>
              <w:top w:val="nil"/>
              <w:left w:val="nil"/>
              <w:bottom w:val="single" w:sz="4" w:space="0" w:color="auto"/>
              <w:right w:val="single" w:sz="4" w:space="0" w:color="auto"/>
            </w:tcBorders>
            <w:vAlign w:val="center"/>
            <w:hideMark/>
          </w:tcPr>
          <w:p w14:paraId="2D8EC18D"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67" w:type="pct"/>
            <w:tcBorders>
              <w:top w:val="nil"/>
              <w:left w:val="nil"/>
              <w:bottom w:val="single" w:sz="4" w:space="0" w:color="auto"/>
              <w:right w:val="single" w:sz="4" w:space="0" w:color="auto"/>
            </w:tcBorders>
            <w:vAlign w:val="center"/>
            <w:hideMark/>
          </w:tcPr>
          <w:p w14:paraId="58A4197C"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9" w:type="pct"/>
            <w:tcBorders>
              <w:top w:val="nil"/>
              <w:left w:val="nil"/>
              <w:bottom w:val="single" w:sz="4" w:space="0" w:color="auto"/>
              <w:right w:val="single" w:sz="4" w:space="0" w:color="auto"/>
            </w:tcBorders>
            <w:vAlign w:val="center"/>
            <w:hideMark/>
          </w:tcPr>
          <w:p w14:paraId="2A728D07"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2" w:type="pct"/>
            <w:tcBorders>
              <w:top w:val="nil"/>
              <w:left w:val="nil"/>
              <w:bottom w:val="single" w:sz="4" w:space="0" w:color="auto"/>
              <w:right w:val="single" w:sz="4" w:space="0" w:color="auto"/>
            </w:tcBorders>
            <w:vAlign w:val="center"/>
            <w:hideMark/>
          </w:tcPr>
          <w:p w14:paraId="07991D5D"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single" w:sz="4" w:space="0" w:color="auto"/>
            </w:tcBorders>
            <w:vAlign w:val="center"/>
            <w:hideMark/>
          </w:tcPr>
          <w:p w14:paraId="180827C5"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nil"/>
              <w:bottom w:val="single" w:sz="4" w:space="0" w:color="auto"/>
              <w:right w:val="single" w:sz="4" w:space="0" w:color="auto"/>
            </w:tcBorders>
            <w:vAlign w:val="center"/>
            <w:hideMark/>
          </w:tcPr>
          <w:p w14:paraId="0BEA5FC6"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r>
      <w:tr w:rsidR="005D667E" w:rsidRPr="00C47614" w14:paraId="32018F2B" w14:textId="77777777" w:rsidTr="00DD4E18">
        <w:trPr>
          <w:trHeight w:val="699"/>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0A40A4BF"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4" w:space="0" w:color="auto"/>
              <w:right w:val="single" w:sz="4" w:space="0" w:color="000000"/>
            </w:tcBorders>
            <w:vAlign w:val="center"/>
            <w:hideMark/>
          </w:tcPr>
          <w:p w14:paraId="6CFCEC41" w14:textId="77777777" w:rsidR="005D667E" w:rsidRPr="00C47614" w:rsidRDefault="005D667E" w:rsidP="00DD4E18">
            <w:pPr>
              <w:spacing w:after="0" w:line="240" w:lineRule="auto"/>
              <w:jc w:val="both"/>
              <w:rPr>
                <w:rFonts w:ascii="Times New Roman" w:eastAsia="Times New Roman" w:hAnsi="Times New Roman" w:cs="Times New Roman"/>
                <w:b/>
                <w:bCs/>
                <w:i/>
                <w:iCs/>
                <w:color w:val="00B050"/>
                <w:lang w:val="pt-BR"/>
              </w:rPr>
            </w:pPr>
            <w:r w:rsidRPr="00C47614">
              <w:rPr>
                <w:rFonts w:ascii="Times New Roman" w:eastAsia="Times New Roman" w:hAnsi="Times New Roman" w:cs="Times New Roman"/>
                <w:b/>
                <w:bCs/>
                <w:i/>
                <w:iCs/>
                <w:color w:val="00B050"/>
                <w:lang w:val="pt-BR"/>
              </w:rPr>
              <w:t>5.1.1.  Lucrări de construcții și instalații aferente organizării de șantier</w:t>
            </w:r>
          </w:p>
        </w:tc>
        <w:tc>
          <w:tcPr>
            <w:tcW w:w="590" w:type="pct"/>
            <w:tcBorders>
              <w:top w:val="nil"/>
              <w:left w:val="nil"/>
              <w:bottom w:val="single" w:sz="4" w:space="0" w:color="auto"/>
              <w:right w:val="single" w:sz="4" w:space="0" w:color="auto"/>
            </w:tcBorders>
            <w:shd w:val="clear" w:color="000000" w:fill="D9D9D9"/>
            <w:vAlign w:val="center"/>
            <w:hideMark/>
          </w:tcPr>
          <w:p w14:paraId="3E0074A5"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52" w:type="pct"/>
            <w:tcBorders>
              <w:top w:val="nil"/>
              <w:left w:val="nil"/>
              <w:bottom w:val="single" w:sz="4" w:space="0" w:color="auto"/>
              <w:right w:val="single" w:sz="4" w:space="0" w:color="auto"/>
            </w:tcBorders>
            <w:shd w:val="clear" w:color="000000" w:fill="D9D9D9"/>
            <w:vAlign w:val="center"/>
            <w:hideMark/>
          </w:tcPr>
          <w:p w14:paraId="3287C1AC"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67" w:type="pct"/>
            <w:tcBorders>
              <w:top w:val="nil"/>
              <w:left w:val="nil"/>
              <w:bottom w:val="single" w:sz="4" w:space="0" w:color="auto"/>
              <w:right w:val="single" w:sz="4" w:space="0" w:color="auto"/>
            </w:tcBorders>
            <w:shd w:val="clear" w:color="000000" w:fill="D9D9D9"/>
            <w:vAlign w:val="center"/>
            <w:hideMark/>
          </w:tcPr>
          <w:p w14:paraId="1D1DB442"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9" w:type="pct"/>
            <w:tcBorders>
              <w:top w:val="nil"/>
              <w:left w:val="nil"/>
              <w:bottom w:val="single" w:sz="4" w:space="0" w:color="auto"/>
              <w:right w:val="single" w:sz="4" w:space="0" w:color="auto"/>
            </w:tcBorders>
            <w:vAlign w:val="center"/>
            <w:hideMark/>
          </w:tcPr>
          <w:p w14:paraId="17991A7A"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2" w:type="pct"/>
            <w:tcBorders>
              <w:top w:val="nil"/>
              <w:left w:val="nil"/>
              <w:bottom w:val="single" w:sz="4" w:space="0" w:color="auto"/>
              <w:right w:val="single" w:sz="4" w:space="0" w:color="auto"/>
            </w:tcBorders>
            <w:vAlign w:val="center"/>
            <w:hideMark/>
          </w:tcPr>
          <w:p w14:paraId="67996D45"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0401DDB1"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56A278CF"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r>
      <w:tr w:rsidR="005D667E" w:rsidRPr="00C47614" w14:paraId="7528678B" w14:textId="77777777" w:rsidTr="00DD4E18">
        <w:trPr>
          <w:trHeight w:val="489"/>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00DE22AA"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4" w:space="0" w:color="auto"/>
              <w:right w:val="single" w:sz="4" w:space="0" w:color="000000"/>
            </w:tcBorders>
            <w:vAlign w:val="center"/>
            <w:hideMark/>
          </w:tcPr>
          <w:p w14:paraId="64E49684" w14:textId="77777777" w:rsidR="005D667E" w:rsidRPr="00C47614" w:rsidRDefault="005D667E" w:rsidP="00DD4E18">
            <w:pPr>
              <w:spacing w:after="0" w:line="240" w:lineRule="auto"/>
              <w:jc w:val="both"/>
              <w:rPr>
                <w:rFonts w:ascii="Times New Roman" w:eastAsia="Times New Roman" w:hAnsi="Times New Roman" w:cs="Times New Roman"/>
                <w:b/>
                <w:bCs/>
                <w:i/>
                <w:iCs/>
                <w:color w:val="00B050"/>
                <w:lang w:val="en-US"/>
              </w:rPr>
            </w:pPr>
            <w:r w:rsidRPr="00C47614">
              <w:rPr>
                <w:rFonts w:ascii="Times New Roman" w:eastAsia="Times New Roman" w:hAnsi="Times New Roman" w:cs="Times New Roman"/>
                <w:b/>
                <w:bCs/>
                <w:i/>
                <w:iCs/>
                <w:color w:val="00B050"/>
                <w:lang w:val="en-US"/>
              </w:rPr>
              <w:t xml:space="preserve">5.1.2. </w:t>
            </w:r>
            <w:proofErr w:type="spellStart"/>
            <w:r w:rsidRPr="00C47614">
              <w:rPr>
                <w:rFonts w:ascii="Times New Roman" w:eastAsia="Times New Roman" w:hAnsi="Times New Roman" w:cs="Times New Roman"/>
                <w:b/>
                <w:bCs/>
                <w:i/>
                <w:iCs/>
                <w:color w:val="00B050"/>
                <w:lang w:val="en-US"/>
              </w:rPr>
              <w:t>Cheltuieli</w:t>
            </w:r>
            <w:proofErr w:type="spellEnd"/>
            <w:r w:rsidRPr="00C47614">
              <w:rPr>
                <w:rFonts w:ascii="Times New Roman" w:eastAsia="Times New Roman" w:hAnsi="Times New Roman" w:cs="Times New Roman"/>
                <w:b/>
                <w:bCs/>
                <w:i/>
                <w:iCs/>
                <w:color w:val="00B050"/>
                <w:lang w:val="en-US"/>
              </w:rPr>
              <w:t xml:space="preserve"> </w:t>
            </w:r>
            <w:proofErr w:type="spellStart"/>
            <w:r w:rsidRPr="00C47614">
              <w:rPr>
                <w:rFonts w:ascii="Times New Roman" w:eastAsia="Times New Roman" w:hAnsi="Times New Roman" w:cs="Times New Roman"/>
                <w:b/>
                <w:bCs/>
                <w:i/>
                <w:iCs/>
                <w:color w:val="00B050"/>
                <w:lang w:val="en-US"/>
              </w:rPr>
              <w:t>conexe</w:t>
            </w:r>
            <w:proofErr w:type="spellEnd"/>
            <w:r w:rsidRPr="00C47614">
              <w:rPr>
                <w:rFonts w:ascii="Times New Roman" w:eastAsia="Times New Roman" w:hAnsi="Times New Roman" w:cs="Times New Roman"/>
                <w:b/>
                <w:bCs/>
                <w:i/>
                <w:iCs/>
                <w:color w:val="00B050"/>
                <w:lang w:val="en-US"/>
              </w:rPr>
              <w:t xml:space="preserve"> </w:t>
            </w:r>
            <w:proofErr w:type="spellStart"/>
            <w:r w:rsidRPr="00C47614">
              <w:rPr>
                <w:rFonts w:ascii="Times New Roman" w:eastAsia="Times New Roman" w:hAnsi="Times New Roman" w:cs="Times New Roman"/>
                <w:b/>
                <w:bCs/>
                <w:i/>
                <w:iCs/>
                <w:color w:val="00B050"/>
                <w:lang w:val="en-US"/>
              </w:rPr>
              <w:t>organizării</w:t>
            </w:r>
            <w:proofErr w:type="spellEnd"/>
            <w:r w:rsidRPr="00C47614">
              <w:rPr>
                <w:rFonts w:ascii="Times New Roman" w:eastAsia="Times New Roman" w:hAnsi="Times New Roman" w:cs="Times New Roman"/>
                <w:b/>
                <w:bCs/>
                <w:i/>
                <w:iCs/>
                <w:color w:val="00B050"/>
                <w:lang w:val="en-US"/>
              </w:rPr>
              <w:t xml:space="preserve"> </w:t>
            </w:r>
            <w:proofErr w:type="spellStart"/>
            <w:r w:rsidRPr="00C47614">
              <w:rPr>
                <w:rFonts w:ascii="Times New Roman" w:eastAsia="Times New Roman" w:hAnsi="Times New Roman" w:cs="Times New Roman"/>
                <w:b/>
                <w:bCs/>
                <w:i/>
                <w:iCs/>
                <w:color w:val="00B050"/>
                <w:lang w:val="en-US"/>
              </w:rPr>
              <w:t>șantierului</w:t>
            </w:r>
            <w:proofErr w:type="spellEnd"/>
          </w:p>
        </w:tc>
        <w:tc>
          <w:tcPr>
            <w:tcW w:w="590" w:type="pct"/>
            <w:tcBorders>
              <w:top w:val="nil"/>
              <w:left w:val="nil"/>
              <w:bottom w:val="single" w:sz="4" w:space="0" w:color="auto"/>
              <w:right w:val="single" w:sz="4" w:space="0" w:color="auto"/>
            </w:tcBorders>
            <w:shd w:val="clear" w:color="000000" w:fill="D9D9D9"/>
            <w:vAlign w:val="center"/>
            <w:hideMark/>
          </w:tcPr>
          <w:p w14:paraId="306F4017"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52" w:type="pct"/>
            <w:tcBorders>
              <w:top w:val="nil"/>
              <w:left w:val="nil"/>
              <w:bottom w:val="single" w:sz="4" w:space="0" w:color="auto"/>
              <w:right w:val="single" w:sz="4" w:space="0" w:color="auto"/>
            </w:tcBorders>
            <w:shd w:val="clear" w:color="000000" w:fill="D9D9D9"/>
            <w:vAlign w:val="center"/>
            <w:hideMark/>
          </w:tcPr>
          <w:p w14:paraId="36FA7425"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67" w:type="pct"/>
            <w:tcBorders>
              <w:top w:val="nil"/>
              <w:left w:val="nil"/>
              <w:bottom w:val="single" w:sz="4" w:space="0" w:color="auto"/>
              <w:right w:val="single" w:sz="4" w:space="0" w:color="auto"/>
            </w:tcBorders>
            <w:shd w:val="clear" w:color="000000" w:fill="D9D9D9"/>
            <w:vAlign w:val="center"/>
            <w:hideMark/>
          </w:tcPr>
          <w:p w14:paraId="4146755A"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9" w:type="pct"/>
            <w:tcBorders>
              <w:top w:val="nil"/>
              <w:left w:val="nil"/>
              <w:bottom w:val="single" w:sz="4" w:space="0" w:color="auto"/>
              <w:right w:val="single" w:sz="4" w:space="0" w:color="auto"/>
            </w:tcBorders>
            <w:vAlign w:val="center"/>
            <w:hideMark/>
          </w:tcPr>
          <w:p w14:paraId="4710C33B"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2" w:type="pct"/>
            <w:tcBorders>
              <w:top w:val="nil"/>
              <w:left w:val="nil"/>
              <w:bottom w:val="single" w:sz="4" w:space="0" w:color="auto"/>
              <w:right w:val="single" w:sz="4" w:space="0" w:color="auto"/>
            </w:tcBorders>
            <w:vAlign w:val="center"/>
            <w:hideMark/>
          </w:tcPr>
          <w:p w14:paraId="691E777D"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50DAD412"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76069253"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r>
      <w:tr w:rsidR="005D667E" w:rsidRPr="00C47614" w14:paraId="0EFB5034" w14:textId="77777777" w:rsidTr="00DD4E18">
        <w:trPr>
          <w:trHeight w:val="276"/>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2A194731"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xml:space="preserve"> 5.2</w:t>
            </w:r>
          </w:p>
        </w:tc>
        <w:tc>
          <w:tcPr>
            <w:tcW w:w="1101" w:type="pct"/>
            <w:gridSpan w:val="2"/>
            <w:tcBorders>
              <w:top w:val="single" w:sz="4" w:space="0" w:color="auto"/>
              <w:left w:val="nil"/>
              <w:bottom w:val="single" w:sz="4" w:space="0" w:color="auto"/>
              <w:right w:val="single" w:sz="4" w:space="0" w:color="000000"/>
            </w:tcBorders>
            <w:vAlign w:val="center"/>
            <w:hideMark/>
          </w:tcPr>
          <w:p w14:paraId="26CCFAD8" w14:textId="77777777" w:rsidR="005D667E" w:rsidRPr="00C47614" w:rsidRDefault="005D667E" w:rsidP="00DD4E18">
            <w:pPr>
              <w:spacing w:after="0" w:line="240" w:lineRule="auto"/>
              <w:jc w:val="both"/>
              <w:rPr>
                <w:rFonts w:ascii="Times New Roman" w:eastAsia="Times New Roman" w:hAnsi="Times New Roman" w:cs="Times New Roman"/>
                <w:b/>
                <w:bCs/>
                <w:color w:val="000000"/>
                <w:lang w:val="en-US"/>
              </w:rPr>
            </w:pPr>
            <w:proofErr w:type="spellStart"/>
            <w:r w:rsidRPr="00C47614">
              <w:rPr>
                <w:rFonts w:ascii="Times New Roman" w:eastAsia="Times New Roman" w:hAnsi="Times New Roman" w:cs="Times New Roman"/>
                <w:b/>
                <w:bCs/>
                <w:color w:val="000000"/>
                <w:lang w:val="en-US"/>
              </w:rPr>
              <w:t>Comisioane</w:t>
            </w:r>
            <w:proofErr w:type="spellEnd"/>
            <w:r w:rsidRPr="00C47614">
              <w:rPr>
                <w:rFonts w:ascii="Times New Roman" w:eastAsia="Times New Roman" w:hAnsi="Times New Roman" w:cs="Times New Roman"/>
                <w:b/>
                <w:bCs/>
                <w:color w:val="000000"/>
                <w:lang w:val="en-US"/>
              </w:rPr>
              <w:t xml:space="preserve">, cote, </w:t>
            </w:r>
            <w:proofErr w:type="spellStart"/>
            <w:r w:rsidRPr="00C47614">
              <w:rPr>
                <w:rFonts w:ascii="Times New Roman" w:eastAsia="Times New Roman" w:hAnsi="Times New Roman" w:cs="Times New Roman"/>
                <w:b/>
                <w:bCs/>
                <w:color w:val="000000"/>
                <w:lang w:val="en-US"/>
              </w:rPr>
              <w:t>taxe</w:t>
            </w:r>
            <w:proofErr w:type="spellEnd"/>
            <w:r w:rsidRPr="00C47614">
              <w:rPr>
                <w:rFonts w:ascii="Times New Roman" w:eastAsia="Times New Roman" w:hAnsi="Times New Roman" w:cs="Times New Roman"/>
                <w:b/>
                <w:bCs/>
                <w:color w:val="000000"/>
                <w:lang w:val="en-US"/>
              </w:rPr>
              <w:t xml:space="preserve">, </w:t>
            </w:r>
            <w:proofErr w:type="spellStart"/>
            <w:r w:rsidRPr="00C47614">
              <w:rPr>
                <w:rFonts w:ascii="Times New Roman" w:eastAsia="Times New Roman" w:hAnsi="Times New Roman" w:cs="Times New Roman"/>
                <w:b/>
                <w:bCs/>
                <w:color w:val="000000"/>
                <w:lang w:val="en-US"/>
              </w:rPr>
              <w:t>costul</w:t>
            </w:r>
            <w:proofErr w:type="spellEnd"/>
            <w:r w:rsidRPr="00C47614">
              <w:rPr>
                <w:rFonts w:ascii="Times New Roman" w:eastAsia="Times New Roman" w:hAnsi="Times New Roman" w:cs="Times New Roman"/>
                <w:b/>
                <w:bCs/>
                <w:color w:val="000000"/>
                <w:lang w:val="en-US"/>
              </w:rPr>
              <w:t xml:space="preserve"> </w:t>
            </w:r>
            <w:proofErr w:type="spellStart"/>
            <w:r w:rsidRPr="00C47614">
              <w:rPr>
                <w:rFonts w:ascii="Times New Roman" w:eastAsia="Times New Roman" w:hAnsi="Times New Roman" w:cs="Times New Roman"/>
                <w:b/>
                <w:bCs/>
                <w:color w:val="000000"/>
                <w:lang w:val="en-US"/>
              </w:rPr>
              <w:t>creditului</w:t>
            </w:r>
            <w:proofErr w:type="spellEnd"/>
          </w:p>
        </w:tc>
        <w:tc>
          <w:tcPr>
            <w:tcW w:w="590" w:type="pct"/>
            <w:tcBorders>
              <w:top w:val="nil"/>
              <w:left w:val="nil"/>
              <w:bottom w:val="single" w:sz="4" w:space="0" w:color="auto"/>
              <w:right w:val="single" w:sz="4" w:space="0" w:color="auto"/>
            </w:tcBorders>
            <w:vAlign w:val="center"/>
            <w:hideMark/>
          </w:tcPr>
          <w:p w14:paraId="20BFF45B"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1,446.28</w:t>
            </w:r>
          </w:p>
        </w:tc>
        <w:tc>
          <w:tcPr>
            <w:tcW w:w="552" w:type="pct"/>
            <w:tcBorders>
              <w:top w:val="nil"/>
              <w:left w:val="nil"/>
              <w:bottom w:val="single" w:sz="4" w:space="0" w:color="auto"/>
              <w:right w:val="single" w:sz="4" w:space="0" w:color="auto"/>
            </w:tcBorders>
            <w:vAlign w:val="center"/>
            <w:hideMark/>
          </w:tcPr>
          <w:p w14:paraId="7F0E1043"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567" w:type="pct"/>
            <w:tcBorders>
              <w:top w:val="nil"/>
              <w:left w:val="nil"/>
              <w:bottom w:val="single" w:sz="4" w:space="0" w:color="auto"/>
              <w:right w:val="single" w:sz="4" w:space="0" w:color="auto"/>
            </w:tcBorders>
            <w:vAlign w:val="center"/>
            <w:hideMark/>
          </w:tcPr>
          <w:p w14:paraId="5992C5F0"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9" w:type="pct"/>
            <w:tcBorders>
              <w:top w:val="nil"/>
              <w:left w:val="nil"/>
              <w:bottom w:val="single" w:sz="4" w:space="0" w:color="auto"/>
              <w:right w:val="single" w:sz="4" w:space="0" w:color="auto"/>
            </w:tcBorders>
            <w:vAlign w:val="center"/>
            <w:hideMark/>
          </w:tcPr>
          <w:p w14:paraId="6EC05BBB"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1,446.28</w:t>
            </w:r>
          </w:p>
        </w:tc>
        <w:tc>
          <w:tcPr>
            <w:tcW w:w="482" w:type="pct"/>
            <w:tcBorders>
              <w:top w:val="nil"/>
              <w:left w:val="nil"/>
              <w:bottom w:val="single" w:sz="4" w:space="0" w:color="auto"/>
              <w:right w:val="single" w:sz="4" w:space="0" w:color="auto"/>
            </w:tcBorders>
            <w:vAlign w:val="center"/>
            <w:hideMark/>
          </w:tcPr>
          <w:p w14:paraId="648C0314"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4" w:type="pct"/>
            <w:tcBorders>
              <w:top w:val="nil"/>
              <w:left w:val="nil"/>
              <w:bottom w:val="single" w:sz="4" w:space="0" w:color="auto"/>
              <w:right w:val="single" w:sz="4" w:space="0" w:color="auto"/>
            </w:tcBorders>
            <w:vAlign w:val="center"/>
            <w:hideMark/>
          </w:tcPr>
          <w:p w14:paraId="6A5EF0B4"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1,446.28</w:t>
            </w:r>
          </w:p>
        </w:tc>
        <w:tc>
          <w:tcPr>
            <w:tcW w:w="485" w:type="pct"/>
            <w:tcBorders>
              <w:top w:val="nil"/>
              <w:left w:val="nil"/>
              <w:bottom w:val="single" w:sz="4" w:space="0" w:color="auto"/>
              <w:right w:val="single" w:sz="4" w:space="0" w:color="auto"/>
            </w:tcBorders>
            <w:vAlign w:val="center"/>
            <w:hideMark/>
          </w:tcPr>
          <w:p w14:paraId="57450C72"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1,446.28</w:t>
            </w:r>
          </w:p>
        </w:tc>
      </w:tr>
      <w:tr w:rsidR="005D667E" w:rsidRPr="00C47614" w14:paraId="41224E36" w14:textId="77777777" w:rsidTr="00DD4E18">
        <w:trPr>
          <w:trHeight w:val="681"/>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5A4085C0"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4" w:space="0" w:color="auto"/>
              <w:right w:val="single" w:sz="4" w:space="0" w:color="000000"/>
            </w:tcBorders>
            <w:vAlign w:val="center"/>
            <w:hideMark/>
          </w:tcPr>
          <w:p w14:paraId="7857ECB1" w14:textId="77777777" w:rsidR="005D667E" w:rsidRPr="00C47614" w:rsidRDefault="005D667E" w:rsidP="00DD4E18">
            <w:pPr>
              <w:spacing w:after="0" w:line="240" w:lineRule="auto"/>
              <w:jc w:val="both"/>
              <w:rPr>
                <w:rFonts w:ascii="Times New Roman" w:eastAsia="Times New Roman" w:hAnsi="Times New Roman" w:cs="Times New Roman"/>
                <w:i/>
                <w:iCs/>
                <w:color w:val="000000"/>
                <w:lang w:val="en-US"/>
              </w:rPr>
            </w:pPr>
            <w:r w:rsidRPr="00C47614">
              <w:rPr>
                <w:rFonts w:ascii="Times New Roman" w:eastAsia="Times New Roman" w:hAnsi="Times New Roman" w:cs="Times New Roman"/>
                <w:i/>
                <w:iCs/>
                <w:color w:val="000000"/>
                <w:lang w:val="en-US"/>
              </w:rPr>
              <w:t xml:space="preserve">5.2.1. </w:t>
            </w:r>
            <w:proofErr w:type="spellStart"/>
            <w:r w:rsidRPr="00C47614">
              <w:rPr>
                <w:rFonts w:ascii="Times New Roman" w:eastAsia="Times New Roman" w:hAnsi="Times New Roman" w:cs="Times New Roman"/>
                <w:i/>
                <w:iCs/>
                <w:color w:val="000000"/>
                <w:lang w:val="en-US"/>
              </w:rPr>
              <w:t>Comisioanele</w:t>
            </w:r>
            <w:proofErr w:type="spellEnd"/>
            <w:r w:rsidRPr="00C47614">
              <w:rPr>
                <w:rFonts w:ascii="Times New Roman" w:eastAsia="Times New Roman" w:hAnsi="Times New Roman" w:cs="Times New Roman"/>
                <w:i/>
                <w:iCs/>
                <w:color w:val="000000"/>
                <w:lang w:val="en-US"/>
              </w:rPr>
              <w:t xml:space="preserve"> și </w:t>
            </w:r>
            <w:proofErr w:type="spellStart"/>
            <w:r w:rsidRPr="00C47614">
              <w:rPr>
                <w:rFonts w:ascii="Times New Roman" w:eastAsia="Times New Roman" w:hAnsi="Times New Roman" w:cs="Times New Roman"/>
                <w:i/>
                <w:iCs/>
                <w:color w:val="000000"/>
                <w:lang w:val="en-US"/>
              </w:rPr>
              <w:t>dobânzile</w:t>
            </w:r>
            <w:proofErr w:type="spellEnd"/>
            <w:r w:rsidRPr="00C47614">
              <w:rPr>
                <w:rFonts w:ascii="Times New Roman" w:eastAsia="Times New Roman" w:hAnsi="Times New Roman" w:cs="Times New Roman"/>
                <w:i/>
                <w:iCs/>
                <w:color w:val="000000"/>
                <w:lang w:val="en-US"/>
              </w:rPr>
              <w:t xml:space="preserve"> </w:t>
            </w:r>
            <w:proofErr w:type="spellStart"/>
            <w:r w:rsidRPr="00C47614">
              <w:rPr>
                <w:rFonts w:ascii="Times New Roman" w:eastAsia="Times New Roman" w:hAnsi="Times New Roman" w:cs="Times New Roman"/>
                <w:i/>
                <w:iCs/>
                <w:color w:val="000000"/>
                <w:lang w:val="en-US"/>
              </w:rPr>
              <w:t>aferente</w:t>
            </w:r>
            <w:proofErr w:type="spellEnd"/>
            <w:r w:rsidRPr="00C47614">
              <w:rPr>
                <w:rFonts w:ascii="Times New Roman" w:eastAsia="Times New Roman" w:hAnsi="Times New Roman" w:cs="Times New Roman"/>
                <w:i/>
                <w:iCs/>
                <w:color w:val="000000"/>
                <w:lang w:val="en-US"/>
              </w:rPr>
              <w:t xml:space="preserve"> </w:t>
            </w:r>
            <w:proofErr w:type="spellStart"/>
            <w:r w:rsidRPr="00C47614">
              <w:rPr>
                <w:rFonts w:ascii="Times New Roman" w:eastAsia="Times New Roman" w:hAnsi="Times New Roman" w:cs="Times New Roman"/>
                <w:i/>
                <w:iCs/>
                <w:color w:val="000000"/>
                <w:lang w:val="en-US"/>
              </w:rPr>
              <w:t>creditului</w:t>
            </w:r>
            <w:proofErr w:type="spellEnd"/>
            <w:r w:rsidRPr="00C47614">
              <w:rPr>
                <w:rFonts w:ascii="Times New Roman" w:eastAsia="Times New Roman" w:hAnsi="Times New Roman" w:cs="Times New Roman"/>
                <w:i/>
                <w:iCs/>
                <w:color w:val="000000"/>
                <w:lang w:val="en-US"/>
              </w:rPr>
              <w:t xml:space="preserve"> </w:t>
            </w:r>
            <w:proofErr w:type="spellStart"/>
            <w:r w:rsidRPr="00C47614">
              <w:rPr>
                <w:rFonts w:ascii="Times New Roman" w:eastAsia="Times New Roman" w:hAnsi="Times New Roman" w:cs="Times New Roman"/>
                <w:i/>
                <w:iCs/>
                <w:color w:val="000000"/>
                <w:lang w:val="en-US"/>
              </w:rPr>
              <w:t>băncii</w:t>
            </w:r>
            <w:proofErr w:type="spellEnd"/>
            <w:r w:rsidRPr="00C47614">
              <w:rPr>
                <w:rFonts w:ascii="Times New Roman" w:eastAsia="Times New Roman" w:hAnsi="Times New Roman" w:cs="Times New Roman"/>
                <w:i/>
                <w:iCs/>
                <w:color w:val="000000"/>
                <w:lang w:val="en-US"/>
              </w:rPr>
              <w:t xml:space="preserve"> </w:t>
            </w:r>
            <w:proofErr w:type="spellStart"/>
            <w:r w:rsidRPr="00C47614">
              <w:rPr>
                <w:rFonts w:ascii="Times New Roman" w:eastAsia="Times New Roman" w:hAnsi="Times New Roman" w:cs="Times New Roman"/>
                <w:i/>
                <w:iCs/>
                <w:color w:val="000000"/>
                <w:lang w:val="en-US"/>
              </w:rPr>
              <w:t>finanțatoare</w:t>
            </w:r>
            <w:proofErr w:type="spellEnd"/>
          </w:p>
        </w:tc>
        <w:tc>
          <w:tcPr>
            <w:tcW w:w="590" w:type="pct"/>
            <w:tcBorders>
              <w:top w:val="nil"/>
              <w:left w:val="nil"/>
              <w:bottom w:val="single" w:sz="4" w:space="0" w:color="auto"/>
              <w:right w:val="single" w:sz="4" w:space="0" w:color="auto"/>
            </w:tcBorders>
            <w:shd w:val="clear" w:color="000000" w:fill="D9D9D9"/>
            <w:vAlign w:val="center"/>
            <w:hideMark/>
          </w:tcPr>
          <w:p w14:paraId="60202940"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52" w:type="pct"/>
            <w:tcBorders>
              <w:top w:val="nil"/>
              <w:left w:val="nil"/>
              <w:bottom w:val="single" w:sz="4" w:space="0" w:color="auto"/>
              <w:right w:val="single" w:sz="4" w:space="0" w:color="auto"/>
            </w:tcBorders>
            <w:shd w:val="clear" w:color="000000" w:fill="D9D9D9"/>
            <w:vAlign w:val="center"/>
            <w:hideMark/>
          </w:tcPr>
          <w:p w14:paraId="4CDB6C44"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67" w:type="pct"/>
            <w:tcBorders>
              <w:top w:val="nil"/>
              <w:left w:val="nil"/>
              <w:bottom w:val="single" w:sz="4" w:space="0" w:color="auto"/>
              <w:right w:val="single" w:sz="4" w:space="0" w:color="auto"/>
            </w:tcBorders>
            <w:shd w:val="clear" w:color="000000" w:fill="D9D9D9"/>
            <w:vAlign w:val="center"/>
            <w:hideMark/>
          </w:tcPr>
          <w:p w14:paraId="18D55BC0"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9" w:type="pct"/>
            <w:tcBorders>
              <w:top w:val="nil"/>
              <w:left w:val="nil"/>
              <w:bottom w:val="single" w:sz="4" w:space="0" w:color="auto"/>
              <w:right w:val="single" w:sz="4" w:space="0" w:color="auto"/>
            </w:tcBorders>
            <w:vAlign w:val="center"/>
            <w:hideMark/>
          </w:tcPr>
          <w:p w14:paraId="4C2D8F91"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2" w:type="pct"/>
            <w:tcBorders>
              <w:top w:val="nil"/>
              <w:left w:val="nil"/>
              <w:bottom w:val="single" w:sz="4" w:space="0" w:color="auto"/>
              <w:right w:val="single" w:sz="4" w:space="0" w:color="auto"/>
            </w:tcBorders>
            <w:vAlign w:val="center"/>
            <w:hideMark/>
          </w:tcPr>
          <w:p w14:paraId="0AE99E12"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3F61DDB3"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2882E89B"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r>
      <w:tr w:rsidR="005D667E" w:rsidRPr="00C47614" w14:paraId="16775D27" w14:textId="77777777" w:rsidTr="00DD4E18">
        <w:trPr>
          <w:trHeight w:val="600"/>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5C1F4788"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4" w:space="0" w:color="auto"/>
              <w:right w:val="single" w:sz="4" w:space="0" w:color="000000"/>
            </w:tcBorders>
            <w:vAlign w:val="center"/>
            <w:hideMark/>
          </w:tcPr>
          <w:p w14:paraId="3708050C" w14:textId="77777777" w:rsidR="005D667E" w:rsidRPr="00C47614" w:rsidRDefault="005D667E" w:rsidP="00DD4E18">
            <w:pPr>
              <w:spacing w:after="0" w:line="240" w:lineRule="auto"/>
              <w:jc w:val="both"/>
              <w:rPr>
                <w:rFonts w:ascii="Times New Roman" w:eastAsia="Times New Roman" w:hAnsi="Times New Roman" w:cs="Times New Roman"/>
                <w:i/>
                <w:iCs/>
                <w:color w:val="000000"/>
                <w:lang w:val="pt-BR"/>
              </w:rPr>
            </w:pPr>
            <w:r w:rsidRPr="00C47614">
              <w:rPr>
                <w:rFonts w:ascii="Times New Roman" w:eastAsia="Times New Roman" w:hAnsi="Times New Roman" w:cs="Times New Roman"/>
                <w:i/>
                <w:iCs/>
                <w:color w:val="000000"/>
                <w:lang w:val="pt-BR"/>
              </w:rPr>
              <w:t xml:space="preserve">5.2.2. Cota aferentă ISC pentru controlul </w:t>
            </w:r>
            <w:r w:rsidRPr="00C47614">
              <w:rPr>
                <w:rFonts w:ascii="Times New Roman" w:eastAsia="Times New Roman" w:hAnsi="Times New Roman" w:cs="Times New Roman"/>
                <w:i/>
                <w:iCs/>
                <w:color w:val="000000"/>
                <w:lang w:val="pt-BR"/>
              </w:rPr>
              <w:lastRenderedPageBreak/>
              <w:t>calității lucrărilor de construcții</w:t>
            </w:r>
          </w:p>
        </w:tc>
        <w:tc>
          <w:tcPr>
            <w:tcW w:w="590" w:type="pct"/>
            <w:tcBorders>
              <w:top w:val="nil"/>
              <w:left w:val="nil"/>
              <w:bottom w:val="single" w:sz="4" w:space="0" w:color="auto"/>
              <w:right w:val="single" w:sz="4" w:space="0" w:color="auto"/>
            </w:tcBorders>
            <w:shd w:val="clear" w:color="000000" w:fill="D9D9D9"/>
            <w:vAlign w:val="center"/>
            <w:hideMark/>
          </w:tcPr>
          <w:p w14:paraId="49B672A1"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lastRenderedPageBreak/>
              <w:t>202.85</w:t>
            </w:r>
          </w:p>
        </w:tc>
        <w:tc>
          <w:tcPr>
            <w:tcW w:w="552" w:type="pct"/>
            <w:tcBorders>
              <w:top w:val="nil"/>
              <w:left w:val="nil"/>
              <w:bottom w:val="single" w:sz="4" w:space="0" w:color="auto"/>
              <w:right w:val="single" w:sz="4" w:space="0" w:color="auto"/>
            </w:tcBorders>
            <w:shd w:val="clear" w:color="000000" w:fill="D9D9D9"/>
            <w:vAlign w:val="center"/>
            <w:hideMark/>
          </w:tcPr>
          <w:p w14:paraId="77585916"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67" w:type="pct"/>
            <w:tcBorders>
              <w:top w:val="nil"/>
              <w:left w:val="nil"/>
              <w:bottom w:val="single" w:sz="4" w:space="0" w:color="auto"/>
              <w:right w:val="single" w:sz="4" w:space="0" w:color="auto"/>
            </w:tcBorders>
            <w:shd w:val="clear" w:color="000000" w:fill="D9D9D9"/>
            <w:vAlign w:val="center"/>
            <w:hideMark/>
          </w:tcPr>
          <w:p w14:paraId="135E8F97"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9" w:type="pct"/>
            <w:tcBorders>
              <w:top w:val="nil"/>
              <w:left w:val="nil"/>
              <w:bottom w:val="single" w:sz="4" w:space="0" w:color="auto"/>
              <w:right w:val="single" w:sz="4" w:space="0" w:color="auto"/>
            </w:tcBorders>
            <w:vAlign w:val="center"/>
            <w:hideMark/>
          </w:tcPr>
          <w:p w14:paraId="2DB74B3B"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202.85</w:t>
            </w:r>
          </w:p>
        </w:tc>
        <w:tc>
          <w:tcPr>
            <w:tcW w:w="482" w:type="pct"/>
            <w:tcBorders>
              <w:top w:val="nil"/>
              <w:left w:val="nil"/>
              <w:bottom w:val="single" w:sz="4" w:space="0" w:color="auto"/>
              <w:right w:val="single" w:sz="4" w:space="0" w:color="auto"/>
            </w:tcBorders>
            <w:vAlign w:val="center"/>
            <w:hideMark/>
          </w:tcPr>
          <w:p w14:paraId="6BCDD2D3"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521DD1ED"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202.85</w:t>
            </w:r>
          </w:p>
        </w:tc>
        <w:tc>
          <w:tcPr>
            <w:tcW w:w="485" w:type="pct"/>
            <w:tcBorders>
              <w:top w:val="nil"/>
              <w:left w:val="single" w:sz="4" w:space="0" w:color="auto"/>
              <w:bottom w:val="single" w:sz="4" w:space="0" w:color="auto"/>
              <w:right w:val="single" w:sz="8" w:space="0" w:color="auto"/>
            </w:tcBorders>
            <w:vAlign w:val="center"/>
            <w:hideMark/>
          </w:tcPr>
          <w:p w14:paraId="5D0B52E1"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202.85</w:t>
            </w:r>
          </w:p>
        </w:tc>
      </w:tr>
      <w:tr w:rsidR="005D667E" w:rsidRPr="00C47614" w14:paraId="47016768" w14:textId="77777777" w:rsidTr="00DD4E18">
        <w:trPr>
          <w:trHeight w:val="1071"/>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7C3D6BB8"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4" w:space="0" w:color="auto"/>
              <w:right w:val="single" w:sz="4" w:space="0" w:color="000000"/>
            </w:tcBorders>
            <w:vAlign w:val="center"/>
            <w:hideMark/>
          </w:tcPr>
          <w:p w14:paraId="5B5A67C8" w14:textId="77777777" w:rsidR="005D667E" w:rsidRPr="00C47614" w:rsidRDefault="005D667E" w:rsidP="00DD4E18">
            <w:pPr>
              <w:spacing w:after="0" w:line="240" w:lineRule="auto"/>
              <w:jc w:val="both"/>
              <w:rPr>
                <w:rFonts w:ascii="Times New Roman" w:eastAsia="Times New Roman" w:hAnsi="Times New Roman" w:cs="Times New Roman"/>
                <w:i/>
                <w:iCs/>
                <w:color w:val="000000"/>
                <w:lang w:val="pt-BR"/>
              </w:rPr>
            </w:pPr>
            <w:r w:rsidRPr="00C47614">
              <w:rPr>
                <w:rFonts w:ascii="Times New Roman" w:eastAsia="Times New Roman" w:hAnsi="Times New Roman" w:cs="Times New Roman"/>
                <w:i/>
                <w:iCs/>
                <w:color w:val="000000"/>
                <w:lang w:val="pt-BR"/>
              </w:rPr>
              <w:t>5.2.3. Cota aferentă ISC pentru controlul statului în amenajarea teritoriului, urbanism și pentru autorizarea lucrărilor de construcții</w:t>
            </w:r>
          </w:p>
        </w:tc>
        <w:tc>
          <w:tcPr>
            <w:tcW w:w="590" w:type="pct"/>
            <w:tcBorders>
              <w:top w:val="nil"/>
              <w:left w:val="nil"/>
              <w:bottom w:val="single" w:sz="4" w:space="0" w:color="auto"/>
              <w:right w:val="single" w:sz="4" w:space="0" w:color="auto"/>
            </w:tcBorders>
            <w:shd w:val="clear" w:color="000000" w:fill="D9D9D9"/>
            <w:vAlign w:val="center"/>
            <w:hideMark/>
          </w:tcPr>
          <w:p w14:paraId="364C39E6"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40.58</w:t>
            </w:r>
          </w:p>
        </w:tc>
        <w:tc>
          <w:tcPr>
            <w:tcW w:w="552" w:type="pct"/>
            <w:tcBorders>
              <w:top w:val="nil"/>
              <w:left w:val="nil"/>
              <w:bottom w:val="single" w:sz="4" w:space="0" w:color="auto"/>
              <w:right w:val="single" w:sz="4" w:space="0" w:color="auto"/>
            </w:tcBorders>
            <w:shd w:val="clear" w:color="000000" w:fill="D9D9D9"/>
            <w:vAlign w:val="center"/>
            <w:hideMark/>
          </w:tcPr>
          <w:p w14:paraId="25560905"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67" w:type="pct"/>
            <w:tcBorders>
              <w:top w:val="nil"/>
              <w:left w:val="nil"/>
              <w:bottom w:val="single" w:sz="4" w:space="0" w:color="auto"/>
              <w:right w:val="single" w:sz="4" w:space="0" w:color="auto"/>
            </w:tcBorders>
            <w:shd w:val="clear" w:color="000000" w:fill="D9D9D9"/>
            <w:vAlign w:val="center"/>
            <w:hideMark/>
          </w:tcPr>
          <w:p w14:paraId="70A4BDD6"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9" w:type="pct"/>
            <w:tcBorders>
              <w:top w:val="nil"/>
              <w:left w:val="nil"/>
              <w:bottom w:val="single" w:sz="4" w:space="0" w:color="auto"/>
              <w:right w:val="single" w:sz="4" w:space="0" w:color="auto"/>
            </w:tcBorders>
            <w:vAlign w:val="center"/>
            <w:hideMark/>
          </w:tcPr>
          <w:p w14:paraId="7B139D58"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40.58</w:t>
            </w:r>
          </w:p>
        </w:tc>
        <w:tc>
          <w:tcPr>
            <w:tcW w:w="482" w:type="pct"/>
            <w:tcBorders>
              <w:top w:val="nil"/>
              <w:left w:val="nil"/>
              <w:bottom w:val="single" w:sz="4" w:space="0" w:color="auto"/>
              <w:right w:val="single" w:sz="4" w:space="0" w:color="auto"/>
            </w:tcBorders>
            <w:vAlign w:val="center"/>
            <w:hideMark/>
          </w:tcPr>
          <w:p w14:paraId="3A883AAC"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173F9C26"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40.58</w:t>
            </w:r>
          </w:p>
        </w:tc>
        <w:tc>
          <w:tcPr>
            <w:tcW w:w="485" w:type="pct"/>
            <w:tcBorders>
              <w:top w:val="nil"/>
              <w:left w:val="single" w:sz="4" w:space="0" w:color="auto"/>
              <w:bottom w:val="single" w:sz="4" w:space="0" w:color="auto"/>
              <w:right w:val="single" w:sz="8" w:space="0" w:color="auto"/>
            </w:tcBorders>
            <w:vAlign w:val="center"/>
            <w:hideMark/>
          </w:tcPr>
          <w:p w14:paraId="7E56121A"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40.58</w:t>
            </w:r>
          </w:p>
        </w:tc>
      </w:tr>
      <w:tr w:rsidR="005D667E" w:rsidRPr="00C47614" w14:paraId="07D69F9E" w14:textId="77777777" w:rsidTr="00DD4E18">
        <w:trPr>
          <w:trHeight w:val="699"/>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1BE8D348"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4" w:space="0" w:color="auto"/>
              <w:right w:val="single" w:sz="4" w:space="0" w:color="000000"/>
            </w:tcBorders>
            <w:vAlign w:val="center"/>
            <w:hideMark/>
          </w:tcPr>
          <w:p w14:paraId="4DFE241B" w14:textId="77777777" w:rsidR="005D667E" w:rsidRPr="00C47614" w:rsidRDefault="005D667E" w:rsidP="00DD4E18">
            <w:pPr>
              <w:spacing w:after="0" w:line="240" w:lineRule="auto"/>
              <w:jc w:val="both"/>
              <w:rPr>
                <w:rFonts w:ascii="Times New Roman" w:eastAsia="Times New Roman" w:hAnsi="Times New Roman" w:cs="Times New Roman"/>
                <w:i/>
                <w:iCs/>
                <w:color w:val="000000"/>
                <w:lang w:val="en-US"/>
              </w:rPr>
            </w:pPr>
            <w:r w:rsidRPr="00C47614">
              <w:rPr>
                <w:rFonts w:ascii="Times New Roman" w:eastAsia="Times New Roman" w:hAnsi="Times New Roman" w:cs="Times New Roman"/>
                <w:i/>
                <w:iCs/>
                <w:color w:val="000000"/>
                <w:lang w:val="en-US"/>
              </w:rPr>
              <w:t xml:space="preserve">5.2.4. Cota </w:t>
            </w:r>
            <w:proofErr w:type="spellStart"/>
            <w:r w:rsidRPr="00C47614">
              <w:rPr>
                <w:rFonts w:ascii="Times New Roman" w:eastAsia="Times New Roman" w:hAnsi="Times New Roman" w:cs="Times New Roman"/>
                <w:i/>
                <w:iCs/>
                <w:color w:val="000000"/>
                <w:lang w:val="en-US"/>
              </w:rPr>
              <w:t>aferentă</w:t>
            </w:r>
            <w:proofErr w:type="spellEnd"/>
            <w:r w:rsidRPr="00C47614">
              <w:rPr>
                <w:rFonts w:ascii="Times New Roman" w:eastAsia="Times New Roman" w:hAnsi="Times New Roman" w:cs="Times New Roman"/>
                <w:i/>
                <w:iCs/>
                <w:color w:val="000000"/>
                <w:lang w:val="en-US"/>
              </w:rPr>
              <w:t xml:space="preserve"> Casei Sociale a </w:t>
            </w:r>
            <w:proofErr w:type="spellStart"/>
            <w:r w:rsidRPr="00C47614">
              <w:rPr>
                <w:rFonts w:ascii="Times New Roman" w:eastAsia="Times New Roman" w:hAnsi="Times New Roman" w:cs="Times New Roman"/>
                <w:i/>
                <w:iCs/>
                <w:color w:val="000000"/>
                <w:lang w:val="en-US"/>
              </w:rPr>
              <w:t>Constructorilor</w:t>
            </w:r>
            <w:proofErr w:type="spellEnd"/>
            <w:r w:rsidRPr="00C47614">
              <w:rPr>
                <w:rFonts w:ascii="Times New Roman" w:eastAsia="Times New Roman" w:hAnsi="Times New Roman" w:cs="Times New Roman"/>
                <w:i/>
                <w:iCs/>
                <w:color w:val="000000"/>
                <w:lang w:val="en-US"/>
              </w:rPr>
              <w:t xml:space="preserve"> - CSC</w:t>
            </w:r>
          </w:p>
        </w:tc>
        <w:tc>
          <w:tcPr>
            <w:tcW w:w="590" w:type="pct"/>
            <w:tcBorders>
              <w:top w:val="nil"/>
              <w:left w:val="nil"/>
              <w:bottom w:val="single" w:sz="4" w:space="0" w:color="auto"/>
              <w:right w:val="single" w:sz="4" w:space="0" w:color="auto"/>
            </w:tcBorders>
            <w:shd w:val="clear" w:color="000000" w:fill="D9D9D9"/>
            <w:vAlign w:val="center"/>
            <w:hideMark/>
          </w:tcPr>
          <w:p w14:paraId="29BC0D6E"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202.85</w:t>
            </w:r>
          </w:p>
        </w:tc>
        <w:tc>
          <w:tcPr>
            <w:tcW w:w="552" w:type="pct"/>
            <w:tcBorders>
              <w:top w:val="nil"/>
              <w:left w:val="nil"/>
              <w:bottom w:val="single" w:sz="4" w:space="0" w:color="auto"/>
              <w:right w:val="single" w:sz="4" w:space="0" w:color="auto"/>
            </w:tcBorders>
            <w:shd w:val="clear" w:color="000000" w:fill="D9D9D9"/>
            <w:vAlign w:val="center"/>
            <w:hideMark/>
          </w:tcPr>
          <w:p w14:paraId="2E5C04D6"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67" w:type="pct"/>
            <w:tcBorders>
              <w:top w:val="nil"/>
              <w:left w:val="nil"/>
              <w:bottom w:val="single" w:sz="4" w:space="0" w:color="auto"/>
              <w:right w:val="single" w:sz="4" w:space="0" w:color="auto"/>
            </w:tcBorders>
            <w:shd w:val="clear" w:color="000000" w:fill="D9D9D9"/>
            <w:vAlign w:val="center"/>
            <w:hideMark/>
          </w:tcPr>
          <w:p w14:paraId="1B325159"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9" w:type="pct"/>
            <w:tcBorders>
              <w:top w:val="nil"/>
              <w:left w:val="nil"/>
              <w:bottom w:val="single" w:sz="4" w:space="0" w:color="auto"/>
              <w:right w:val="single" w:sz="4" w:space="0" w:color="auto"/>
            </w:tcBorders>
            <w:vAlign w:val="center"/>
            <w:hideMark/>
          </w:tcPr>
          <w:p w14:paraId="7467815F"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202.85</w:t>
            </w:r>
          </w:p>
        </w:tc>
        <w:tc>
          <w:tcPr>
            <w:tcW w:w="482" w:type="pct"/>
            <w:tcBorders>
              <w:top w:val="nil"/>
              <w:left w:val="nil"/>
              <w:bottom w:val="single" w:sz="4" w:space="0" w:color="auto"/>
              <w:right w:val="single" w:sz="4" w:space="0" w:color="auto"/>
            </w:tcBorders>
            <w:vAlign w:val="center"/>
            <w:hideMark/>
          </w:tcPr>
          <w:p w14:paraId="41DB02A3"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0A00FB10"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202.85</w:t>
            </w:r>
          </w:p>
        </w:tc>
        <w:tc>
          <w:tcPr>
            <w:tcW w:w="485" w:type="pct"/>
            <w:tcBorders>
              <w:top w:val="nil"/>
              <w:left w:val="single" w:sz="4" w:space="0" w:color="auto"/>
              <w:bottom w:val="single" w:sz="4" w:space="0" w:color="auto"/>
              <w:right w:val="single" w:sz="8" w:space="0" w:color="auto"/>
            </w:tcBorders>
            <w:vAlign w:val="center"/>
            <w:hideMark/>
          </w:tcPr>
          <w:p w14:paraId="62AC521A"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202.85</w:t>
            </w:r>
          </w:p>
        </w:tc>
      </w:tr>
      <w:tr w:rsidR="005D667E" w:rsidRPr="00C47614" w14:paraId="7EF1C6E3" w14:textId="77777777" w:rsidTr="00DD4E18">
        <w:trPr>
          <w:trHeight w:val="780"/>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4FB620A7"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4" w:space="0" w:color="auto"/>
              <w:right w:val="single" w:sz="4" w:space="0" w:color="000000"/>
            </w:tcBorders>
            <w:vAlign w:val="center"/>
            <w:hideMark/>
          </w:tcPr>
          <w:p w14:paraId="190F7F9C" w14:textId="77777777" w:rsidR="005D667E" w:rsidRPr="00C47614" w:rsidRDefault="005D667E" w:rsidP="00DD4E18">
            <w:pPr>
              <w:spacing w:after="0" w:line="240" w:lineRule="auto"/>
              <w:jc w:val="both"/>
              <w:rPr>
                <w:rFonts w:ascii="Times New Roman" w:eastAsia="Times New Roman" w:hAnsi="Times New Roman" w:cs="Times New Roman"/>
                <w:i/>
                <w:iCs/>
                <w:color w:val="000000"/>
                <w:lang w:val="en-US"/>
              </w:rPr>
            </w:pPr>
            <w:r w:rsidRPr="00C47614">
              <w:rPr>
                <w:rFonts w:ascii="Times New Roman" w:eastAsia="Times New Roman" w:hAnsi="Times New Roman" w:cs="Times New Roman"/>
                <w:i/>
                <w:iCs/>
                <w:color w:val="000000"/>
                <w:lang w:val="en-US"/>
              </w:rPr>
              <w:t xml:space="preserve">5.2.5. Taxe </w:t>
            </w:r>
            <w:proofErr w:type="spellStart"/>
            <w:r w:rsidRPr="00C47614">
              <w:rPr>
                <w:rFonts w:ascii="Times New Roman" w:eastAsia="Times New Roman" w:hAnsi="Times New Roman" w:cs="Times New Roman"/>
                <w:i/>
                <w:iCs/>
                <w:color w:val="000000"/>
                <w:lang w:val="en-US"/>
              </w:rPr>
              <w:t>pentru</w:t>
            </w:r>
            <w:proofErr w:type="spellEnd"/>
            <w:r w:rsidRPr="00C47614">
              <w:rPr>
                <w:rFonts w:ascii="Times New Roman" w:eastAsia="Times New Roman" w:hAnsi="Times New Roman" w:cs="Times New Roman"/>
                <w:i/>
                <w:iCs/>
                <w:color w:val="000000"/>
                <w:lang w:val="en-US"/>
              </w:rPr>
              <w:t xml:space="preserve"> </w:t>
            </w:r>
            <w:proofErr w:type="spellStart"/>
            <w:r w:rsidRPr="00C47614">
              <w:rPr>
                <w:rFonts w:ascii="Times New Roman" w:eastAsia="Times New Roman" w:hAnsi="Times New Roman" w:cs="Times New Roman"/>
                <w:i/>
                <w:iCs/>
                <w:color w:val="000000"/>
                <w:lang w:val="en-US"/>
              </w:rPr>
              <w:t>acorduri</w:t>
            </w:r>
            <w:proofErr w:type="spellEnd"/>
            <w:r w:rsidRPr="00C47614">
              <w:rPr>
                <w:rFonts w:ascii="Times New Roman" w:eastAsia="Times New Roman" w:hAnsi="Times New Roman" w:cs="Times New Roman"/>
                <w:i/>
                <w:iCs/>
                <w:color w:val="000000"/>
                <w:lang w:val="en-US"/>
              </w:rPr>
              <w:t xml:space="preserve">, </w:t>
            </w:r>
            <w:proofErr w:type="spellStart"/>
            <w:r w:rsidRPr="00C47614">
              <w:rPr>
                <w:rFonts w:ascii="Times New Roman" w:eastAsia="Times New Roman" w:hAnsi="Times New Roman" w:cs="Times New Roman"/>
                <w:i/>
                <w:iCs/>
                <w:color w:val="000000"/>
                <w:lang w:val="en-US"/>
              </w:rPr>
              <w:t>avize</w:t>
            </w:r>
            <w:proofErr w:type="spellEnd"/>
            <w:r w:rsidRPr="00C47614">
              <w:rPr>
                <w:rFonts w:ascii="Times New Roman" w:eastAsia="Times New Roman" w:hAnsi="Times New Roman" w:cs="Times New Roman"/>
                <w:i/>
                <w:iCs/>
                <w:color w:val="000000"/>
                <w:lang w:val="en-US"/>
              </w:rPr>
              <w:t xml:space="preserve"> </w:t>
            </w:r>
            <w:proofErr w:type="spellStart"/>
            <w:r w:rsidRPr="00C47614">
              <w:rPr>
                <w:rFonts w:ascii="Times New Roman" w:eastAsia="Times New Roman" w:hAnsi="Times New Roman" w:cs="Times New Roman"/>
                <w:i/>
                <w:iCs/>
                <w:color w:val="000000"/>
                <w:lang w:val="en-US"/>
              </w:rPr>
              <w:t>conforme</w:t>
            </w:r>
            <w:proofErr w:type="spellEnd"/>
            <w:r w:rsidRPr="00C47614">
              <w:rPr>
                <w:rFonts w:ascii="Times New Roman" w:eastAsia="Times New Roman" w:hAnsi="Times New Roman" w:cs="Times New Roman"/>
                <w:i/>
                <w:iCs/>
                <w:color w:val="000000"/>
                <w:lang w:val="en-US"/>
              </w:rPr>
              <w:t xml:space="preserve"> și </w:t>
            </w:r>
            <w:proofErr w:type="spellStart"/>
            <w:r w:rsidRPr="00C47614">
              <w:rPr>
                <w:rFonts w:ascii="Times New Roman" w:eastAsia="Times New Roman" w:hAnsi="Times New Roman" w:cs="Times New Roman"/>
                <w:i/>
                <w:iCs/>
                <w:color w:val="000000"/>
                <w:lang w:val="en-US"/>
              </w:rPr>
              <w:t>autorizația</w:t>
            </w:r>
            <w:proofErr w:type="spellEnd"/>
            <w:r w:rsidRPr="00C47614">
              <w:rPr>
                <w:rFonts w:ascii="Times New Roman" w:eastAsia="Times New Roman" w:hAnsi="Times New Roman" w:cs="Times New Roman"/>
                <w:i/>
                <w:iCs/>
                <w:color w:val="000000"/>
                <w:lang w:val="en-US"/>
              </w:rPr>
              <w:t xml:space="preserve"> de </w:t>
            </w:r>
            <w:proofErr w:type="spellStart"/>
            <w:r w:rsidRPr="00C47614">
              <w:rPr>
                <w:rFonts w:ascii="Times New Roman" w:eastAsia="Times New Roman" w:hAnsi="Times New Roman" w:cs="Times New Roman"/>
                <w:i/>
                <w:iCs/>
                <w:color w:val="000000"/>
                <w:lang w:val="en-US"/>
              </w:rPr>
              <w:t>construire</w:t>
            </w:r>
            <w:proofErr w:type="spellEnd"/>
            <w:r w:rsidRPr="00C47614">
              <w:rPr>
                <w:rFonts w:ascii="Times New Roman" w:eastAsia="Times New Roman" w:hAnsi="Times New Roman" w:cs="Times New Roman"/>
                <w:i/>
                <w:iCs/>
                <w:color w:val="000000"/>
                <w:lang w:val="en-US"/>
              </w:rPr>
              <w:t>/</w:t>
            </w:r>
            <w:proofErr w:type="spellStart"/>
            <w:r w:rsidRPr="00C47614">
              <w:rPr>
                <w:rFonts w:ascii="Times New Roman" w:eastAsia="Times New Roman" w:hAnsi="Times New Roman" w:cs="Times New Roman"/>
                <w:i/>
                <w:iCs/>
                <w:color w:val="000000"/>
                <w:lang w:val="en-US"/>
              </w:rPr>
              <w:t>desființare</w:t>
            </w:r>
            <w:proofErr w:type="spellEnd"/>
          </w:p>
        </w:tc>
        <w:tc>
          <w:tcPr>
            <w:tcW w:w="590" w:type="pct"/>
            <w:tcBorders>
              <w:top w:val="nil"/>
              <w:left w:val="nil"/>
              <w:bottom w:val="single" w:sz="4" w:space="0" w:color="auto"/>
              <w:right w:val="single" w:sz="4" w:space="0" w:color="auto"/>
            </w:tcBorders>
            <w:shd w:val="clear" w:color="000000" w:fill="D9D9D9"/>
            <w:vAlign w:val="center"/>
            <w:hideMark/>
          </w:tcPr>
          <w:p w14:paraId="029F4E74"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1,000.00</w:t>
            </w:r>
          </w:p>
        </w:tc>
        <w:tc>
          <w:tcPr>
            <w:tcW w:w="552" w:type="pct"/>
            <w:tcBorders>
              <w:top w:val="nil"/>
              <w:left w:val="nil"/>
              <w:bottom w:val="single" w:sz="4" w:space="0" w:color="auto"/>
              <w:right w:val="single" w:sz="4" w:space="0" w:color="auto"/>
            </w:tcBorders>
            <w:shd w:val="clear" w:color="000000" w:fill="D9D9D9"/>
            <w:vAlign w:val="center"/>
            <w:hideMark/>
          </w:tcPr>
          <w:p w14:paraId="34917642"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567" w:type="pct"/>
            <w:tcBorders>
              <w:top w:val="nil"/>
              <w:left w:val="nil"/>
              <w:bottom w:val="single" w:sz="4" w:space="0" w:color="auto"/>
              <w:right w:val="single" w:sz="4" w:space="0" w:color="auto"/>
            </w:tcBorders>
            <w:shd w:val="clear" w:color="000000" w:fill="D9D9D9"/>
            <w:vAlign w:val="center"/>
            <w:hideMark/>
          </w:tcPr>
          <w:p w14:paraId="4B728BB5"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9" w:type="pct"/>
            <w:tcBorders>
              <w:top w:val="nil"/>
              <w:left w:val="nil"/>
              <w:bottom w:val="single" w:sz="4" w:space="0" w:color="auto"/>
              <w:right w:val="single" w:sz="4" w:space="0" w:color="auto"/>
            </w:tcBorders>
            <w:vAlign w:val="center"/>
            <w:hideMark/>
          </w:tcPr>
          <w:p w14:paraId="04668569"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1,000.00</w:t>
            </w:r>
          </w:p>
        </w:tc>
        <w:tc>
          <w:tcPr>
            <w:tcW w:w="482" w:type="pct"/>
            <w:tcBorders>
              <w:top w:val="nil"/>
              <w:left w:val="nil"/>
              <w:bottom w:val="single" w:sz="4" w:space="0" w:color="auto"/>
              <w:right w:val="single" w:sz="4" w:space="0" w:color="auto"/>
            </w:tcBorders>
            <w:vAlign w:val="center"/>
            <w:hideMark/>
          </w:tcPr>
          <w:p w14:paraId="6C18BAC6"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0BC22F86"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1,000.00</w:t>
            </w:r>
          </w:p>
        </w:tc>
        <w:tc>
          <w:tcPr>
            <w:tcW w:w="485" w:type="pct"/>
            <w:tcBorders>
              <w:top w:val="nil"/>
              <w:left w:val="single" w:sz="4" w:space="0" w:color="auto"/>
              <w:bottom w:val="single" w:sz="4" w:space="0" w:color="auto"/>
              <w:right w:val="single" w:sz="8" w:space="0" w:color="auto"/>
            </w:tcBorders>
            <w:vAlign w:val="center"/>
            <w:hideMark/>
          </w:tcPr>
          <w:p w14:paraId="33A5E93E"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1,000.00</w:t>
            </w:r>
          </w:p>
        </w:tc>
      </w:tr>
      <w:tr w:rsidR="005D667E" w:rsidRPr="00C47614" w14:paraId="04E89595" w14:textId="77777777" w:rsidTr="00DD4E18">
        <w:trPr>
          <w:trHeight w:val="276"/>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1C67EABA"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xml:space="preserve"> 5.3</w:t>
            </w:r>
          </w:p>
        </w:tc>
        <w:tc>
          <w:tcPr>
            <w:tcW w:w="1101" w:type="pct"/>
            <w:gridSpan w:val="2"/>
            <w:tcBorders>
              <w:top w:val="single" w:sz="4" w:space="0" w:color="auto"/>
              <w:left w:val="nil"/>
              <w:bottom w:val="single" w:sz="4" w:space="0" w:color="auto"/>
              <w:right w:val="single" w:sz="4" w:space="0" w:color="000000"/>
            </w:tcBorders>
            <w:vAlign w:val="center"/>
            <w:hideMark/>
          </w:tcPr>
          <w:p w14:paraId="59A4A993" w14:textId="77777777" w:rsidR="005D667E" w:rsidRPr="00C47614" w:rsidRDefault="005D667E" w:rsidP="00DD4E18">
            <w:pPr>
              <w:spacing w:after="0" w:line="240" w:lineRule="auto"/>
              <w:jc w:val="both"/>
              <w:rPr>
                <w:rFonts w:ascii="Times New Roman" w:eastAsia="Times New Roman" w:hAnsi="Times New Roman" w:cs="Times New Roman"/>
                <w:b/>
                <w:bCs/>
                <w:color w:val="000000"/>
                <w:lang w:val="en-US"/>
              </w:rPr>
            </w:pPr>
            <w:proofErr w:type="spellStart"/>
            <w:r w:rsidRPr="00C47614">
              <w:rPr>
                <w:rFonts w:ascii="Times New Roman" w:eastAsia="Times New Roman" w:hAnsi="Times New Roman" w:cs="Times New Roman"/>
                <w:b/>
                <w:bCs/>
                <w:color w:val="000000"/>
                <w:lang w:val="en-US"/>
              </w:rPr>
              <w:t>Cheltuielile</w:t>
            </w:r>
            <w:proofErr w:type="spellEnd"/>
            <w:r w:rsidRPr="00C47614">
              <w:rPr>
                <w:rFonts w:ascii="Times New Roman" w:eastAsia="Times New Roman" w:hAnsi="Times New Roman" w:cs="Times New Roman"/>
                <w:b/>
                <w:bCs/>
                <w:color w:val="000000"/>
                <w:lang w:val="en-US"/>
              </w:rPr>
              <w:t xml:space="preserve"> diverse și </w:t>
            </w:r>
            <w:proofErr w:type="spellStart"/>
            <w:r w:rsidRPr="00C47614">
              <w:rPr>
                <w:rFonts w:ascii="Times New Roman" w:eastAsia="Times New Roman" w:hAnsi="Times New Roman" w:cs="Times New Roman"/>
                <w:b/>
                <w:bCs/>
                <w:color w:val="000000"/>
                <w:lang w:val="en-US"/>
              </w:rPr>
              <w:t>neprevăzute</w:t>
            </w:r>
            <w:proofErr w:type="spellEnd"/>
          </w:p>
        </w:tc>
        <w:tc>
          <w:tcPr>
            <w:tcW w:w="590" w:type="pct"/>
            <w:tcBorders>
              <w:top w:val="nil"/>
              <w:left w:val="nil"/>
              <w:bottom w:val="single" w:sz="4" w:space="0" w:color="auto"/>
              <w:right w:val="single" w:sz="4" w:space="0" w:color="auto"/>
            </w:tcBorders>
            <w:shd w:val="clear" w:color="000000" w:fill="D9D9D9"/>
            <w:vAlign w:val="center"/>
            <w:hideMark/>
          </w:tcPr>
          <w:p w14:paraId="1D0A5B99"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552" w:type="pct"/>
            <w:tcBorders>
              <w:top w:val="nil"/>
              <w:left w:val="nil"/>
              <w:bottom w:val="single" w:sz="4" w:space="0" w:color="auto"/>
              <w:right w:val="single" w:sz="4" w:space="0" w:color="auto"/>
            </w:tcBorders>
            <w:shd w:val="clear" w:color="000000" w:fill="D9D9D9"/>
            <w:vAlign w:val="center"/>
            <w:hideMark/>
          </w:tcPr>
          <w:p w14:paraId="3168C557"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567" w:type="pct"/>
            <w:tcBorders>
              <w:top w:val="nil"/>
              <w:left w:val="nil"/>
              <w:bottom w:val="single" w:sz="4" w:space="0" w:color="auto"/>
              <w:right w:val="single" w:sz="4" w:space="0" w:color="auto"/>
            </w:tcBorders>
            <w:shd w:val="clear" w:color="000000" w:fill="D9D9D9"/>
            <w:vAlign w:val="center"/>
            <w:hideMark/>
          </w:tcPr>
          <w:p w14:paraId="1B675C65"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9" w:type="pct"/>
            <w:tcBorders>
              <w:top w:val="nil"/>
              <w:left w:val="nil"/>
              <w:bottom w:val="single" w:sz="4" w:space="0" w:color="auto"/>
              <w:right w:val="single" w:sz="4" w:space="0" w:color="auto"/>
            </w:tcBorders>
            <w:vAlign w:val="center"/>
            <w:hideMark/>
          </w:tcPr>
          <w:p w14:paraId="67505499"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2" w:type="pct"/>
            <w:tcBorders>
              <w:top w:val="nil"/>
              <w:left w:val="nil"/>
              <w:bottom w:val="single" w:sz="4" w:space="0" w:color="auto"/>
              <w:right w:val="single" w:sz="4" w:space="0" w:color="auto"/>
            </w:tcBorders>
            <w:vAlign w:val="center"/>
            <w:hideMark/>
          </w:tcPr>
          <w:p w14:paraId="0FCA5D7B"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4" w:type="pct"/>
            <w:tcBorders>
              <w:top w:val="nil"/>
              <w:left w:val="nil"/>
              <w:bottom w:val="single" w:sz="4" w:space="0" w:color="auto"/>
              <w:right w:val="nil"/>
            </w:tcBorders>
            <w:vAlign w:val="center"/>
            <w:hideMark/>
          </w:tcPr>
          <w:p w14:paraId="617100BD"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47363052"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r>
      <w:tr w:rsidR="005D667E" w:rsidRPr="00C47614" w14:paraId="5DF8B508" w14:textId="77777777" w:rsidTr="00DD4E18">
        <w:trPr>
          <w:trHeight w:val="489"/>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69BF15CC"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xml:space="preserve"> 5.4</w:t>
            </w:r>
          </w:p>
        </w:tc>
        <w:tc>
          <w:tcPr>
            <w:tcW w:w="1101" w:type="pct"/>
            <w:gridSpan w:val="2"/>
            <w:tcBorders>
              <w:top w:val="single" w:sz="4" w:space="0" w:color="auto"/>
              <w:left w:val="nil"/>
              <w:bottom w:val="single" w:sz="4" w:space="0" w:color="auto"/>
              <w:right w:val="single" w:sz="4" w:space="0" w:color="000000"/>
            </w:tcBorders>
            <w:vAlign w:val="center"/>
            <w:hideMark/>
          </w:tcPr>
          <w:p w14:paraId="62B41470" w14:textId="77777777" w:rsidR="005D667E" w:rsidRPr="00C47614" w:rsidRDefault="005D667E" w:rsidP="00DD4E18">
            <w:pPr>
              <w:spacing w:after="0" w:line="240" w:lineRule="auto"/>
              <w:jc w:val="both"/>
              <w:rPr>
                <w:rFonts w:ascii="Times New Roman" w:eastAsia="Times New Roman" w:hAnsi="Times New Roman" w:cs="Times New Roman"/>
                <w:b/>
                <w:bCs/>
                <w:color w:val="000000"/>
                <w:lang w:val="it-IT"/>
              </w:rPr>
            </w:pPr>
            <w:r w:rsidRPr="00C47614">
              <w:rPr>
                <w:rFonts w:ascii="Times New Roman" w:eastAsia="Times New Roman" w:hAnsi="Times New Roman" w:cs="Times New Roman"/>
                <w:b/>
                <w:bCs/>
                <w:color w:val="000000"/>
                <w:lang w:val="it-IT"/>
              </w:rPr>
              <w:t>Cheltuieli pentru informare și publicitate</w:t>
            </w:r>
          </w:p>
        </w:tc>
        <w:tc>
          <w:tcPr>
            <w:tcW w:w="590" w:type="pct"/>
            <w:tcBorders>
              <w:top w:val="nil"/>
              <w:left w:val="nil"/>
              <w:bottom w:val="single" w:sz="4" w:space="0" w:color="auto"/>
              <w:right w:val="single" w:sz="4" w:space="0" w:color="auto"/>
            </w:tcBorders>
            <w:shd w:val="clear" w:color="000000" w:fill="D9D9D9"/>
            <w:vAlign w:val="center"/>
            <w:hideMark/>
          </w:tcPr>
          <w:p w14:paraId="31810B05"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5,000.00</w:t>
            </w:r>
          </w:p>
        </w:tc>
        <w:tc>
          <w:tcPr>
            <w:tcW w:w="552" w:type="pct"/>
            <w:tcBorders>
              <w:top w:val="nil"/>
              <w:left w:val="nil"/>
              <w:bottom w:val="single" w:sz="4" w:space="0" w:color="auto"/>
              <w:right w:val="single" w:sz="4" w:space="0" w:color="auto"/>
            </w:tcBorders>
            <w:shd w:val="clear" w:color="000000" w:fill="D9D9D9"/>
            <w:vAlign w:val="center"/>
            <w:hideMark/>
          </w:tcPr>
          <w:p w14:paraId="3E907BBC"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1,050.00</w:t>
            </w:r>
          </w:p>
        </w:tc>
        <w:tc>
          <w:tcPr>
            <w:tcW w:w="567" w:type="pct"/>
            <w:tcBorders>
              <w:top w:val="nil"/>
              <w:left w:val="nil"/>
              <w:bottom w:val="single" w:sz="4" w:space="0" w:color="auto"/>
              <w:right w:val="single" w:sz="4" w:space="0" w:color="auto"/>
            </w:tcBorders>
            <w:shd w:val="clear" w:color="000000" w:fill="D9D9D9"/>
            <w:vAlign w:val="center"/>
            <w:hideMark/>
          </w:tcPr>
          <w:p w14:paraId="47E7A89F"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9" w:type="pct"/>
            <w:tcBorders>
              <w:top w:val="nil"/>
              <w:left w:val="nil"/>
              <w:bottom w:val="single" w:sz="4" w:space="0" w:color="auto"/>
              <w:right w:val="single" w:sz="4" w:space="0" w:color="auto"/>
            </w:tcBorders>
            <w:vAlign w:val="center"/>
            <w:hideMark/>
          </w:tcPr>
          <w:p w14:paraId="1D3CC6FD"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5,000.00</w:t>
            </w:r>
          </w:p>
        </w:tc>
        <w:tc>
          <w:tcPr>
            <w:tcW w:w="482" w:type="pct"/>
            <w:tcBorders>
              <w:top w:val="nil"/>
              <w:left w:val="nil"/>
              <w:bottom w:val="single" w:sz="4" w:space="0" w:color="auto"/>
              <w:right w:val="single" w:sz="4" w:space="0" w:color="auto"/>
            </w:tcBorders>
            <w:vAlign w:val="center"/>
            <w:hideMark/>
          </w:tcPr>
          <w:p w14:paraId="3FAA889D"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1,050.00</w:t>
            </w:r>
          </w:p>
        </w:tc>
        <w:tc>
          <w:tcPr>
            <w:tcW w:w="484" w:type="pct"/>
            <w:tcBorders>
              <w:top w:val="nil"/>
              <w:left w:val="nil"/>
              <w:bottom w:val="single" w:sz="4" w:space="0" w:color="auto"/>
              <w:right w:val="nil"/>
            </w:tcBorders>
            <w:vAlign w:val="center"/>
            <w:hideMark/>
          </w:tcPr>
          <w:p w14:paraId="0C47CB6D"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6,050.00</w:t>
            </w:r>
          </w:p>
        </w:tc>
        <w:tc>
          <w:tcPr>
            <w:tcW w:w="485" w:type="pct"/>
            <w:tcBorders>
              <w:top w:val="nil"/>
              <w:left w:val="single" w:sz="4" w:space="0" w:color="auto"/>
              <w:bottom w:val="single" w:sz="4" w:space="0" w:color="auto"/>
              <w:right w:val="single" w:sz="8" w:space="0" w:color="auto"/>
            </w:tcBorders>
            <w:vAlign w:val="center"/>
            <w:hideMark/>
          </w:tcPr>
          <w:p w14:paraId="3953C6A7"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6,050.00</w:t>
            </w:r>
          </w:p>
        </w:tc>
      </w:tr>
      <w:tr w:rsidR="005D667E" w:rsidRPr="00C47614" w14:paraId="455FDADE" w14:textId="77777777" w:rsidTr="00DD4E18">
        <w:trPr>
          <w:trHeight w:val="288"/>
        </w:trPr>
        <w:tc>
          <w:tcPr>
            <w:tcW w:w="249" w:type="pct"/>
            <w:tcBorders>
              <w:top w:val="nil"/>
              <w:left w:val="single" w:sz="8" w:space="0" w:color="auto"/>
              <w:bottom w:val="single" w:sz="8" w:space="0" w:color="auto"/>
              <w:right w:val="single" w:sz="4" w:space="0" w:color="auto"/>
            </w:tcBorders>
            <w:shd w:val="clear" w:color="000000" w:fill="A6A6A6"/>
            <w:vAlign w:val="center"/>
            <w:hideMark/>
          </w:tcPr>
          <w:p w14:paraId="2945CEDF"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8" w:space="0" w:color="auto"/>
              <w:right w:val="single" w:sz="4" w:space="0" w:color="000000"/>
            </w:tcBorders>
            <w:shd w:val="clear" w:color="000000" w:fill="A6A6A6"/>
            <w:vAlign w:val="center"/>
            <w:hideMark/>
          </w:tcPr>
          <w:p w14:paraId="761E081E" w14:textId="77777777" w:rsidR="005D667E" w:rsidRPr="00C47614" w:rsidRDefault="005D667E" w:rsidP="00DD4E18">
            <w:pPr>
              <w:spacing w:after="0" w:line="240" w:lineRule="auto"/>
              <w:jc w:val="both"/>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Total capitol 5</w:t>
            </w:r>
          </w:p>
        </w:tc>
        <w:tc>
          <w:tcPr>
            <w:tcW w:w="590" w:type="pct"/>
            <w:tcBorders>
              <w:top w:val="nil"/>
              <w:left w:val="nil"/>
              <w:bottom w:val="single" w:sz="8" w:space="0" w:color="auto"/>
              <w:right w:val="single" w:sz="4" w:space="0" w:color="auto"/>
            </w:tcBorders>
            <w:shd w:val="clear" w:color="000000" w:fill="A6A6A6"/>
            <w:vAlign w:val="center"/>
            <w:hideMark/>
          </w:tcPr>
          <w:p w14:paraId="792A4F32"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6,446.28</w:t>
            </w:r>
          </w:p>
        </w:tc>
        <w:tc>
          <w:tcPr>
            <w:tcW w:w="552" w:type="pct"/>
            <w:tcBorders>
              <w:top w:val="nil"/>
              <w:left w:val="nil"/>
              <w:bottom w:val="single" w:sz="8" w:space="0" w:color="auto"/>
              <w:right w:val="single" w:sz="4" w:space="0" w:color="auto"/>
            </w:tcBorders>
            <w:shd w:val="clear" w:color="000000" w:fill="A6A6A6"/>
            <w:vAlign w:val="center"/>
            <w:hideMark/>
          </w:tcPr>
          <w:p w14:paraId="672D2B5F"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1,050.00</w:t>
            </w:r>
          </w:p>
        </w:tc>
        <w:tc>
          <w:tcPr>
            <w:tcW w:w="567" w:type="pct"/>
            <w:tcBorders>
              <w:top w:val="nil"/>
              <w:left w:val="nil"/>
              <w:bottom w:val="single" w:sz="8" w:space="0" w:color="auto"/>
              <w:right w:val="single" w:sz="4" w:space="0" w:color="auto"/>
            </w:tcBorders>
            <w:shd w:val="clear" w:color="000000" w:fill="A6A6A6"/>
            <w:vAlign w:val="center"/>
            <w:hideMark/>
          </w:tcPr>
          <w:p w14:paraId="4AE5BF3E"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9" w:type="pct"/>
            <w:tcBorders>
              <w:top w:val="nil"/>
              <w:left w:val="nil"/>
              <w:bottom w:val="single" w:sz="8" w:space="0" w:color="auto"/>
              <w:right w:val="single" w:sz="4" w:space="0" w:color="auto"/>
            </w:tcBorders>
            <w:shd w:val="clear" w:color="000000" w:fill="A6A6A6"/>
            <w:vAlign w:val="center"/>
            <w:hideMark/>
          </w:tcPr>
          <w:p w14:paraId="6AE67E4B"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6,446.28</w:t>
            </w:r>
          </w:p>
        </w:tc>
        <w:tc>
          <w:tcPr>
            <w:tcW w:w="482" w:type="pct"/>
            <w:tcBorders>
              <w:top w:val="nil"/>
              <w:left w:val="nil"/>
              <w:bottom w:val="single" w:sz="8" w:space="0" w:color="auto"/>
              <w:right w:val="single" w:sz="4" w:space="0" w:color="auto"/>
            </w:tcBorders>
            <w:shd w:val="clear" w:color="000000" w:fill="A6A6A6"/>
            <w:vAlign w:val="center"/>
            <w:hideMark/>
          </w:tcPr>
          <w:p w14:paraId="2787FC1B"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1,050.00</w:t>
            </w:r>
          </w:p>
        </w:tc>
        <w:tc>
          <w:tcPr>
            <w:tcW w:w="484" w:type="pct"/>
            <w:tcBorders>
              <w:top w:val="nil"/>
              <w:left w:val="nil"/>
              <w:bottom w:val="single" w:sz="8" w:space="0" w:color="auto"/>
              <w:right w:val="single" w:sz="4" w:space="0" w:color="auto"/>
            </w:tcBorders>
            <w:shd w:val="clear" w:color="000000" w:fill="A6A6A6"/>
            <w:vAlign w:val="center"/>
            <w:hideMark/>
          </w:tcPr>
          <w:p w14:paraId="26DF7133"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7,496.28</w:t>
            </w:r>
          </w:p>
        </w:tc>
        <w:tc>
          <w:tcPr>
            <w:tcW w:w="485" w:type="pct"/>
            <w:tcBorders>
              <w:top w:val="nil"/>
              <w:left w:val="nil"/>
              <w:bottom w:val="single" w:sz="8" w:space="0" w:color="auto"/>
              <w:right w:val="single" w:sz="4" w:space="0" w:color="auto"/>
            </w:tcBorders>
            <w:shd w:val="clear" w:color="000000" w:fill="A6A6A6"/>
            <w:vAlign w:val="center"/>
            <w:hideMark/>
          </w:tcPr>
          <w:p w14:paraId="65067FC0"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7,496.28</w:t>
            </w:r>
          </w:p>
        </w:tc>
      </w:tr>
      <w:tr w:rsidR="005D667E" w:rsidRPr="00C47614" w14:paraId="3812986E" w14:textId="77777777" w:rsidTr="00DD4E18">
        <w:trPr>
          <w:trHeight w:val="489"/>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095C42A1"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6</w:t>
            </w:r>
          </w:p>
        </w:tc>
        <w:tc>
          <w:tcPr>
            <w:tcW w:w="1101" w:type="pct"/>
            <w:gridSpan w:val="2"/>
            <w:tcBorders>
              <w:top w:val="single" w:sz="8" w:space="0" w:color="auto"/>
              <w:left w:val="nil"/>
              <w:bottom w:val="single" w:sz="4" w:space="0" w:color="auto"/>
              <w:right w:val="single" w:sz="4" w:space="0" w:color="000000"/>
            </w:tcBorders>
            <w:shd w:val="clear" w:color="000000" w:fill="A6A6A6"/>
            <w:vAlign w:val="center"/>
            <w:hideMark/>
          </w:tcPr>
          <w:p w14:paraId="3374D502" w14:textId="77777777" w:rsidR="005D667E" w:rsidRPr="00C47614" w:rsidRDefault="005D667E" w:rsidP="00DD4E18">
            <w:pPr>
              <w:spacing w:after="0" w:line="240" w:lineRule="auto"/>
              <w:jc w:val="both"/>
              <w:rPr>
                <w:rFonts w:ascii="Times New Roman" w:eastAsia="Times New Roman" w:hAnsi="Times New Roman" w:cs="Times New Roman"/>
                <w:b/>
                <w:bCs/>
                <w:color w:val="000000"/>
                <w:lang w:val="it-IT"/>
              </w:rPr>
            </w:pPr>
            <w:r w:rsidRPr="00C47614">
              <w:rPr>
                <w:rFonts w:ascii="Times New Roman" w:eastAsia="Times New Roman" w:hAnsi="Times New Roman" w:cs="Times New Roman"/>
                <w:b/>
                <w:bCs/>
                <w:color w:val="000000"/>
                <w:lang w:val="it-IT"/>
              </w:rPr>
              <w:t>Cheltuieli pentru probe tehnologice și teste</w:t>
            </w:r>
          </w:p>
        </w:tc>
        <w:tc>
          <w:tcPr>
            <w:tcW w:w="590" w:type="pct"/>
            <w:tcBorders>
              <w:top w:val="nil"/>
              <w:left w:val="nil"/>
              <w:bottom w:val="single" w:sz="4" w:space="0" w:color="auto"/>
              <w:right w:val="single" w:sz="4" w:space="0" w:color="auto"/>
            </w:tcBorders>
            <w:shd w:val="clear" w:color="000000" w:fill="A6A6A6"/>
            <w:vAlign w:val="center"/>
            <w:hideMark/>
          </w:tcPr>
          <w:p w14:paraId="241C823F"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it-IT"/>
              </w:rPr>
            </w:pPr>
            <w:r w:rsidRPr="00C47614">
              <w:rPr>
                <w:rFonts w:ascii="Times New Roman" w:eastAsia="Times New Roman" w:hAnsi="Times New Roman" w:cs="Times New Roman"/>
                <w:b/>
                <w:bCs/>
                <w:color w:val="000000"/>
                <w:lang w:val="it-IT"/>
              </w:rPr>
              <w:t> </w:t>
            </w:r>
          </w:p>
        </w:tc>
        <w:tc>
          <w:tcPr>
            <w:tcW w:w="552" w:type="pct"/>
            <w:tcBorders>
              <w:top w:val="nil"/>
              <w:left w:val="nil"/>
              <w:bottom w:val="single" w:sz="4" w:space="0" w:color="auto"/>
              <w:right w:val="single" w:sz="4" w:space="0" w:color="auto"/>
            </w:tcBorders>
            <w:shd w:val="clear" w:color="000000" w:fill="A6A6A6"/>
            <w:vAlign w:val="center"/>
            <w:hideMark/>
          </w:tcPr>
          <w:p w14:paraId="74BD8087"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it-IT"/>
              </w:rPr>
            </w:pPr>
            <w:r w:rsidRPr="00C47614">
              <w:rPr>
                <w:rFonts w:ascii="Times New Roman" w:eastAsia="Times New Roman" w:hAnsi="Times New Roman" w:cs="Times New Roman"/>
                <w:b/>
                <w:bCs/>
                <w:color w:val="000000"/>
                <w:lang w:val="it-IT"/>
              </w:rPr>
              <w:t> </w:t>
            </w:r>
          </w:p>
        </w:tc>
        <w:tc>
          <w:tcPr>
            <w:tcW w:w="567" w:type="pct"/>
            <w:tcBorders>
              <w:top w:val="nil"/>
              <w:left w:val="nil"/>
              <w:bottom w:val="single" w:sz="4" w:space="0" w:color="auto"/>
              <w:right w:val="single" w:sz="4" w:space="0" w:color="auto"/>
            </w:tcBorders>
            <w:shd w:val="clear" w:color="000000" w:fill="A6A6A6"/>
            <w:vAlign w:val="center"/>
            <w:hideMark/>
          </w:tcPr>
          <w:p w14:paraId="24F8AC7D"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it-IT"/>
              </w:rPr>
            </w:pPr>
            <w:r w:rsidRPr="00C47614">
              <w:rPr>
                <w:rFonts w:ascii="Times New Roman" w:eastAsia="Times New Roman" w:hAnsi="Times New Roman" w:cs="Times New Roman"/>
                <w:b/>
                <w:bCs/>
                <w:color w:val="000000"/>
                <w:lang w:val="it-IT"/>
              </w:rPr>
              <w:t> </w:t>
            </w:r>
          </w:p>
        </w:tc>
        <w:tc>
          <w:tcPr>
            <w:tcW w:w="489" w:type="pct"/>
            <w:tcBorders>
              <w:top w:val="nil"/>
              <w:left w:val="nil"/>
              <w:bottom w:val="single" w:sz="4" w:space="0" w:color="auto"/>
              <w:right w:val="single" w:sz="4" w:space="0" w:color="auto"/>
            </w:tcBorders>
            <w:shd w:val="clear" w:color="000000" w:fill="A6A6A6"/>
            <w:vAlign w:val="center"/>
            <w:hideMark/>
          </w:tcPr>
          <w:p w14:paraId="72FDEB2F"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it-IT"/>
              </w:rPr>
            </w:pPr>
            <w:r w:rsidRPr="00C47614">
              <w:rPr>
                <w:rFonts w:ascii="Times New Roman" w:eastAsia="Times New Roman" w:hAnsi="Times New Roman" w:cs="Times New Roman"/>
                <w:b/>
                <w:bCs/>
                <w:color w:val="000000"/>
                <w:lang w:val="it-IT"/>
              </w:rPr>
              <w:t> </w:t>
            </w:r>
          </w:p>
        </w:tc>
        <w:tc>
          <w:tcPr>
            <w:tcW w:w="482" w:type="pct"/>
            <w:tcBorders>
              <w:top w:val="nil"/>
              <w:left w:val="nil"/>
              <w:bottom w:val="single" w:sz="4" w:space="0" w:color="auto"/>
              <w:right w:val="single" w:sz="4" w:space="0" w:color="auto"/>
            </w:tcBorders>
            <w:shd w:val="clear" w:color="000000" w:fill="A6A6A6"/>
            <w:vAlign w:val="center"/>
            <w:hideMark/>
          </w:tcPr>
          <w:p w14:paraId="1234579F"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it-IT"/>
              </w:rPr>
            </w:pPr>
            <w:r w:rsidRPr="00C47614">
              <w:rPr>
                <w:rFonts w:ascii="Times New Roman" w:eastAsia="Times New Roman" w:hAnsi="Times New Roman" w:cs="Times New Roman"/>
                <w:b/>
                <w:bCs/>
                <w:color w:val="000000"/>
                <w:lang w:val="it-IT"/>
              </w:rPr>
              <w:t> </w:t>
            </w:r>
          </w:p>
        </w:tc>
        <w:tc>
          <w:tcPr>
            <w:tcW w:w="484" w:type="pct"/>
            <w:tcBorders>
              <w:top w:val="nil"/>
              <w:left w:val="nil"/>
              <w:bottom w:val="single" w:sz="4" w:space="0" w:color="auto"/>
              <w:right w:val="nil"/>
            </w:tcBorders>
            <w:shd w:val="clear" w:color="000000" w:fill="A6A6A6"/>
            <w:vAlign w:val="center"/>
            <w:hideMark/>
          </w:tcPr>
          <w:p w14:paraId="7D1237D0"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it-IT"/>
              </w:rPr>
            </w:pPr>
            <w:r w:rsidRPr="00C47614">
              <w:rPr>
                <w:rFonts w:ascii="Times New Roman" w:eastAsia="Times New Roman" w:hAnsi="Times New Roman" w:cs="Times New Roman"/>
                <w:b/>
                <w:bCs/>
                <w:color w:val="000000"/>
                <w:lang w:val="it-IT"/>
              </w:rPr>
              <w:t> </w:t>
            </w:r>
          </w:p>
        </w:tc>
        <w:tc>
          <w:tcPr>
            <w:tcW w:w="485" w:type="pct"/>
            <w:tcBorders>
              <w:top w:val="nil"/>
              <w:left w:val="single" w:sz="4" w:space="0" w:color="auto"/>
              <w:bottom w:val="single" w:sz="4" w:space="0" w:color="auto"/>
              <w:right w:val="single" w:sz="8" w:space="0" w:color="auto"/>
            </w:tcBorders>
            <w:shd w:val="clear" w:color="000000" w:fill="A6A6A6"/>
            <w:vAlign w:val="center"/>
            <w:hideMark/>
          </w:tcPr>
          <w:p w14:paraId="3EF42A96"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it-IT"/>
              </w:rPr>
            </w:pPr>
            <w:r w:rsidRPr="00C47614">
              <w:rPr>
                <w:rFonts w:ascii="Times New Roman" w:eastAsia="Times New Roman" w:hAnsi="Times New Roman" w:cs="Times New Roman"/>
                <w:b/>
                <w:bCs/>
                <w:color w:val="000000"/>
                <w:lang w:val="it-IT"/>
              </w:rPr>
              <w:t> </w:t>
            </w:r>
          </w:p>
        </w:tc>
      </w:tr>
      <w:tr w:rsidR="005D667E" w:rsidRPr="00C47614" w14:paraId="500B5EDF" w14:textId="77777777" w:rsidTr="00DD4E18">
        <w:trPr>
          <w:trHeight w:val="309"/>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3C6E88EE"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6.1</w:t>
            </w:r>
          </w:p>
        </w:tc>
        <w:tc>
          <w:tcPr>
            <w:tcW w:w="1101" w:type="pct"/>
            <w:gridSpan w:val="2"/>
            <w:tcBorders>
              <w:top w:val="single" w:sz="4" w:space="0" w:color="auto"/>
              <w:left w:val="nil"/>
              <w:bottom w:val="single" w:sz="4" w:space="0" w:color="auto"/>
              <w:right w:val="single" w:sz="4" w:space="0" w:color="000000"/>
            </w:tcBorders>
            <w:vAlign w:val="center"/>
            <w:hideMark/>
          </w:tcPr>
          <w:p w14:paraId="7787EB8C" w14:textId="77777777" w:rsidR="005D667E" w:rsidRPr="00C47614" w:rsidRDefault="005D667E" w:rsidP="00DD4E18">
            <w:pPr>
              <w:spacing w:after="0" w:line="240" w:lineRule="auto"/>
              <w:jc w:val="both"/>
              <w:rPr>
                <w:rFonts w:ascii="Times New Roman" w:eastAsia="Times New Roman" w:hAnsi="Times New Roman" w:cs="Times New Roman"/>
                <w:color w:val="000000"/>
                <w:lang w:val="en-US"/>
              </w:rPr>
            </w:pPr>
            <w:proofErr w:type="spellStart"/>
            <w:r w:rsidRPr="00C47614">
              <w:rPr>
                <w:rFonts w:ascii="Times New Roman" w:eastAsia="Times New Roman" w:hAnsi="Times New Roman" w:cs="Times New Roman"/>
                <w:color w:val="000000"/>
                <w:lang w:val="en-US"/>
              </w:rPr>
              <w:t>Pregătirea</w:t>
            </w:r>
            <w:proofErr w:type="spellEnd"/>
            <w:r w:rsidRPr="00C47614">
              <w:rPr>
                <w:rFonts w:ascii="Times New Roman" w:eastAsia="Times New Roman" w:hAnsi="Times New Roman" w:cs="Times New Roman"/>
                <w:color w:val="000000"/>
                <w:lang w:val="en-US"/>
              </w:rPr>
              <w:t xml:space="preserve"> </w:t>
            </w:r>
            <w:proofErr w:type="spellStart"/>
            <w:r w:rsidRPr="00C47614">
              <w:rPr>
                <w:rFonts w:ascii="Times New Roman" w:eastAsia="Times New Roman" w:hAnsi="Times New Roman" w:cs="Times New Roman"/>
                <w:color w:val="000000"/>
                <w:lang w:val="en-US"/>
              </w:rPr>
              <w:t>personalului</w:t>
            </w:r>
            <w:proofErr w:type="spellEnd"/>
            <w:r w:rsidRPr="00C47614">
              <w:rPr>
                <w:rFonts w:ascii="Times New Roman" w:eastAsia="Times New Roman" w:hAnsi="Times New Roman" w:cs="Times New Roman"/>
                <w:color w:val="000000"/>
                <w:lang w:val="en-US"/>
              </w:rPr>
              <w:t xml:space="preserve"> de </w:t>
            </w:r>
            <w:proofErr w:type="spellStart"/>
            <w:r w:rsidRPr="00C47614">
              <w:rPr>
                <w:rFonts w:ascii="Times New Roman" w:eastAsia="Times New Roman" w:hAnsi="Times New Roman" w:cs="Times New Roman"/>
                <w:color w:val="000000"/>
                <w:lang w:val="en-US"/>
              </w:rPr>
              <w:t>exploatare</w:t>
            </w:r>
            <w:proofErr w:type="spellEnd"/>
          </w:p>
        </w:tc>
        <w:tc>
          <w:tcPr>
            <w:tcW w:w="590" w:type="pct"/>
            <w:tcBorders>
              <w:top w:val="nil"/>
              <w:left w:val="nil"/>
              <w:bottom w:val="single" w:sz="4" w:space="0" w:color="auto"/>
              <w:right w:val="single" w:sz="4" w:space="0" w:color="auto"/>
            </w:tcBorders>
            <w:shd w:val="clear" w:color="000000" w:fill="D9D9D9"/>
            <w:vAlign w:val="center"/>
            <w:hideMark/>
          </w:tcPr>
          <w:p w14:paraId="346458F0"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1,000.00</w:t>
            </w:r>
          </w:p>
        </w:tc>
        <w:tc>
          <w:tcPr>
            <w:tcW w:w="552" w:type="pct"/>
            <w:tcBorders>
              <w:top w:val="nil"/>
              <w:left w:val="nil"/>
              <w:bottom w:val="single" w:sz="4" w:space="0" w:color="auto"/>
              <w:right w:val="single" w:sz="4" w:space="0" w:color="auto"/>
            </w:tcBorders>
            <w:shd w:val="clear" w:color="000000" w:fill="D9D9D9"/>
            <w:vAlign w:val="center"/>
            <w:hideMark/>
          </w:tcPr>
          <w:p w14:paraId="08B4CB6E"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210.00</w:t>
            </w:r>
          </w:p>
        </w:tc>
        <w:tc>
          <w:tcPr>
            <w:tcW w:w="567" w:type="pct"/>
            <w:tcBorders>
              <w:top w:val="nil"/>
              <w:left w:val="nil"/>
              <w:bottom w:val="single" w:sz="4" w:space="0" w:color="auto"/>
              <w:right w:val="single" w:sz="4" w:space="0" w:color="auto"/>
            </w:tcBorders>
            <w:shd w:val="clear" w:color="000000" w:fill="D9D9D9"/>
            <w:vAlign w:val="center"/>
            <w:hideMark/>
          </w:tcPr>
          <w:p w14:paraId="1AECDF14"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1,210.00</w:t>
            </w:r>
          </w:p>
        </w:tc>
        <w:tc>
          <w:tcPr>
            <w:tcW w:w="489" w:type="pct"/>
            <w:tcBorders>
              <w:top w:val="nil"/>
              <w:left w:val="nil"/>
              <w:bottom w:val="single" w:sz="4" w:space="0" w:color="auto"/>
              <w:right w:val="single" w:sz="4" w:space="0" w:color="auto"/>
            </w:tcBorders>
            <w:vAlign w:val="center"/>
            <w:hideMark/>
          </w:tcPr>
          <w:p w14:paraId="0C36CAE0"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2" w:type="pct"/>
            <w:tcBorders>
              <w:top w:val="nil"/>
              <w:left w:val="nil"/>
              <w:bottom w:val="single" w:sz="4" w:space="0" w:color="auto"/>
              <w:right w:val="single" w:sz="4" w:space="0" w:color="auto"/>
            </w:tcBorders>
            <w:vAlign w:val="center"/>
            <w:hideMark/>
          </w:tcPr>
          <w:p w14:paraId="2D11A73A"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19492A39"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26E5917E"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1,210.00</w:t>
            </w:r>
          </w:p>
        </w:tc>
      </w:tr>
      <w:tr w:rsidR="005D667E" w:rsidRPr="00C47614" w14:paraId="75C3076E" w14:textId="77777777" w:rsidTr="00DD4E18">
        <w:trPr>
          <w:trHeight w:val="309"/>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5F437185"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xml:space="preserve"> 6.2</w:t>
            </w:r>
          </w:p>
        </w:tc>
        <w:tc>
          <w:tcPr>
            <w:tcW w:w="1101" w:type="pct"/>
            <w:gridSpan w:val="2"/>
            <w:tcBorders>
              <w:top w:val="single" w:sz="4" w:space="0" w:color="auto"/>
              <w:left w:val="nil"/>
              <w:bottom w:val="single" w:sz="4" w:space="0" w:color="auto"/>
              <w:right w:val="single" w:sz="4" w:space="0" w:color="000000"/>
            </w:tcBorders>
            <w:vAlign w:val="center"/>
            <w:hideMark/>
          </w:tcPr>
          <w:p w14:paraId="3966D35C" w14:textId="77777777" w:rsidR="005D667E" w:rsidRPr="00C47614" w:rsidRDefault="005D667E" w:rsidP="00DD4E18">
            <w:pPr>
              <w:spacing w:after="0" w:line="240" w:lineRule="auto"/>
              <w:jc w:val="both"/>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 xml:space="preserve">Probe </w:t>
            </w:r>
            <w:proofErr w:type="spellStart"/>
            <w:r w:rsidRPr="00C47614">
              <w:rPr>
                <w:rFonts w:ascii="Times New Roman" w:eastAsia="Times New Roman" w:hAnsi="Times New Roman" w:cs="Times New Roman"/>
                <w:color w:val="000000"/>
                <w:lang w:val="en-US"/>
              </w:rPr>
              <w:t>tehnologice</w:t>
            </w:r>
            <w:proofErr w:type="spellEnd"/>
            <w:r w:rsidRPr="00C47614">
              <w:rPr>
                <w:rFonts w:ascii="Times New Roman" w:eastAsia="Times New Roman" w:hAnsi="Times New Roman" w:cs="Times New Roman"/>
                <w:color w:val="000000"/>
                <w:lang w:val="en-US"/>
              </w:rPr>
              <w:t xml:space="preserve"> și teste</w:t>
            </w:r>
          </w:p>
        </w:tc>
        <w:tc>
          <w:tcPr>
            <w:tcW w:w="590" w:type="pct"/>
            <w:tcBorders>
              <w:top w:val="nil"/>
              <w:left w:val="nil"/>
              <w:bottom w:val="single" w:sz="4" w:space="0" w:color="auto"/>
              <w:right w:val="single" w:sz="4" w:space="0" w:color="auto"/>
            </w:tcBorders>
            <w:shd w:val="clear" w:color="000000" w:fill="D9D9D9"/>
            <w:vAlign w:val="center"/>
            <w:hideMark/>
          </w:tcPr>
          <w:p w14:paraId="38C7344F"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1,000.00</w:t>
            </w:r>
          </w:p>
        </w:tc>
        <w:tc>
          <w:tcPr>
            <w:tcW w:w="552" w:type="pct"/>
            <w:tcBorders>
              <w:top w:val="nil"/>
              <w:left w:val="nil"/>
              <w:bottom w:val="single" w:sz="4" w:space="0" w:color="auto"/>
              <w:right w:val="single" w:sz="4" w:space="0" w:color="auto"/>
            </w:tcBorders>
            <w:shd w:val="clear" w:color="000000" w:fill="D9D9D9"/>
            <w:vAlign w:val="center"/>
            <w:hideMark/>
          </w:tcPr>
          <w:p w14:paraId="4D2E83E7"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210.00</w:t>
            </w:r>
          </w:p>
        </w:tc>
        <w:tc>
          <w:tcPr>
            <w:tcW w:w="567" w:type="pct"/>
            <w:tcBorders>
              <w:top w:val="nil"/>
              <w:left w:val="nil"/>
              <w:bottom w:val="single" w:sz="4" w:space="0" w:color="auto"/>
              <w:right w:val="single" w:sz="4" w:space="0" w:color="auto"/>
            </w:tcBorders>
            <w:shd w:val="clear" w:color="000000" w:fill="D9D9D9"/>
            <w:vAlign w:val="center"/>
            <w:hideMark/>
          </w:tcPr>
          <w:p w14:paraId="0C872085"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1,210.00</w:t>
            </w:r>
          </w:p>
        </w:tc>
        <w:tc>
          <w:tcPr>
            <w:tcW w:w="489" w:type="pct"/>
            <w:tcBorders>
              <w:top w:val="nil"/>
              <w:left w:val="nil"/>
              <w:bottom w:val="single" w:sz="4" w:space="0" w:color="auto"/>
              <w:right w:val="single" w:sz="4" w:space="0" w:color="auto"/>
            </w:tcBorders>
            <w:vAlign w:val="center"/>
            <w:hideMark/>
          </w:tcPr>
          <w:p w14:paraId="36F73B80"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2" w:type="pct"/>
            <w:tcBorders>
              <w:top w:val="nil"/>
              <w:left w:val="nil"/>
              <w:bottom w:val="single" w:sz="4" w:space="0" w:color="auto"/>
              <w:right w:val="single" w:sz="4" w:space="0" w:color="auto"/>
            </w:tcBorders>
            <w:vAlign w:val="center"/>
            <w:hideMark/>
          </w:tcPr>
          <w:p w14:paraId="45B26548"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4" w:type="pct"/>
            <w:tcBorders>
              <w:top w:val="nil"/>
              <w:left w:val="nil"/>
              <w:bottom w:val="single" w:sz="4" w:space="0" w:color="auto"/>
              <w:right w:val="nil"/>
            </w:tcBorders>
            <w:vAlign w:val="center"/>
            <w:hideMark/>
          </w:tcPr>
          <w:p w14:paraId="67E45571"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0.00</w:t>
            </w:r>
          </w:p>
        </w:tc>
        <w:tc>
          <w:tcPr>
            <w:tcW w:w="485" w:type="pct"/>
            <w:tcBorders>
              <w:top w:val="nil"/>
              <w:left w:val="single" w:sz="4" w:space="0" w:color="auto"/>
              <w:bottom w:val="single" w:sz="4" w:space="0" w:color="auto"/>
              <w:right w:val="single" w:sz="8" w:space="0" w:color="auto"/>
            </w:tcBorders>
            <w:vAlign w:val="center"/>
            <w:hideMark/>
          </w:tcPr>
          <w:p w14:paraId="3DAECB88"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1,210.00</w:t>
            </w:r>
          </w:p>
        </w:tc>
      </w:tr>
      <w:tr w:rsidR="005D667E" w:rsidRPr="00C47614" w14:paraId="4811A324" w14:textId="77777777" w:rsidTr="00DD4E18">
        <w:trPr>
          <w:trHeight w:val="288"/>
        </w:trPr>
        <w:tc>
          <w:tcPr>
            <w:tcW w:w="249" w:type="pct"/>
            <w:tcBorders>
              <w:top w:val="nil"/>
              <w:left w:val="single" w:sz="8" w:space="0" w:color="auto"/>
              <w:bottom w:val="single" w:sz="8" w:space="0" w:color="auto"/>
              <w:right w:val="single" w:sz="4" w:space="0" w:color="auto"/>
            </w:tcBorders>
            <w:shd w:val="clear" w:color="000000" w:fill="A6A6A6"/>
            <w:vAlign w:val="center"/>
            <w:hideMark/>
          </w:tcPr>
          <w:p w14:paraId="5600FDCC"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 </w:t>
            </w:r>
          </w:p>
        </w:tc>
        <w:tc>
          <w:tcPr>
            <w:tcW w:w="1101" w:type="pct"/>
            <w:gridSpan w:val="2"/>
            <w:tcBorders>
              <w:top w:val="single" w:sz="4" w:space="0" w:color="auto"/>
              <w:left w:val="nil"/>
              <w:bottom w:val="single" w:sz="8" w:space="0" w:color="auto"/>
              <w:right w:val="single" w:sz="4" w:space="0" w:color="000000"/>
            </w:tcBorders>
            <w:shd w:val="clear" w:color="000000" w:fill="A6A6A6"/>
            <w:vAlign w:val="center"/>
            <w:hideMark/>
          </w:tcPr>
          <w:p w14:paraId="7F15583E" w14:textId="77777777" w:rsidR="005D667E" w:rsidRPr="00C47614" w:rsidRDefault="005D667E" w:rsidP="00DD4E18">
            <w:pPr>
              <w:spacing w:after="0" w:line="240" w:lineRule="auto"/>
              <w:jc w:val="both"/>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Total capitol 6</w:t>
            </w:r>
          </w:p>
        </w:tc>
        <w:tc>
          <w:tcPr>
            <w:tcW w:w="590" w:type="pct"/>
            <w:tcBorders>
              <w:top w:val="nil"/>
              <w:left w:val="nil"/>
              <w:bottom w:val="single" w:sz="8" w:space="0" w:color="auto"/>
              <w:right w:val="single" w:sz="4" w:space="0" w:color="auto"/>
            </w:tcBorders>
            <w:shd w:val="clear" w:color="000000" w:fill="A6A6A6"/>
            <w:vAlign w:val="center"/>
            <w:hideMark/>
          </w:tcPr>
          <w:p w14:paraId="70E73A42"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2,000.00</w:t>
            </w:r>
          </w:p>
        </w:tc>
        <w:tc>
          <w:tcPr>
            <w:tcW w:w="552" w:type="pct"/>
            <w:tcBorders>
              <w:top w:val="nil"/>
              <w:left w:val="nil"/>
              <w:bottom w:val="single" w:sz="8" w:space="0" w:color="auto"/>
              <w:right w:val="single" w:sz="4" w:space="0" w:color="auto"/>
            </w:tcBorders>
            <w:shd w:val="clear" w:color="000000" w:fill="A6A6A6"/>
            <w:vAlign w:val="center"/>
            <w:hideMark/>
          </w:tcPr>
          <w:p w14:paraId="71B2DA01"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420.00</w:t>
            </w:r>
          </w:p>
        </w:tc>
        <w:tc>
          <w:tcPr>
            <w:tcW w:w="567" w:type="pct"/>
            <w:tcBorders>
              <w:top w:val="nil"/>
              <w:left w:val="nil"/>
              <w:bottom w:val="single" w:sz="8" w:space="0" w:color="auto"/>
              <w:right w:val="single" w:sz="4" w:space="0" w:color="auto"/>
            </w:tcBorders>
            <w:shd w:val="clear" w:color="000000" w:fill="A6A6A6"/>
            <w:vAlign w:val="center"/>
            <w:hideMark/>
          </w:tcPr>
          <w:p w14:paraId="75624515"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2,420.00</w:t>
            </w:r>
          </w:p>
        </w:tc>
        <w:tc>
          <w:tcPr>
            <w:tcW w:w="489" w:type="pct"/>
            <w:tcBorders>
              <w:top w:val="nil"/>
              <w:left w:val="nil"/>
              <w:bottom w:val="single" w:sz="8" w:space="0" w:color="auto"/>
              <w:right w:val="single" w:sz="4" w:space="0" w:color="auto"/>
            </w:tcBorders>
            <w:shd w:val="clear" w:color="000000" w:fill="A6A6A6"/>
            <w:vAlign w:val="center"/>
            <w:hideMark/>
          </w:tcPr>
          <w:p w14:paraId="5601260C"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2" w:type="pct"/>
            <w:tcBorders>
              <w:top w:val="nil"/>
              <w:left w:val="nil"/>
              <w:bottom w:val="single" w:sz="8" w:space="0" w:color="auto"/>
              <w:right w:val="single" w:sz="4" w:space="0" w:color="auto"/>
            </w:tcBorders>
            <w:shd w:val="clear" w:color="000000" w:fill="A6A6A6"/>
            <w:vAlign w:val="center"/>
            <w:hideMark/>
          </w:tcPr>
          <w:p w14:paraId="051D7819"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4" w:type="pct"/>
            <w:tcBorders>
              <w:top w:val="nil"/>
              <w:left w:val="nil"/>
              <w:bottom w:val="single" w:sz="8" w:space="0" w:color="auto"/>
              <w:right w:val="single" w:sz="4" w:space="0" w:color="auto"/>
            </w:tcBorders>
            <w:shd w:val="clear" w:color="000000" w:fill="A6A6A6"/>
            <w:vAlign w:val="center"/>
            <w:hideMark/>
          </w:tcPr>
          <w:p w14:paraId="56951379"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5" w:type="pct"/>
            <w:tcBorders>
              <w:top w:val="nil"/>
              <w:left w:val="nil"/>
              <w:bottom w:val="single" w:sz="8" w:space="0" w:color="auto"/>
              <w:right w:val="single" w:sz="4" w:space="0" w:color="auto"/>
            </w:tcBorders>
            <w:shd w:val="clear" w:color="000000" w:fill="A6A6A6"/>
            <w:vAlign w:val="center"/>
            <w:hideMark/>
          </w:tcPr>
          <w:p w14:paraId="3018F23C"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2,420.00</w:t>
            </w:r>
          </w:p>
        </w:tc>
      </w:tr>
      <w:tr w:rsidR="005D667E" w:rsidRPr="00C47614" w14:paraId="60255815" w14:textId="77777777" w:rsidTr="00DD4E18">
        <w:trPr>
          <w:trHeight w:val="840"/>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67AC7085"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7</w:t>
            </w:r>
          </w:p>
        </w:tc>
        <w:tc>
          <w:tcPr>
            <w:tcW w:w="1101" w:type="pct"/>
            <w:gridSpan w:val="2"/>
            <w:tcBorders>
              <w:top w:val="single" w:sz="8" w:space="0" w:color="auto"/>
              <w:left w:val="nil"/>
              <w:bottom w:val="single" w:sz="4" w:space="0" w:color="auto"/>
              <w:right w:val="single" w:sz="4" w:space="0" w:color="000000"/>
            </w:tcBorders>
            <w:shd w:val="clear" w:color="000000" w:fill="A6A6A6"/>
            <w:vAlign w:val="center"/>
            <w:hideMark/>
          </w:tcPr>
          <w:p w14:paraId="5D65935A" w14:textId="77777777" w:rsidR="005D667E" w:rsidRPr="00C47614" w:rsidRDefault="005D667E" w:rsidP="00DD4E18">
            <w:pPr>
              <w:spacing w:after="0" w:line="240" w:lineRule="auto"/>
              <w:jc w:val="both"/>
              <w:rPr>
                <w:rFonts w:ascii="Times New Roman" w:eastAsia="Times New Roman" w:hAnsi="Times New Roman" w:cs="Times New Roman"/>
                <w:b/>
                <w:bCs/>
                <w:lang w:val="pt-BR"/>
              </w:rPr>
            </w:pPr>
            <w:r w:rsidRPr="00C47614">
              <w:rPr>
                <w:rFonts w:ascii="Times New Roman" w:eastAsia="Times New Roman" w:hAnsi="Times New Roman" w:cs="Times New Roman"/>
                <w:b/>
                <w:bCs/>
                <w:lang w:val="pt-BR"/>
              </w:rPr>
              <w:t>Cheltuieli aferente marjei de buget și pentru constituirea rezervei de implementare pentru ajustarea de preț</w:t>
            </w:r>
          </w:p>
        </w:tc>
        <w:tc>
          <w:tcPr>
            <w:tcW w:w="590" w:type="pct"/>
            <w:tcBorders>
              <w:top w:val="nil"/>
              <w:left w:val="nil"/>
              <w:bottom w:val="single" w:sz="4" w:space="0" w:color="auto"/>
              <w:right w:val="single" w:sz="4" w:space="0" w:color="auto"/>
            </w:tcBorders>
            <w:shd w:val="clear" w:color="000000" w:fill="A6A6A6"/>
            <w:vAlign w:val="center"/>
            <w:hideMark/>
          </w:tcPr>
          <w:p w14:paraId="1CD2D943" w14:textId="77777777" w:rsidR="005D667E" w:rsidRPr="00C47614" w:rsidRDefault="005D667E" w:rsidP="00DD4E18">
            <w:pPr>
              <w:spacing w:after="0" w:line="240" w:lineRule="auto"/>
              <w:jc w:val="center"/>
              <w:rPr>
                <w:rFonts w:ascii="Times New Roman" w:eastAsia="Times New Roman" w:hAnsi="Times New Roman" w:cs="Times New Roman"/>
                <w:b/>
                <w:bCs/>
                <w:lang w:val="pt-BR"/>
              </w:rPr>
            </w:pPr>
            <w:r w:rsidRPr="00C47614">
              <w:rPr>
                <w:rFonts w:ascii="Times New Roman" w:eastAsia="Times New Roman" w:hAnsi="Times New Roman" w:cs="Times New Roman"/>
                <w:b/>
                <w:bCs/>
                <w:lang w:val="pt-BR"/>
              </w:rPr>
              <w:t> </w:t>
            </w:r>
          </w:p>
        </w:tc>
        <w:tc>
          <w:tcPr>
            <w:tcW w:w="552" w:type="pct"/>
            <w:tcBorders>
              <w:top w:val="nil"/>
              <w:left w:val="nil"/>
              <w:bottom w:val="single" w:sz="4" w:space="0" w:color="auto"/>
              <w:right w:val="single" w:sz="4" w:space="0" w:color="auto"/>
            </w:tcBorders>
            <w:shd w:val="clear" w:color="000000" w:fill="A6A6A6"/>
            <w:vAlign w:val="center"/>
            <w:hideMark/>
          </w:tcPr>
          <w:p w14:paraId="5FE59297" w14:textId="77777777" w:rsidR="005D667E" w:rsidRPr="00C47614" w:rsidRDefault="005D667E" w:rsidP="00DD4E18">
            <w:pPr>
              <w:spacing w:after="0" w:line="240" w:lineRule="auto"/>
              <w:jc w:val="center"/>
              <w:rPr>
                <w:rFonts w:ascii="Times New Roman" w:eastAsia="Times New Roman" w:hAnsi="Times New Roman" w:cs="Times New Roman"/>
                <w:b/>
                <w:bCs/>
                <w:lang w:val="pt-BR"/>
              </w:rPr>
            </w:pPr>
            <w:r w:rsidRPr="00C47614">
              <w:rPr>
                <w:rFonts w:ascii="Times New Roman" w:eastAsia="Times New Roman" w:hAnsi="Times New Roman" w:cs="Times New Roman"/>
                <w:b/>
                <w:bCs/>
                <w:lang w:val="pt-BR"/>
              </w:rPr>
              <w:t> </w:t>
            </w:r>
          </w:p>
        </w:tc>
        <w:tc>
          <w:tcPr>
            <w:tcW w:w="567" w:type="pct"/>
            <w:tcBorders>
              <w:top w:val="nil"/>
              <w:left w:val="nil"/>
              <w:bottom w:val="single" w:sz="4" w:space="0" w:color="auto"/>
              <w:right w:val="single" w:sz="4" w:space="0" w:color="auto"/>
            </w:tcBorders>
            <w:shd w:val="clear" w:color="000000" w:fill="A6A6A6"/>
            <w:vAlign w:val="center"/>
            <w:hideMark/>
          </w:tcPr>
          <w:p w14:paraId="05358DFD" w14:textId="77777777" w:rsidR="005D667E" w:rsidRPr="00C47614" w:rsidRDefault="005D667E" w:rsidP="00DD4E18">
            <w:pPr>
              <w:spacing w:after="0" w:line="240" w:lineRule="auto"/>
              <w:jc w:val="center"/>
              <w:rPr>
                <w:rFonts w:ascii="Times New Roman" w:eastAsia="Times New Roman" w:hAnsi="Times New Roman" w:cs="Times New Roman"/>
                <w:b/>
                <w:bCs/>
                <w:lang w:val="pt-BR"/>
              </w:rPr>
            </w:pPr>
            <w:r w:rsidRPr="00C47614">
              <w:rPr>
                <w:rFonts w:ascii="Times New Roman" w:eastAsia="Times New Roman" w:hAnsi="Times New Roman" w:cs="Times New Roman"/>
                <w:b/>
                <w:bCs/>
                <w:lang w:val="pt-BR"/>
              </w:rPr>
              <w:t> </w:t>
            </w:r>
          </w:p>
        </w:tc>
        <w:tc>
          <w:tcPr>
            <w:tcW w:w="489" w:type="pct"/>
            <w:tcBorders>
              <w:top w:val="nil"/>
              <w:left w:val="nil"/>
              <w:bottom w:val="single" w:sz="4" w:space="0" w:color="auto"/>
              <w:right w:val="single" w:sz="4" w:space="0" w:color="auto"/>
            </w:tcBorders>
            <w:shd w:val="clear" w:color="000000" w:fill="A6A6A6"/>
            <w:vAlign w:val="center"/>
            <w:hideMark/>
          </w:tcPr>
          <w:p w14:paraId="7294E24C" w14:textId="77777777" w:rsidR="005D667E" w:rsidRPr="00C47614" w:rsidRDefault="005D667E" w:rsidP="00DD4E18">
            <w:pPr>
              <w:spacing w:after="0" w:line="240" w:lineRule="auto"/>
              <w:jc w:val="center"/>
              <w:rPr>
                <w:rFonts w:ascii="Times New Roman" w:eastAsia="Times New Roman" w:hAnsi="Times New Roman" w:cs="Times New Roman"/>
                <w:b/>
                <w:bCs/>
                <w:lang w:val="pt-BR"/>
              </w:rPr>
            </w:pPr>
            <w:r w:rsidRPr="00C47614">
              <w:rPr>
                <w:rFonts w:ascii="Times New Roman" w:eastAsia="Times New Roman" w:hAnsi="Times New Roman" w:cs="Times New Roman"/>
                <w:b/>
                <w:bCs/>
                <w:lang w:val="pt-BR"/>
              </w:rPr>
              <w:t> </w:t>
            </w:r>
          </w:p>
        </w:tc>
        <w:tc>
          <w:tcPr>
            <w:tcW w:w="482" w:type="pct"/>
            <w:tcBorders>
              <w:top w:val="nil"/>
              <w:left w:val="nil"/>
              <w:bottom w:val="single" w:sz="4" w:space="0" w:color="auto"/>
              <w:right w:val="single" w:sz="4" w:space="0" w:color="auto"/>
            </w:tcBorders>
            <w:shd w:val="clear" w:color="000000" w:fill="A6A6A6"/>
            <w:vAlign w:val="center"/>
            <w:hideMark/>
          </w:tcPr>
          <w:p w14:paraId="54BA7113" w14:textId="77777777" w:rsidR="005D667E" w:rsidRPr="00C47614" w:rsidRDefault="005D667E" w:rsidP="00DD4E18">
            <w:pPr>
              <w:spacing w:after="0" w:line="240" w:lineRule="auto"/>
              <w:jc w:val="center"/>
              <w:rPr>
                <w:rFonts w:ascii="Times New Roman" w:eastAsia="Times New Roman" w:hAnsi="Times New Roman" w:cs="Times New Roman"/>
                <w:b/>
                <w:bCs/>
                <w:lang w:val="pt-BR"/>
              </w:rPr>
            </w:pPr>
            <w:r w:rsidRPr="00C47614">
              <w:rPr>
                <w:rFonts w:ascii="Times New Roman" w:eastAsia="Times New Roman" w:hAnsi="Times New Roman" w:cs="Times New Roman"/>
                <w:b/>
                <w:bCs/>
                <w:lang w:val="pt-BR"/>
              </w:rPr>
              <w:t> </w:t>
            </w:r>
          </w:p>
        </w:tc>
        <w:tc>
          <w:tcPr>
            <w:tcW w:w="484" w:type="pct"/>
            <w:tcBorders>
              <w:top w:val="nil"/>
              <w:left w:val="nil"/>
              <w:bottom w:val="single" w:sz="4" w:space="0" w:color="auto"/>
              <w:right w:val="nil"/>
            </w:tcBorders>
            <w:shd w:val="clear" w:color="000000" w:fill="A6A6A6"/>
            <w:vAlign w:val="center"/>
            <w:hideMark/>
          </w:tcPr>
          <w:p w14:paraId="0F90BC4C" w14:textId="77777777" w:rsidR="005D667E" w:rsidRPr="00C47614" w:rsidRDefault="005D667E" w:rsidP="00DD4E18">
            <w:pPr>
              <w:spacing w:after="0" w:line="240" w:lineRule="auto"/>
              <w:jc w:val="center"/>
              <w:rPr>
                <w:rFonts w:ascii="Times New Roman" w:eastAsia="Times New Roman" w:hAnsi="Times New Roman" w:cs="Times New Roman"/>
                <w:b/>
                <w:bCs/>
                <w:lang w:val="pt-BR"/>
              </w:rPr>
            </w:pPr>
            <w:r w:rsidRPr="00C47614">
              <w:rPr>
                <w:rFonts w:ascii="Times New Roman" w:eastAsia="Times New Roman" w:hAnsi="Times New Roman" w:cs="Times New Roman"/>
                <w:b/>
                <w:bCs/>
                <w:lang w:val="pt-BR"/>
              </w:rPr>
              <w:t> </w:t>
            </w:r>
          </w:p>
        </w:tc>
        <w:tc>
          <w:tcPr>
            <w:tcW w:w="485" w:type="pct"/>
            <w:tcBorders>
              <w:top w:val="nil"/>
              <w:left w:val="single" w:sz="4" w:space="0" w:color="auto"/>
              <w:bottom w:val="single" w:sz="4" w:space="0" w:color="auto"/>
              <w:right w:val="single" w:sz="8" w:space="0" w:color="auto"/>
            </w:tcBorders>
            <w:shd w:val="clear" w:color="000000" w:fill="A6A6A6"/>
            <w:vAlign w:val="center"/>
            <w:hideMark/>
          </w:tcPr>
          <w:p w14:paraId="3E9473A5" w14:textId="77777777" w:rsidR="005D667E" w:rsidRPr="00C47614" w:rsidRDefault="005D667E" w:rsidP="00DD4E18">
            <w:pPr>
              <w:spacing w:after="0" w:line="240" w:lineRule="auto"/>
              <w:jc w:val="center"/>
              <w:rPr>
                <w:rFonts w:ascii="Times New Roman" w:eastAsia="Times New Roman" w:hAnsi="Times New Roman" w:cs="Times New Roman"/>
                <w:b/>
                <w:bCs/>
                <w:lang w:val="pt-BR"/>
              </w:rPr>
            </w:pPr>
            <w:r w:rsidRPr="00C47614">
              <w:rPr>
                <w:rFonts w:ascii="Times New Roman" w:eastAsia="Times New Roman" w:hAnsi="Times New Roman" w:cs="Times New Roman"/>
                <w:b/>
                <w:bCs/>
                <w:lang w:val="pt-BR"/>
              </w:rPr>
              <w:t> </w:t>
            </w:r>
          </w:p>
        </w:tc>
      </w:tr>
      <w:tr w:rsidR="005D667E" w:rsidRPr="00C47614" w14:paraId="1CA8DAA6" w14:textId="77777777" w:rsidTr="00DD4E18">
        <w:trPr>
          <w:trHeight w:val="780"/>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13B100FD"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7.1.</w:t>
            </w:r>
          </w:p>
        </w:tc>
        <w:tc>
          <w:tcPr>
            <w:tcW w:w="1101" w:type="pct"/>
            <w:gridSpan w:val="2"/>
            <w:tcBorders>
              <w:top w:val="single" w:sz="4" w:space="0" w:color="auto"/>
              <w:left w:val="nil"/>
              <w:bottom w:val="single" w:sz="4" w:space="0" w:color="auto"/>
              <w:right w:val="single" w:sz="4" w:space="0" w:color="000000"/>
            </w:tcBorders>
            <w:vAlign w:val="center"/>
            <w:hideMark/>
          </w:tcPr>
          <w:p w14:paraId="087F97D8" w14:textId="77777777" w:rsidR="005D667E" w:rsidRPr="00C47614" w:rsidRDefault="005D667E" w:rsidP="00DD4E18">
            <w:pPr>
              <w:spacing w:after="0" w:line="240" w:lineRule="auto"/>
              <w:jc w:val="both"/>
              <w:rPr>
                <w:rFonts w:ascii="Times New Roman" w:eastAsia="Times New Roman" w:hAnsi="Times New Roman" w:cs="Times New Roman"/>
                <w:lang w:val="en-US"/>
              </w:rPr>
            </w:pPr>
            <w:proofErr w:type="spellStart"/>
            <w:r w:rsidRPr="00C47614">
              <w:rPr>
                <w:rFonts w:ascii="Times New Roman" w:eastAsia="Times New Roman" w:hAnsi="Times New Roman" w:cs="Times New Roman"/>
                <w:lang w:val="en-US"/>
              </w:rPr>
              <w:t>Cheltuieli</w:t>
            </w:r>
            <w:proofErr w:type="spellEnd"/>
            <w:r w:rsidRPr="00C47614">
              <w:rPr>
                <w:rFonts w:ascii="Times New Roman" w:eastAsia="Times New Roman" w:hAnsi="Times New Roman" w:cs="Times New Roman"/>
                <w:lang w:val="en-US"/>
              </w:rPr>
              <w:t xml:space="preserve"> </w:t>
            </w:r>
            <w:proofErr w:type="spellStart"/>
            <w:r w:rsidRPr="00C47614">
              <w:rPr>
                <w:rFonts w:ascii="Times New Roman" w:eastAsia="Times New Roman" w:hAnsi="Times New Roman" w:cs="Times New Roman"/>
                <w:lang w:val="en-US"/>
              </w:rPr>
              <w:t>aferente</w:t>
            </w:r>
            <w:proofErr w:type="spellEnd"/>
            <w:r w:rsidRPr="00C47614">
              <w:rPr>
                <w:rFonts w:ascii="Times New Roman" w:eastAsia="Times New Roman" w:hAnsi="Times New Roman" w:cs="Times New Roman"/>
                <w:lang w:val="en-US"/>
              </w:rPr>
              <w:t xml:space="preserve"> </w:t>
            </w:r>
            <w:proofErr w:type="spellStart"/>
            <w:r w:rsidRPr="00C47614">
              <w:rPr>
                <w:rFonts w:ascii="Times New Roman" w:eastAsia="Times New Roman" w:hAnsi="Times New Roman" w:cs="Times New Roman"/>
                <w:lang w:val="en-US"/>
              </w:rPr>
              <w:t>marjei</w:t>
            </w:r>
            <w:proofErr w:type="spellEnd"/>
            <w:r w:rsidRPr="00C47614">
              <w:rPr>
                <w:rFonts w:ascii="Times New Roman" w:eastAsia="Times New Roman" w:hAnsi="Times New Roman" w:cs="Times New Roman"/>
                <w:lang w:val="en-US"/>
              </w:rPr>
              <w:t xml:space="preserve"> de </w:t>
            </w:r>
            <w:proofErr w:type="spellStart"/>
            <w:r w:rsidRPr="00C47614">
              <w:rPr>
                <w:rFonts w:ascii="Times New Roman" w:eastAsia="Times New Roman" w:hAnsi="Times New Roman" w:cs="Times New Roman"/>
                <w:lang w:val="en-US"/>
              </w:rPr>
              <w:t>buget</w:t>
            </w:r>
            <w:proofErr w:type="spellEnd"/>
            <w:r w:rsidRPr="00C47614">
              <w:rPr>
                <w:rFonts w:ascii="Times New Roman" w:eastAsia="Times New Roman" w:hAnsi="Times New Roman" w:cs="Times New Roman"/>
                <w:lang w:val="en-US"/>
              </w:rPr>
              <w:t xml:space="preserve"> 25% din (1.2 + 1.3 + 1.4 + 2 + 3.1 + 3.2 + 3.3 + 3.5 + 3.7 + 3.8 + 4 + 5.1.1)</w:t>
            </w:r>
          </w:p>
        </w:tc>
        <w:tc>
          <w:tcPr>
            <w:tcW w:w="590" w:type="pct"/>
            <w:tcBorders>
              <w:top w:val="nil"/>
              <w:left w:val="nil"/>
              <w:bottom w:val="single" w:sz="4" w:space="0" w:color="auto"/>
              <w:right w:val="single" w:sz="4" w:space="0" w:color="auto"/>
            </w:tcBorders>
            <w:shd w:val="clear" w:color="000000" w:fill="D9D9D9"/>
            <w:vAlign w:val="center"/>
            <w:hideMark/>
          </w:tcPr>
          <w:p w14:paraId="21F0FA35"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203,767.58</w:t>
            </w:r>
          </w:p>
        </w:tc>
        <w:tc>
          <w:tcPr>
            <w:tcW w:w="552" w:type="pct"/>
            <w:tcBorders>
              <w:top w:val="nil"/>
              <w:left w:val="nil"/>
              <w:bottom w:val="single" w:sz="4" w:space="0" w:color="auto"/>
              <w:right w:val="single" w:sz="4" w:space="0" w:color="auto"/>
            </w:tcBorders>
            <w:shd w:val="clear" w:color="000000" w:fill="D9D9D9"/>
            <w:vAlign w:val="center"/>
            <w:hideMark/>
          </w:tcPr>
          <w:p w14:paraId="34BB9AB2"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42,791.19</w:t>
            </w:r>
          </w:p>
        </w:tc>
        <w:tc>
          <w:tcPr>
            <w:tcW w:w="567" w:type="pct"/>
            <w:tcBorders>
              <w:top w:val="nil"/>
              <w:left w:val="nil"/>
              <w:bottom w:val="single" w:sz="4" w:space="0" w:color="auto"/>
              <w:right w:val="single" w:sz="4" w:space="0" w:color="auto"/>
            </w:tcBorders>
            <w:shd w:val="clear" w:color="000000" w:fill="D9D9D9"/>
            <w:vAlign w:val="center"/>
            <w:hideMark/>
          </w:tcPr>
          <w:p w14:paraId="1C2A7788"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9" w:type="pct"/>
            <w:tcBorders>
              <w:top w:val="nil"/>
              <w:left w:val="nil"/>
              <w:bottom w:val="single" w:sz="4" w:space="0" w:color="auto"/>
              <w:right w:val="single" w:sz="4" w:space="0" w:color="auto"/>
            </w:tcBorders>
            <w:vAlign w:val="center"/>
            <w:hideMark/>
          </w:tcPr>
          <w:p w14:paraId="24386038"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203,767.58</w:t>
            </w:r>
          </w:p>
        </w:tc>
        <w:tc>
          <w:tcPr>
            <w:tcW w:w="482" w:type="pct"/>
            <w:tcBorders>
              <w:top w:val="nil"/>
              <w:left w:val="nil"/>
              <w:bottom w:val="single" w:sz="4" w:space="0" w:color="auto"/>
              <w:right w:val="single" w:sz="4" w:space="0" w:color="auto"/>
            </w:tcBorders>
            <w:vAlign w:val="center"/>
            <w:hideMark/>
          </w:tcPr>
          <w:p w14:paraId="21D00695"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42,791.19</w:t>
            </w:r>
          </w:p>
        </w:tc>
        <w:tc>
          <w:tcPr>
            <w:tcW w:w="484" w:type="pct"/>
            <w:tcBorders>
              <w:top w:val="nil"/>
              <w:left w:val="nil"/>
              <w:bottom w:val="single" w:sz="4" w:space="0" w:color="auto"/>
              <w:right w:val="nil"/>
            </w:tcBorders>
            <w:vAlign w:val="center"/>
            <w:hideMark/>
          </w:tcPr>
          <w:p w14:paraId="44994B7C"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246,558.77</w:t>
            </w:r>
          </w:p>
        </w:tc>
        <w:tc>
          <w:tcPr>
            <w:tcW w:w="485" w:type="pct"/>
            <w:tcBorders>
              <w:top w:val="nil"/>
              <w:left w:val="single" w:sz="4" w:space="0" w:color="auto"/>
              <w:bottom w:val="single" w:sz="4" w:space="0" w:color="auto"/>
              <w:right w:val="single" w:sz="8" w:space="0" w:color="auto"/>
            </w:tcBorders>
            <w:vAlign w:val="center"/>
            <w:hideMark/>
          </w:tcPr>
          <w:p w14:paraId="47F1A738"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246,558.77</w:t>
            </w:r>
          </w:p>
        </w:tc>
      </w:tr>
      <w:tr w:rsidR="005D667E" w:rsidRPr="00C47614" w14:paraId="6A799719" w14:textId="77777777" w:rsidTr="00DD4E18">
        <w:trPr>
          <w:trHeight w:val="609"/>
        </w:trPr>
        <w:tc>
          <w:tcPr>
            <w:tcW w:w="249" w:type="pct"/>
            <w:tcBorders>
              <w:top w:val="nil"/>
              <w:left w:val="single" w:sz="8" w:space="0" w:color="auto"/>
              <w:bottom w:val="single" w:sz="4" w:space="0" w:color="auto"/>
              <w:right w:val="single" w:sz="4" w:space="0" w:color="auto"/>
            </w:tcBorders>
            <w:shd w:val="clear" w:color="000000" w:fill="A6A6A6"/>
            <w:vAlign w:val="center"/>
            <w:hideMark/>
          </w:tcPr>
          <w:p w14:paraId="14D8DAD7"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7.2.</w:t>
            </w:r>
          </w:p>
        </w:tc>
        <w:tc>
          <w:tcPr>
            <w:tcW w:w="1101" w:type="pct"/>
            <w:gridSpan w:val="2"/>
            <w:tcBorders>
              <w:top w:val="single" w:sz="4" w:space="0" w:color="auto"/>
              <w:left w:val="nil"/>
              <w:bottom w:val="single" w:sz="4" w:space="0" w:color="auto"/>
              <w:right w:val="single" w:sz="4" w:space="0" w:color="000000"/>
            </w:tcBorders>
            <w:vAlign w:val="center"/>
            <w:hideMark/>
          </w:tcPr>
          <w:p w14:paraId="5E5016FC" w14:textId="77777777" w:rsidR="005D667E" w:rsidRPr="00C47614" w:rsidRDefault="005D667E" w:rsidP="00DD4E18">
            <w:pPr>
              <w:spacing w:after="0" w:line="240" w:lineRule="auto"/>
              <w:jc w:val="both"/>
              <w:rPr>
                <w:rFonts w:ascii="Times New Roman" w:eastAsia="Times New Roman" w:hAnsi="Times New Roman" w:cs="Times New Roman"/>
                <w:lang w:val="pt-BR"/>
              </w:rPr>
            </w:pPr>
            <w:r w:rsidRPr="00C47614">
              <w:rPr>
                <w:rFonts w:ascii="Times New Roman" w:eastAsia="Times New Roman" w:hAnsi="Times New Roman" w:cs="Times New Roman"/>
                <w:lang w:val="pt-BR"/>
              </w:rPr>
              <w:t>Cheltuieli pentru constituirea rezervei de implementare pentru ajustarea de preț</w:t>
            </w:r>
          </w:p>
        </w:tc>
        <w:tc>
          <w:tcPr>
            <w:tcW w:w="590" w:type="pct"/>
            <w:tcBorders>
              <w:top w:val="nil"/>
              <w:left w:val="nil"/>
              <w:bottom w:val="single" w:sz="4" w:space="0" w:color="auto"/>
              <w:right w:val="single" w:sz="4" w:space="0" w:color="auto"/>
            </w:tcBorders>
            <w:shd w:val="clear" w:color="000000" w:fill="D9D9D9"/>
            <w:vAlign w:val="center"/>
            <w:hideMark/>
          </w:tcPr>
          <w:p w14:paraId="418EBA2F"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6,340.70</w:t>
            </w:r>
          </w:p>
        </w:tc>
        <w:tc>
          <w:tcPr>
            <w:tcW w:w="552" w:type="pct"/>
            <w:tcBorders>
              <w:top w:val="nil"/>
              <w:left w:val="nil"/>
              <w:bottom w:val="single" w:sz="4" w:space="0" w:color="auto"/>
              <w:right w:val="single" w:sz="4" w:space="0" w:color="auto"/>
            </w:tcBorders>
            <w:shd w:val="clear" w:color="000000" w:fill="D9D9D9"/>
            <w:vAlign w:val="center"/>
            <w:hideMark/>
          </w:tcPr>
          <w:p w14:paraId="1B89617C"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1,331.55</w:t>
            </w:r>
          </w:p>
        </w:tc>
        <w:tc>
          <w:tcPr>
            <w:tcW w:w="567" w:type="pct"/>
            <w:tcBorders>
              <w:top w:val="nil"/>
              <w:left w:val="nil"/>
              <w:bottom w:val="single" w:sz="4" w:space="0" w:color="auto"/>
              <w:right w:val="single" w:sz="4" w:space="0" w:color="auto"/>
            </w:tcBorders>
            <w:shd w:val="clear" w:color="000000" w:fill="D9D9D9"/>
            <w:vAlign w:val="center"/>
            <w:hideMark/>
          </w:tcPr>
          <w:p w14:paraId="006DA5AC" w14:textId="77777777" w:rsidR="005D667E" w:rsidRPr="00C47614" w:rsidRDefault="005D667E" w:rsidP="00DD4E18">
            <w:pPr>
              <w:spacing w:after="0" w:line="240" w:lineRule="auto"/>
              <w:jc w:val="center"/>
              <w:rPr>
                <w:rFonts w:ascii="Times New Roman" w:eastAsia="Times New Roman" w:hAnsi="Times New Roman" w:cs="Times New Roman"/>
                <w:lang w:val="en-US"/>
              </w:rPr>
            </w:pPr>
            <w:r w:rsidRPr="00C47614">
              <w:rPr>
                <w:rFonts w:ascii="Times New Roman" w:eastAsia="Times New Roman" w:hAnsi="Times New Roman" w:cs="Times New Roman"/>
                <w:lang w:val="en-US"/>
              </w:rPr>
              <w:t>0.00</w:t>
            </w:r>
          </w:p>
        </w:tc>
        <w:tc>
          <w:tcPr>
            <w:tcW w:w="489" w:type="pct"/>
            <w:tcBorders>
              <w:top w:val="nil"/>
              <w:left w:val="nil"/>
              <w:bottom w:val="single" w:sz="4" w:space="0" w:color="auto"/>
              <w:right w:val="single" w:sz="4" w:space="0" w:color="auto"/>
            </w:tcBorders>
            <w:vAlign w:val="center"/>
            <w:hideMark/>
          </w:tcPr>
          <w:p w14:paraId="09795FE0"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6,340.70</w:t>
            </w:r>
          </w:p>
        </w:tc>
        <w:tc>
          <w:tcPr>
            <w:tcW w:w="482" w:type="pct"/>
            <w:tcBorders>
              <w:top w:val="nil"/>
              <w:left w:val="nil"/>
              <w:bottom w:val="single" w:sz="4" w:space="0" w:color="auto"/>
              <w:right w:val="single" w:sz="4" w:space="0" w:color="auto"/>
            </w:tcBorders>
            <w:vAlign w:val="center"/>
            <w:hideMark/>
          </w:tcPr>
          <w:p w14:paraId="105FC42F"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1,331.55</w:t>
            </w:r>
          </w:p>
        </w:tc>
        <w:tc>
          <w:tcPr>
            <w:tcW w:w="484" w:type="pct"/>
            <w:tcBorders>
              <w:top w:val="nil"/>
              <w:left w:val="nil"/>
              <w:bottom w:val="single" w:sz="4" w:space="0" w:color="auto"/>
              <w:right w:val="nil"/>
            </w:tcBorders>
            <w:vAlign w:val="center"/>
            <w:hideMark/>
          </w:tcPr>
          <w:p w14:paraId="44F5F9B5"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7,672.25</w:t>
            </w:r>
          </w:p>
        </w:tc>
        <w:tc>
          <w:tcPr>
            <w:tcW w:w="485" w:type="pct"/>
            <w:tcBorders>
              <w:top w:val="nil"/>
              <w:left w:val="single" w:sz="4" w:space="0" w:color="auto"/>
              <w:bottom w:val="single" w:sz="4" w:space="0" w:color="auto"/>
              <w:right w:val="single" w:sz="8" w:space="0" w:color="auto"/>
            </w:tcBorders>
            <w:vAlign w:val="center"/>
            <w:hideMark/>
          </w:tcPr>
          <w:p w14:paraId="2B79608C" w14:textId="77777777" w:rsidR="005D667E" w:rsidRPr="00C47614" w:rsidRDefault="005D667E" w:rsidP="00DD4E18">
            <w:pPr>
              <w:spacing w:after="0" w:line="240" w:lineRule="auto"/>
              <w:jc w:val="center"/>
              <w:rPr>
                <w:rFonts w:ascii="Times New Roman" w:eastAsia="Times New Roman" w:hAnsi="Times New Roman" w:cs="Times New Roman"/>
                <w:color w:val="000000"/>
                <w:lang w:val="en-US"/>
              </w:rPr>
            </w:pPr>
            <w:r w:rsidRPr="00C47614">
              <w:rPr>
                <w:rFonts w:ascii="Times New Roman" w:eastAsia="Times New Roman" w:hAnsi="Times New Roman" w:cs="Times New Roman"/>
                <w:color w:val="000000"/>
                <w:lang w:val="en-US"/>
              </w:rPr>
              <w:t>7,672.25</w:t>
            </w:r>
          </w:p>
        </w:tc>
      </w:tr>
      <w:tr w:rsidR="005D667E" w:rsidRPr="00C47614" w14:paraId="30015420" w14:textId="77777777" w:rsidTr="00DD4E18">
        <w:trPr>
          <w:trHeight w:val="288"/>
        </w:trPr>
        <w:tc>
          <w:tcPr>
            <w:tcW w:w="249" w:type="pct"/>
            <w:tcBorders>
              <w:top w:val="nil"/>
              <w:left w:val="single" w:sz="8" w:space="0" w:color="auto"/>
              <w:bottom w:val="single" w:sz="8" w:space="0" w:color="auto"/>
              <w:right w:val="single" w:sz="4" w:space="0" w:color="auto"/>
            </w:tcBorders>
            <w:shd w:val="clear" w:color="000000" w:fill="A6A6A6"/>
            <w:vAlign w:val="center"/>
            <w:hideMark/>
          </w:tcPr>
          <w:p w14:paraId="55A69BC8"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w:t>
            </w:r>
          </w:p>
        </w:tc>
        <w:tc>
          <w:tcPr>
            <w:tcW w:w="1101" w:type="pct"/>
            <w:gridSpan w:val="2"/>
            <w:tcBorders>
              <w:top w:val="single" w:sz="4" w:space="0" w:color="auto"/>
              <w:left w:val="nil"/>
              <w:bottom w:val="single" w:sz="8" w:space="0" w:color="auto"/>
              <w:right w:val="single" w:sz="4" w:space="0" w:color="000000"/>
            </w:tcBorders>
            <w:shd w:val="clear" w:color="000000" w:fill="A6A6A6"/>
            <w:vAlign w:val="center"/>
            <w:hideMark/>
          </w:tcPr>
          <w:p w14:paraId="73B3319A" w14:textId="77777777" w:rsidR="005D667E" w:rsidRPr="00C47614" w:rsidRDefault="005D667E" w:rsidP="00DD4E18">
            <w:pPr>
              <w:spacing w:after="0" w:line="240" w:lineRule="auto"/>
              <w:jc w:val="both"/>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Total capitol 7</w:t>
            </w:r>
          </w:p>
        </w:tc>
        <w:tc>
          <w:tcPr>
            <w:tcW w:w="590" w:type="pct"/>
            <w:tcBorders>
              <w:top w:val="nil"/>
              <w:left w:val="nil"/>
              <w:bottom w:val="single" w:sz="8" w:space="0" w:color="auto"/>
              <w:right w:val="single" w:sz="4" w:space="0" w:color="auto"/>
            </w:tcBorders>
            <w:shd w:val="clear" w:color="000000" w:fill="A6A6A6"/>
            <w:vAlign w:val="center"/>
            <w:hideMark/>
          </w:tcPr>
          <w:p w14:paraId="3C82DB01"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210,108.28</w:t>
            </w:r>
          </w:p>
        </w:tc>
        <w:tc>
          <w:tcPr>
            <w:tcW w:w="552" w:type="pct"/>
            <w:tcBorders>
              <w:top w:val="nil"/>
              <w:left w:val="nil"/>
              <w:bottom w:val="single" w:sz="8" w:space="0" w:color="auto"/>
              <w:right w:val="single" w:sz="4" w:space="0" w:color="auto"/>
            </w:tcBorders>
            <w:shd w:val="clear" w:color="000000" w:fill="A6A6A6"/>
            <w:vAlign w:val="center"/>
            <w:hideMark/>
          </w:tcPr>
          <w:p w14:paraId="03188B29"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44,122.74</w:t>
            </w:r>
          </w:p>
        </w:tc>
        <w:tc>
          <w:tcPr>
            <w:tcW w:w="567" w:type="pct"/>
            <w:tcBorders>
              <w:top w:val="nil"/>
              <w:left w:val="nil"/>
              <w:bottom w:val="single" w:sz="8" w:space="0" w:color="auto"/>
              <w:right w:val="single" w:sz="4" w:space="0" w:color="auto"/>
            </w:tcBorders>
            <w:shd w:val="clear" w:color="000000" w:fill="A6A6A6"/>
            <w:vAlign w:val="center"/>
            <w:hideMark/>
          </w:tcPr>
          <w:p w14:paraId="5F9F568B"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0.00</w:t>
            </w:r>
          </w:p>
        </w:tc>
        <w:tc>
          <w:tcPr>
            <w:tcW w:w="489" w:type="pct"/>
            <w:tcBorders>
              <w:top w:val="nil"/>
              <w:left w:val="nil"/>
              <w:bottom w:val="single" w:sz="8" w:space="0" w:color="auto"/>
              <w:right w:val="single" w:sz="4" w:space="0" w:color="auto"/>
            </w:tcBorders>
            <w:shd w:val="clear" w:color="000000" w:fill="A6A6A6"/>
            <w:vAlign w:val="center"/>
            <w:hideMark/>
          </w:tcPr>
          <w:p w14:paraId="7EC80A9B"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210,108.28</w:t>
            </w:r>
          </w:p>
        </w:tc>
        <w:tc>
          <w:tcPr>
            <w:tcW w:w="482" w:type="pct"/>
            <w:tcBorders>
              <w:top w:val="nil"/>
              <w:left w:val="nil"/>
              <w:bottom w:val="single" w:sz="8" w:space="0" w:color="auto"/>
              <w:right w:val="single" w:sz="4" w:space="0" w:color="auto"/>
            </w:tcBorders>
            <w:shd w:val="clear" w:color="000000" w:fill="A6A6A6"/>
            <w:vAlign w:val="center"/>
            <w:hideMark/>
          </w:tcPr>
          <w:p w14:paraId="5B4BD3AB"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44,122.74</w:t>
            </w:r>
          </w:p>
        </w:tc>
        <w:tc>
          <w:tcPr>
            <w:tcW w:w="484" w:type="pct"/>
            <w:tcBorders>
              <w:top w:val="nil"/>
              <w:left w:val="nil"/>
              <w:bottom w:val="single" w:sz="8" w:space="0" w:color="auto"/>
              <w:right w:val="single" w:sz="4" w:space="0" w:color="auto"/>
            </w:tcBorders>
            <w:shd w:val="clear" w:color="000000" w:fill="A6A6A6"/>
            <w:vAlign w:val="center"/>
            <w:hideMark/>
          </w:tcPr>
          <w:p w14:paraId="07042E9A"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254,231.02</w:t>
            </w:r>
          </w:p>
        </w:tc>
        <w:tc>
          <w:tcPr>
            <w:tcW w:w="485" w:type="pct"/>
            <w:tcBorders>
              <w:top w:val="nil"/>
              <w:left w:val="nil"/>
              <w:bottom w:val="single" w:sz="8" w:space="0" w:color="auto"/>
              <w:right w:val="single" w:sz="4" w:space="0" w:color="auto"/>
            </w:tcBorders>
            <w:shd w:val="clear" w:color="000000" w:fill="A6A6A6"/>
            <w:vAlign w:val="center"/>
            <w:hideMark/>
          </w:tcPr>
          <w:p w14:paraId="467C7780" w14:textId="77777777" w:rsidR="005D667E" w:rsidRPr="00C47614" w:rsidRDefault="005D667E" w:rsidP="00DD4E18">
            <w:pPr>
              <w:spacing w:after="0" w:line="240" w:lineRule="auto"/>
              <w:jc w:val="center"/>
              <w:rPr>
                <w:rFonts w:ascii="Times New Roman" w:eastAsia="Times New Roman" w:hAnsi="Times New Roman" w:cs="Times New Roman"/>
                <w:b/>
                <w:bCs/>
                <w:color w:val="000000"/>
                <w:lang w:val="en-US"/>
              </w:rPr>
            </w:pPr>
            <w:r w:rsidRPr="00C47614">
              <w:rPr>
                <w:rFonts w:ascii="Times New Roman" w:eastAsia="Times New Roman" w:hAnsi="Times New Roman" w:cs="Times New Roman"/>
                <w:b/>
                <w:bCs/>
                <w:color w:val="000000"/>
                <w:lang w:val="en-US"/>
              </w:rPr>
              <w:t>254,231.02</w:t>
            </w:r>
          </w:p>
        </w:tc>
      </w:tr>
      <w:tr w:rsidR="005D667E" w:rsidRPr="00C47614" w14:paraId="3874724F" w14:textId="77777777" w:rsidTr="00DD4E18">
        <w:trPr>
          <w:trHeight w:val="276"/>
        </w:trPr>
        <w:tc>
          <w:tcPr>
            <w:tcW w:w="249" w:type="pct"/>
            <w:vMerge w:val="restart"/>
            <w:tcBorders>
              <w:top w:val="nil"/>
              <w:left w:val="single" w:sz="8" w:space="0" w:color="auto"/>
              <w:bottom w:val="single" w:sz="8" w:space="0" w:color="000000"/>
              <w:right w:val="single" w:sz="4" w:space="0" w:color="auto"/>
            </w:tcBorders>
            <w:shd w:val="clear" w:color="000000" w:fill="A6A6A6"/>
            <w:vAlign w:val="center"/>
            <w:hideMark/>
          </w:tcPr>
          <w:p w14:paraId="3E05154F"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w:t>
            </w:r>
          </w:p>
        </w:tc>
        <w:tc>
          <w:tcPr>
            <w:tcW w:w="424" w:type="pct"/>
            <w:vMerge w:val="restart"/>
            <w:tcBorders>
              <w:top w:val="nil"/>
              <w:left w:val="single" w:sz="4" w:space="0" w:color="auto"/>
              <w:bottom w:val="single" w:sz="8" w:space="0" w:color="000000"/>
              <w:right w:val="single" w:sz="4" w:space="0" w:color="auto"/>
            </w:tcBorders>
            <w:shd w:val="clear" w:color="000000" w:fill="A6A6A6"/>
            <w:vAlign w:val="center"/>
            <w:hideMark/>
          </w:tcPr>
          <w:p w14:paraId="640F4EB0" w14:textId="77777777" w:rsidR="005D667E" w:rsidRPr="00C47614" w:rsidRDefault="005D667E" w:rsidP="00DD4E18">
            <w:pPr>
              <w:spacing w:after="0" w:line="240" w:lineRule="auto"/>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xml:space="preserve">TOTAL </w:t>
            </w:r>
            <w:r w:rsidRPr="00C47614">
              <w:rPr>
                <w:rFonts w:ascii="Times New Roman" w:eastAsia="Times New Roman" w:hAnsi="Times New Roman" w:cs="Times New Roman"/>
                <w:b/>
                <w:bCs/>
                <w:lang w:val="en-US"/>
              </w:rPr>
              <w:lastRenderedPageBreak/>
              <w:t>GENERAL</w:t>
            </w:r>
          </w:p>
        </w:tc>
        <w:tc>
          <w:tcPr>
            <w:tcW w:w="677" w:type="pct"/>
            <w:tcBorders>
              <w:top w:val="nil"/>
              <w:left w:val="nil"/>
              <w:bottom w:val="single" w:sz="4" w:space="0" w:color="auto"/>
              <w:right w:val="single" w:sz="4" w:space="0" w:color="auto"/>
            </w:tcBorders>
            <w:shd w:val="clear" w:color="000000" w:fill="A6A6A6"/>
            <w:vAlign w:val="center"/>
            <w:hideMark/>
          </w:tcPr>
          <w:p w14:paraId="3A4AB1B8"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lastRenderedPageBreak/>
              <w:t>Lei</w:t>
            </w:r>
          </w:p>
        </w:tc>
        <w:tc>
          <w:tcPr>
            <w:tcW w:w="590" w:type="pct"/>
            <w:tcBorders>
              <w:top w:val="nil"/>
              <w:left w:val="nil"/>
              <w:bottom w:val="single" w:sz="4" w:space="0" w:color="auto"/>
              <w:right w:val="single" w:sz="4" w:space="0" w:color="auto"/>
            </w:tcBorders>
            <w:shd w:val="clear" w:color="000000" w:fill="A6A6A6"/>
            <w:vAlign w:val="center"/>
            <w:hideMark/>
          </w:tcPr>
          <w:p w14:paraId="5E90BC61"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1,033,624.87</w:t>
            </w:r>
          </w:p>
        </w:tc>
        <w:tc>
          <w:tcPr>
            <w:tcW w:w="552" w:type="pct"/>
            <w:tcBorders>
              <w:top w:val="nil"/>
              <w:left w:val="nil"/>
              <w:bottom w:val="single" w:sz="4" w:space="0" w:color="auto"/>
              <w:right w:val="single" w:sz="4" w:space="0" w:color="auto"/>
            </w:tcBorders>
            <w:shd w:val="clear" w:color="000000" w:fill="A6A6A6"/>
            <w:vAlign w:val="center"/>
            <w:hideMark/>
          </w:tcPr>
          <w:p w14:paraId="7197BB96"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216,757.51</w:t>
            </w:r>
          </w:p>
        </w:tc>
        <w:tc>
          <w:tcPr>
            <w:tcW w:w="567" w:type="pct"/>
            <w:tcBorders>
              <w:top w:val="nil"/>
              <w:left w:val="nil"/>
              <w:bottom w:val="single" w:sz="4" w:space="0" w:color="auto"/>
              <w:right w:val="single" w:sz="4" w:space="0" w:color="auto"/>
            </w:tcBorders>
            <w:shd w:val="clear" w:color="000000" w:fill="A6A6A6"/>
            <w:vAlign w:val="center"/>
            <w:hideMark/>
          </w:tcPr>
          <w:p w14:paraId="65046E57"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982,605.08</w:t>
            </w:r>
          </w:p>
        </w:tc>
        <w:tc>
          <w:tcPr>
            <w:tcW w:w="489" w:type="pct"/>
            <w:tcBorders>
              <w:top w:val="nil"/>
              <w:left w:val="nil"/>
              <w:bottom w:val="single" w:sz="4" w:space="0" w:color="auto"/>
              <w:right w:val="single" w:sz="4" w:space="0" w:color="auto"/>
            </w:tcBorders>
            <w:shd w:val="clear" w:color="000000" w:fill="A6A6A6"/>
            <w:vAlign w:val="center"/>
            <w:hideMark/>
          </w:tcPr>
          <w:p w14:paraId="7609DB64"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221,554.56</w:t>
            </w:r>
          </w:p>
        </w:tc>
        <w:tc>
          <w:tcPr>
            <w:tcW w:w="482" w:type="pct"/>
            <w:tcBorders>
              <w:top w:val="nil"/>
              <w:left w:val="nil"/>
              <w:bottom w:val="single" w:sz="4" w:space="0" w:color="auto"/>
              <w:right w:val="single" w:sz="4" w:space="0" w:color="auto"/>
            </w:tcBorders>
            <w:shd w:val="clear" w:color="000000" w:fill="A6A6A6"/>
            <w:vAlign w:val="center"/>
            <w:hideMark/>
          </w:tcPr>
          <w:p w14:paraId="733278B8"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46,222.74</w:t>
            </w:r>
          </w:p>
        </w:tc>
        <w:tc>
          <w:tcPr>
            <w:tcW w:w="484" w:type="pct"/>
            <w:tcBorders>
              <w:top w:val="nil"/>
              <w:left w:val="nil"/>
              <w:bottom w:val="single" w:sz="4" w:space="0" w:color="auto"/>
              <w:right w:val="single" w:sz="4" w:space="0" w:color="auto"/>
            </w:tcBorders>
            <w:shd w:val="clear" w:color="000000" w:fill="A6A6A6"/>
            <w:vAlign w:val="center"/>
            <w:hideMark/>
          </w:tcPr>
          <w:p w14:paraId="724E3289"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267,777.30</w:t>
            </w:r>
          </w:p>
        </w:tc>
        <w:tc>
          <w:tcPr>
            <w:tcW w:w="485" w:type="pct"/>
            <w:tcBorders>
              <w:top w:val="nil"/>
              <w:left w:val="nil"/>
              <w:bottom w:val="single" w:sz="4" w:space="0" w:color="auto"/>
              <w:right w:val="single" w:sz="4" w:space="0" w:color="auto"/>
            </w:tcBorders>
            <w:shd w:val="clear" w:color="000000" w:fill="A6A6A6"/>
            <w:vAlign w:val="center"/>
            <w:hideMark/>
          </w:tcPr>
          <w:p w14:paraId="3CF5B02D"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1,250,382.38</w:t>
            </w:r>
          </w:p>
        </w:tc>
      </w:tr>
      <w:tr w:rsidR="005D667E" w:rsidRPr="00C47614" w14:paraId="6A9151A5" w14:textId="77777777" w:rsidTr="00DD4E18">
        <w:trPr>
          <w:trHeight w:val="288"/>
        </w:trPr>
        <w:tc>
          <w:tcPr>
            <w:tcW w:w="249" w:type="pct"/>
            <w:vMerge/>
            <w:tcBorders>
              <w:top w:val="nil"/>
              <w:left w:val="single" w:sz="8" w:space="0" w:color="auto"/>
              <w:bottom w:val="single" w:sz="8" w:space="0" w:color="000000"/>
              <w:right w:val="single" w:sz="4" w:space="0" w:color="auto"/>
            </w:tcBorders>
            <w:vAlign w:val="center"/>
            <w:hideMark/>
          </w:tcPr>
          <w:p w14:paraId="665210DF" w14:textId="77777777" w:rsidR="005D667E" w:rsidRPr="00C47614" w:rsidRDefault="005D667E" w:rsidP="00DD4E18">
            <w:pPr>
              <w:spacing w:after="0" w:line="240" w:lineRule="auto"/>
              <w:rPr>
                <w:rFonts w:ascii="Times New Roman" w:eastAsia="Times New Roman" w:hAnsi="Times New Roman" w:cs="Times New Roman"/>
                <w:b/>
                <w:bCs/>
                <w:lang w:val="en-US"/>
              </w:rPr>
            </w:pPr>
          </w:p>
        </w:tc>
        <w:tc>
          <w:tcPr>
            <w:tcW w:w="424" w:type="pct"/>
            <w:vMerge/>
            <w:tcBorders>
              <w:top w:val="nil"/>
              <w:left w:val="single" w:sz="4" w:space="0" w:color="auto"/>
              <w:bottom w:val="single" w:sz="8" w:space="0" w:color="000000"/>
              <w:right w:val="single" w:sz="4" w:space="0" w:color="auto"/>
            </w:tcBorders>
            <w:vAlign w:val="center"/>
            <w:hideMark/>
          </w:tcPr>
          <w:p w14:paraId="755E227C" w14:textId="77777777" w:rsidR="005D667E" w:rsidRPr="00C47614" w:rsidRDefault="005D667E" w:rsidP="00DD4E18">
            <w:pPr>
              <w:spacing w:after="0" w:line="240" w:lineRule="auto"/>
              <w:rPr>
                <w:rFonts w:ascii="Times New Roman" w:eastAsia="Times New Roman" w:hAnsi="Times New Roman" w:cs="Times New Roman"/>
                <w:b/>
                <w:bCs/>
                <w:lang w:val="en-US"/>
              </w:rPr>
            </w:pPr>
          </w:p>
        </w:tc>
        <w:tc>
          <w:tcPr>
            <w:tcW w:w="677" w:type="pct"/>
            <w:tcBorders>
              <w:top w:val="nil"/>
              <w:left w:val="nil"/>
              <w:bottom w:val="single" w:sz="8" w:space="0" w:color="auto"/>
              <w:right w:val="single" w:sz="4" w:space="0" w:color="auto"/>
            </w:tcBorders>
            <w:shd w:val="clear" w:color="000000" w:fill="A6A6A6"/>
            <w:vAlign w:val="center"/>
            <w:hideMark/>
          </w:tcPr>
          <w:p w14:paraId="375DE955"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Euro (2)</w:t>
            </w:r>
          </w:p>
        </w:tc>
        <w:tc>
          <w:tcPr>
            <w:tcW w:w="590" w:type="pct"/>
            <w:tcBorders>
              <w:top w:val="nil"/>
              <w:left w:val="nil"/>
              <w:bottom w:val="single" w:sz="8" w:space="0" w:color="auto"/>
              <w:right w:val="single" w:sz="4" w:space="0" w:color="auto"/>
            </w:tcBorders>
            <w:shd w:val="clear" w:color="000000" w:fill="A6A6A6"/>
            <w:vAlign w:val="center"/>
            <w:hideMark/>
          </w:tcPr>
          <w:p w14:paraId="28CD2624"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196,708.57</w:t>
            </w:r>
          </w:p>
        </w:tc>
        <w:tc>
          <w:tcPr>
            <w:tcW w:w="552" w:type="pct"/>
            <w:tcBorders>
              <w:top w:val="nil"/>
              <w:left w:val="nil"/>
              <w:bottom w:val="single" w:sz="8" w:space="0" w:color="auto"/>
              <w:right w:val="single" w:sz="4" w:space="0" w:color="auto"/>
            </w:tcBorders>
            <w:shd w:val="clear" w:color="000000" w:fill="A6A6A6"/>
            <w:vAlign w:val="center"/>
            <w:hideMark/>
          </w:tcPr>
          <w:p w14:paraId="613CF8C2"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41,251.00</w:t>
            </w:r>
          </w:p>
        </w:tc>
        <w:tc>
          <w:tcPr>
            <w:tcW w:w="567" w:type="pct"/>
            <w:tcBorders>
              <w:top w:val="nil"/>
              <w:left w:val="nil"/>
              <w:bottom w:val="single" w:sz="8" w:space="0" w:color="auto"/>
              <w:right w:val="single" w:sz="4" w:space="0" w:color="auto"/>
            </w:tcBorders>
            <w:shd w:val="clear" w:color="000000" w:fill="A6A6A6"/>
            <w:vAlign w:val="center"/>
            <w:hideMark/>
          </w:tcPr>
          <w:p w14:paraId="7B2027D4"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186,999.03</w:t>
            </w:r>
          </w:p>
        </w:tc>
        <w:tc>
          <w:tcPr>
            <w:tcW w:w="489" w:type="pct"/>
            <w:tcBorders>
              <w:top w:val="nil"/>
              <w:left w:val="nil"/>
              <w:bottom w:val="single" w:sz="8" w:space="0" w:color="auto"/>
              <w:right w:val="single" w:sz="4" w:space="0" w:color="auto"/>
            </w:tcBorders>
            <w:shd w:val="clear" w:color="000000" w:fill="A6A6A6"/>
            <w:vAlign w:val="center"/>
            <w:hideMark/>
          </w:tcPr>
          <w:p w14:paraId="1BA4EBCD"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42,163.92</w:t>
            </w:r>
          </w:p>
        </w:tc>
        <w:tc>
          <w:tcPr>
            <w:tcW w:w="482" w:type="pct"/>
            <w:tcBorders>
              <w:top w:val="nil"/>
              <w:left w:val="nil"/>
              <w:bottom w:val="single" w:sz="8" w:space="0" w:color="auto"/>
              <w:right w:val="single" w:sz="4" w:space="0" w:color="auto"/>
            </w:tcBorders>
            <w:shd w:val="clear" w:color="000000" w:fill="A6A6A6"/>
            <w:vAlign w:val="center"/>
            <w:hideMark/>
          </w:tcPr>
          <w:p w14:paraId="20F6CDA6"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8,796.62</w:t>
            </w:r>
          </w:p>
        </w:tc>
        <w:tc>
          <w:tcPr>
            <w:tcW w:w="484" w:type="pct"/>
            <w:tcBorders>
              <w:top w:val="nil"/>
              <w:left w:val="nil"/>
              <w:bottom w:val="single" w:sz="8" w:space="0" w:color="auto"/>
              <w:right w:val="single" w:sz="4" w:space="0" w:color="auto"/>
            </w:tcBorders>
            <w:shd w:val="clear" w:color="000000" w:fill="A6A6A6"/>
            <w:vAlign w:val="center"/>
            <w:hideMark/>
          </w:tcPr>
          <w:p w14:paraId="373C194B"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50,960.55</w:t>
            </w:r>
          </w:p>
        </w:tc>
        <w:tc>
          <w:tcPr>
            <w:tcW w:w="485" w:type="pct"/>
            <w:tcBorders>
              <w:top w:val="nil"/>
              <w:left w:val="nil"/>
              <w:bottom w:val="single" w:sz="8" w:space="0" w:color="auto"/>
              <w:right w:val="single" w:sz="4" w:space="0" w:color="auto"/>
            </w:tcBorders>
            <w:shd w:val="clear" w:color="000000" w:fill="A6A6A6"/>
            <w:vAlign w:val="center"/>
            <w:hideMark/>
          </w:tcPr>
          <w:p w14:paraId="17A330BC"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237,959.57</w:t>
            </w:r>
          </w:p>
        </w:tc>
      </w:tr>
    </w:tbl>
    <w:p w14:paraId="63F60D5E" w14:textId="77777777" w:rsidR="005D667E" w:rsidRDefault="005D667E" w:rsidP="005D667E">
      <w:pPr>
        <w:ind w:firstLine="720"/>
        <w:rPr>
          <w:rFonts w:ascii="Times New Roman" w:hAnsi="Times New Roman" w:cs="Times New Roman"/>
          <w:sz w:val="23"/>
          <w:szCs w:val="23"/>
        </w:rPr>
      </w:pPr>
    </w:p>
    <w:tbl>
      <w:tblPr>
        <w:tblW w:w="10739" w:type="dxa"/>
        <w:tblLook w:val="04A0" w:firstRow="1" w:lastRow="0" w:firstColumn="1" w:lastColumn="0" w:noHBand="0" w:noVBand="1"/>
      </w:tblPr>
      <w:tblGrid>
        <w:gridCol w:w="673"/>
        <w:gridCol w:w="1501"/>
        <w:gridCol w:w="2425"/>
        <w:gridCol w:w="2117"/>
        <w:gridCol w:w="1983"/>
        <w:gridCol w:w="2040"/>
      </w:tblGrid>
      <w:tr w:rsidR="005D667E" w:rsidRPr="00C47614" w14:paraId="604E05ED" w14:textId="77777777" w:rsidTr="00DD4E18">
        <w:trPr>
          <w:trHeight w:val="284"/>
        </w:trPr>
        <w:tc>
          <w:tcPr>
            <w:tcW w:w="673" w:type="dxa"/>
            <w:tcBorders>
              <w:top w:val="nil"/>
              <w:left w:val="nil"/>
              <w:bottom w:val="nil"/>
              <w:right w:val="nil"/>
            </w:tcBorders>
            <w:vAlign w:val="center"/>
            <w:hideMark/>
          </w:tcPr>
          <w:p w14:paraId="716BB499"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2.</w:t>
            </w:r>
          </w:p>
        </w:tc>
        <w:tc>
          <w:tcPr>
            <w:tcW w:w="3926" w:type="dxa"/>
            <w:gridSpan w:val="2"/>
            <w:tcBorders>
              <w:top w:val="nil"/>
              <w:left w:val="nil"/>
              <w:bottom w:val="nil"/>
              <w:right w:val="nil"/>
            </w:tcBorders>
            <w:vAlign w:val="center"/>
            <w:hideMark/>
          </w:tcPr>
          <w:p w14:paraId="4BFC4F89" w14:textId="77777777" w:rsidR="005D667E" w:rsidRPr="00C47614" w:rsidRDefault="005D667E" w:rsidP="00DD4E18">
            <w:pPr>
              <w:spacing w:after="0" w:line="240" w:lineRule="auto"/>
              <w:rPr>
                <w:rFonts w:ascii="Times New Roman" w:eastAsia="Times New Roman" w:hAnsi="Times New Roman" w:cs="Times New Roman"/>
                <w:b/>
                <w:bCs/>
                <w:lang w:val="pt-BR"/>
              </w:rPr>
            </w:pPr>
            <w:r w:rsidRPr="00C47614">
              <w:rPr>
                <w:rFonts w:ascii="Times New Roman" w:eastAsia="Times New Roman" w:hAnsi="Times New Roman" w:cs="Times New Roman"/>
                <w:b/>
                <w:bCs/>
                <w:lang w:val="pt-BR"/>
              </w:rPr>
              <w:t>Surse de finanțare a investiției</w:t>
            </w:r>
          </w:p>
        </w:tc>
        <w:tc>
          <w:tcPr>
            <w:tcW w:w="2117" w:type="dxa"/>
            <w:tcBorders>
              <w:top w:val="nil"/>
              <w:left w:val="nil"/>
              <w:bottom w:val="nil"/>
              <w:right w:val="nil"/>
            </w:tcBorders>
            <w:vAlign w:val="center"/>
            <w:hideMark/>
          </w:tcPr>
          <w:p w14:paraId="298421A6" w14:textId="77777777" w:rsidR="005D667E" w:rsidRPr="00C47614" w:rsidRDefault="005D667E" w:rsidP="00DD4E18">
            <w:pPr>
              <w:spacing w:after="0" w:line="240" w:lineRule="auto"/>
              <w:rPr>
                <w:rFonts w:ascii="Times New Roman" w:eastAsia="Times New Roman" w:hAnsi="Times New Roman" w:cs="Times New Roman"/>
                <w:b/>
                <w:bCs/>
                <w:lang w:val="pt-BR"/>
              </w:rPr>
            </w:pPr>
          </w:p>
        </w:tc>
        <w:tc>
          <w:tcPr>
            <w:tcW w:w="1982" w:type="dxa"/>
            <w:tcBorders>
              <w:top w:val="nil"/>
              <w:left w:val="nil"/>
              <w:bottom w:val="nil"/>
              <w:right w:val="nil"/>
            </w:tcBorders>
            <w:vAlign w:val="center"/>
            <w:hideMark/>
          </w:tcPr>
          <w:p w14:paraId="4D0B9FD7" w14:textId="77777777" w:rsidR="005D667E" w:rsidRPr="00C47614" w:rsidRDefault="005D667E" w:rsidP="00DD4E18">
            <w:pPr>
              <w:spacing w:after="0" w:line="240" w:lineRule="auto"/>
              <w:rPr>
                <w:rFonts w:ascii="Times New Roman" w:eastAsia="Times New Roman" w:hAnsi="Times New Roman" w:cs="Times New Roman"/>
                <w:sz w:val="20"/>
                <w:szCs w:val="20"/>
                <w:lang w:val="pt-BR"/>
              </w:rPr>
            </w:pPr>
          </w:p>
        </w:tc>
        <w:tc>
          <w:tcPr>
            <w:tcW w:w="2040" w:type="dxa"/>
            <w:tcBorders>
              <w:top w:val="nil"/>
              <w:left w:val="nil"/>
              <w:bottom w:val="nil"/>
              <w:right w:val="nil"/>
            </w:tcBorders>
            <w:vAlign w:val="center"/>
            <w:hideMark/>
          </w:tcPr>
          <w:p w14:paraId="51FFE055" w14:textId="77777777" w:rsidR="005D667E" w:rsidRPr="00C47614" w:rsidRDefault="005D667E" w:rsidP="00DD4E18">
            <w:pPr>
              <w:spacing w:after="0" w:line="240" w:lineRule="auto"/>
              <w:rPr>
                <w:rFonts w:ascii="Times New Roman" w:eastAsia="Times New Roman" w:hAnsi="Times New Roman" w:cs="Times New Roman"/>
                <w:sz w:val="20"/>
                <w:szCs w:val="20"/>
                <w:lang w:val="pt-BR"/>
              </w:rPr>
            </w:pPr>
          </w:p>
        </w:tc>
      </w:tr>
      <w:tr w:rsidR="005D667E" w:rsidRPr="00C47614" w14:paraId="18DF8B5C" w14:textId="77777777" w:rsidTr="00DD4E18">
        <w:trPr>
          <w:trHeight w:val="284"/>
        </w:trPr>
        <w:tc>
          <w:tcPr>
            <w:tcW w:w="673" w:type="dxa"/>
            <w:tcBorders>
              <w:top w:val="nil"/>
              <w:left w:val="nil"/>
              <w:bottom w:val="nil"/>
              <w:right w:val="nil"/>
            </w:tcBorders>
            <w:vAlign w:val="center"/>
            <w:hideMark/>
          </w:tcPr>
          <w:p w14:paraId="2C464844" w14:textId="77777777" w:rsidR="005D667E" w:rsidRPr="00C47614" w:rsidRDefault="005D667E" w:rsidP="00DD4E18">
            <w:pPr>
              <w:spacing w:after="0" w:line="240" w:lineRule="auto"/>
              <w:rPr>
                <w:rFonts w:ascii="Times New Roman" w:eastAsia="Times New Roman" w:hAnsi="Times New Roman" w:cs="Times New Roman"/>
                <w:sz w:val="20"/>
                <w:szCs w:val="20"/>
                <w:lang w:val="pt-BR"/>
              </w:rPr>
            </w:pPr>
          </w:p>
        </w:tc>
        <w:tc>
          <w:tcPr>
            <w:tcW w:w="6043" w:type="dxa"/>
            <w:gridSpan w:val="3"/>
            <w:tcBorders>
              <w:top w:val="nil"/>
              <w:left w:val="nil"/>
              <w:bottom w:val="nil"/>
              <w:right w:val="nil"/>
            </w:tcBorders>
            <w:noWrap/>
            <w:vAlign w:val="center"/>
            <w:hideMark/>
          </w:tcPr>
          <w:p w14:paraId="1F4F1326" w14:textId="77777777" w:rsidR="005D667E" w:rsidRPr="00C47614" w:rsidRDefault="005D667E" w:rsidP="00DD4E18">
            <w:pPr>
              <w:spacing w:after="0" w:line="240" w:lineRule="auto"/>
              <w:rPr>
                <w:rFonts w:ascii="Times New Roman" w:eastAsia="Times New Roman" w:hAnsi="Times New Roman" w:cs="Times New Roman"/>
                <w:b/>
                <w:bCs/>
                <w:lang w:val="pt-BR"/>
              </w:rPr>
            </w:pPr>
            <w:r w:rsidRPr="00C47614">
              <w:rPr>
                <w:rFonts w:ascii="Times New Roman" w:eastAsia="Times New Roman" w:hAnsi="Times New Roman" w:cs="Times New Roman"/>
                <w:b/>
                <w:bCs/>
                <w:lang w:val="pt-BR"/>
              </w:rPr>
              <w:t>Detalierea surselor de finanţare ale investiţiei:</w:t>
            </w:r>
          </w:p>
        </w:tc>
        <w:tc>
          <w:tcPr>
            <w:tcW w:w="1982" w:type="dxa"/>
            <w:tcBorders>
              <w:top w:val="nil"/>
              <w:left w:val="nil"/>
              <w:bottom w:val="nil"/>
              <w:right w:val="nil"/>
            </w:tcBorders>
            <w:vAlign w:val="center"/>
            <w:hideMark/>
          </w:tcPr>
          <w:p w14:paraId="379E665B" w14:textId="77777777" w:rsidR="005D667E" w:rsidRPr="00C47614" w:rsidRDefault="005D667E" w:rsidP="00DD4E18">
            <w:pPr>
              <w:spacing w:after="0" w:line="240" w:lineRule="auto"/>
              <w:rPr>
                <w:rFonts w:ascii="Times New Roman" w:eastAsia="Times New Roman" w:hAnsi="Times New Roman" w:cs="Times New Roman"/>
                <w:b/>
                <w:bCs/>
                <w:lang w:val="pt-BR"/>
              </w:rPr>
            </w:pPr>
          </w:p>
        </w:tc>
        <w:tc>
          <w:tcPr>
            <w:tcW w:w="2040" w:type="dxa"/>
            <w:tcBorders>
              <w:top w:val="nil"/>
              <w:left w:val="nil"/>
              <w:bottom w:val="nil"/>
              <w:right w:val="nil"/>
            </w:tcBorders>
            <w:vAlign w:val="center"/>
            <w:hideMark/>
          </w:tcPr>
          <w:p w14:paraId="52C98AD2"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pt-BR"/>
              </w:rPr>
              <w:t xml:space="preserve"> </w:t>
            </w:r>
            <w:r w:rsidRPr="00C47614">
              <w:rPr>
                <w:rFonts w:ascii="Times New Roman" w:eastAsia="Times New Roman" w:hAnsi="Times New Roman" w:cs="Times New Roman"/>
                <w:b/>
                <w:bCs/>
                <w:lang w:val="en-US"/>
              </w:rPr>
              <w:t>TABEL 2</w:t>
            </w:r>
          </w:p>
        </w:tc>
      </w:tr>
      <w:tr w:rsidR="005D667E" w:rsidRPr="00C47614" w14:paraId="1796495A" w14:textId="77777777" w:rsidTr="00DD4E18">
        <w:trPr>
          <w:trHeight w:val="297"/>
        </w:trPr>
        <w:tc>
          <w:tcPr>
            <w:tcW w:w="673" w:type="dxa"/>
            <w:tcBorders>
              <w:top w:val="nil"/>
              <w:left w:val="nil"/>
              <w:bottom w:val="nil"/>
              <w:right w:val="nil"/>
            </w:tcBorders>
            <w:vAlign w:val="center"/>
            <w:hideMark/>
          </w:tcPr>
          <w:p w14:paraId="52F1FF91"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p>
        </w:tc>
        <w:tc>
          <w:tcPr>
            <w:tcW w:w="1501" w:type="dxa"/>
            <w:tcBorders>
              <w:top w:val="nil"/>
              <w:left w:val="nil"/>
              <w:bottom w:val="nil"/>
              <w:right w:val="nil"/>
            </w:tcBorders>
            <w:vAlign w:val="center"/>
            <w:hideMark/>
          </w:tcPr>
          <w:p w14:paraId="28E651E4" w14:textId="77777777" w:rsidR="005D667E" w:rsidRPr="00C47614" w:rsidRDefault="005D667E" w:rsidP="00DD4E18">
            <w:pPr>
              <w:spacing w:after="0" w:line="240" w:lineRule="auto"/>
              <w:rPr>
                <w:rFonts w:ascii="Times New Roman" w:eastAsia="Times New Roman" w:hAnsi="Times New Roman" w:cs="Times New Roman"/>
                <w:sz w:val="20"/>
                <w:szCs w:val="20"/>
                <w:lang w:val="en-US"/>
              </w:rPr>
            </w:pPr>
          </w:p>
        </w:tc>
        <w:tc>
          <w:tcPr>
            <w:tcW w:w="2425" w:type="dxa"/>
            <w:tcBorders>
              <w:top w:val="nil"/>
              <w:left w:val="nil"/>
              <w:bottom w:val="nil"/>
              <w:right w:val="nil"/>
            </w:tcBorders>
            <w:vAlign w:val="center"/>
            <w:hideMark/>
          </w:tcPr>
          <w:p w14:paraId="26E0671B" w14:textId="77777777" w:rsidR="005D667E" w:rsidRPr="00C47614" w:rsidRDefault="005D667E" w:rsidP="00DD4E18">
            <w:pPr>
              <w:spacing w:after="0" w:line="240" w:lineRule="auto"/>
              <w:rPr>
                <w:rFonts w:ascii="Times New Roman" w:eastAsia="Times New Roman" w:hAnsi="Times New Roman" w:cs="Times New Roman"/>
                <w:sz w:val="20"/>
                <w:szCs w:val="20"/>
                <w:lang w:val="en-US"/>
              </w:rPr>
            </w:pPr>
          </w:p>
        </w:tc>
        <w:tc>
          <w:tcPr>
            <w:tcW w:w="2117" w:type="dxa"/>
            <w:tcBorders>
              <w:top w:val="nil"/>
              <w:left w:val="nil"/>
              <w:bottom w:val="nil"/>
              <w:right w:val="nil"/>
            </w:tcBorders>
            <w:vAlign w:val="center"/>
            <w:hideMark/>
          </w:tcPr>
          <w:p w14:paraId="09E03108" w14:textId="77777777" w:rsidR="005D667E" w:rsidRPr="00C47614" w:rsidRDefault="005D667E" w:rsidP="00DD4E18">
            <w:pPr>
              <w:spacing w:after="0" w:line="240" w:lineRule="auto"/>
              <w:rPr>
                <w:rFonts w:ascii="Times New Roman" w:eastAsia="Times New Roman" w:hAnsi="Times New Roman" w:cs="Times New Roman"/>
                <w:sz w:val="20"/>
                <w:szCs w:val="20"/>
                <w:lang w:val="en-US"/>
              </w:rPr>
            </w:pPr>
          </w:p>
        </w:tc>
        <w:tc>
          <w:tcPr>
            <w:tcW w:w="1982" w:type="dxa"/>
            <w:tcBorders>
              <w:top w:val="nil"/>
              <w:left w:val="nil"/>
              <w:bottom w:val="nil"/>
              <w:right w:val="nil"/>
            </w:tcBorders>
            <w:vAlign w:val="center"/>
            <w:hideMark/>
          </w:tcPr>
          <w:p w14:paraId="78C5B88D" w14:textId="77777777" w:rsidR="005D667E" w:rsidRPr="00C47614" w:rsidRDefault="005D667E" w:rsidP="00DD4E18">
            <w:pPr>
              <w:spacing w:after="0" w:line="240" w:lineRule="auto"/>
              <w:rPr>
                <w:rFonts w:ascii="Times New Roman" w:eastAsia="Times New Roman" w:hAnsi="Times New Roman" w:cs="Times New Roman"/>
                <w:sz w:val="20"/>
                <w:szCs w:val="20"/>
                <w:lang w:val="en-US"/>
              </w:rPr>
            </w:pPr>
          </w:p>
        </w:tc>
        <w:tc>
          <w:tcPr>
            <w:tcW w:w="2040" w:type="dxa"/>
            <w:tcBorders>
              <w:top w:val="nil"/>
              <w:left w:val="nil"/>
              <w:bottom w:val="nil"/>
              <w:right w:val="nil"/>
            </w:tcBorders>
            <w:vAlign w:val="center"/>
            <w:hideMark/>
          </w:tcPr>
          <w:p w14:paraId="5445DF59"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xml:space="preserve"> -  LEI -</w:t>
            </w:r>
          </w:p>
        </w:tc>
      </w:tr>
      <w:tr w:rsidR="005D667E" w:rsidRPr="00C47614" w14:paraId="1606AEB7" w14:textId="77777777" w:rsidTr="00DD4E18">
        <w:trPr>
          <w:trHeight w:val="656"/>
        </w:trPr>
        <w:tc>
          <w:tcPr>
            <w:tcW w:w="673" w:type="dxa"/>
            <w:tcBorders>
              <w:top w:val="single" w:sz="8" w:space="0" w:color="auto"/>
              <w:left w:val="single" w:sz="8" w:space="0" w:color="auto"/>
              <w:bottom w:val="single" w:sz="8" w:space="0" w:color="auto"/>
              <w:right w:val="single" w:sz="4" w:space="0" w:color="auto"/>
            </w:tcBorders>
            <w:shd w:val="clear" w:color="000000" w:fill="A6A6A6"/>
            <w:vAlign w:val="center"/>
            <w:hideMark/>
          </w:tcPr>
          <w:p w14:paraId="7B88CA5F" w14:textId="77777777" w:rsidR="005D667E" w:rsidRPr="00C47614" w:rsidRDefault="005D667E" w:rsidP="00DD4E18">
            <w:pPr>
              <w:spacing w:after="0" w:line="240" w:lineRule="auto"/>
              <w:jc w:val="center"/>
              <w:rPr>
                <w:rFonts w:ascii="Times New Roman" w:eastAsia="Times New Roman" w:hAnsi="Times New Roman" w:cs="Times New Roman"/>
                <w:b/>
                <w:bCs/>
                <w:sz w:val="24"/>
                <w:szCs w:val="24"/>
                <w:lang w:val="en-US"/>
              </w:rPr>
            </w:pPr>
            <w:r w:rsidRPr="00C47614">
              <w:rPr>
                <w:rFonts w:ascii="Times New Roman" w:eastAsia="Times New Roman" w:hAnsi="Times New Roman" w:cs="Times New Roman"/>
                <w:b/>
                <w:bCs/>
                <w:sz w:val="24"/>
                <w:szCs w:val="24"/>
                <w:lang w:val="en-US"/>
              </w:rPr>
              <w:t xml:space="preserve">Nr. </w:t>
            </w:r>
            <w:proofErr w:type="spellStart"/>
            <w:r w:rsidRPr="00C47614">
              <w:rPr>
                <w:rFonts w:ascii="Times New Roman" w:eastAsia="Times New Roman" w:hAnsi="Times New Roman" w:cs="Times New Roman"/>
                <w:b/>
                <w:bCs/>
                <w:sz w:val="24"/>
                <w:szCs w:val="24"/>
                <w:lang w:val="en-US"/>
              </w:rPr>
              <w:t>Crt</w:t>
            </w:r>
            <w:proofErr w:type="spellEnd"/>
            <w:r w:rsidRPr="00C47614">
              <w:rPr>
                <w:rFonts w:ascii="Times New Roman" w:eastAsia="Times New Roman" w:hAnsi="Times New Roman" w:cs="Times New Roman"/>
                <w:b/>
                <w:bCs/>
                <w:sz w:val="24"/>
                <w:szCs w:val="24"/>
                <w:lang w:val="en-US"/>
              </w:rPr>
              <w:t>.</w:t>
            </w:r>
          </w:p>
        </w:tc>
        <w:tc>
          <w:tcPr>
            <w:tcW w:w="8026" w:type="dxa"/>
            <w:gridSpan w:val="4"/>
            <w:tcBorders>
              <w:top w:val="single" w:sz="8" w:space="0" w:color="auto"/>
              <w:left w:val="nil"/>
              <w:bottom w:val="single" w:sz="8" w:space="0" w:color="auto"/>
              <w:right w:val="single" w:sz="4" w:space="0" w:color="000000"/>
            </w:tcBorders>
            <w:shd w:val="clear" w:color="000000" w:fill="A6A6A6"/>
            <w:vAlign w:val="center"/>
            <w:hideMark/>
          </w:tcPr>
          <w:p w14:paraId="49C8A60F" w14:textId="77777777" w:rsidR="005D667E" w:rsidRPr="00C47614" w:rsidRDefault="005D667E" w:rsidP="00DD4E18">
            <w:pPr>
              <w:spacing w:after="0" w:line="240" w:lineRule="auto"/>
              <w:jc w:val="center"/>
              <w:rPr>
                <w:rFonts w:ascii="Times New Roman" w:eastAsia="Times New Roman" w:hAnsi="Times New Roman" w:cs="Times New Roman"/>
                <w:b/>
                <w:bCs/>
                <w:sz w:val="24"/>
                <w:szCs w:val="24"/>
                <w:lang w:val="en-US"/>
              </w:rPr>
            </w:pPr>
            <w:proofErr w:type="spellStart"/>
            <w:r w:rsidRPr="00C47614">
              <w:rPr>
                <w:rFonts w:ascii="Times New Roman" w:eastAsia="Times New Roman" w:hAnsi="Times New Roman" w:cs="Times New Roman"/>
                <w:b/>
                <w:bCs/>
                <w:sz w:val="24"/>
                <w:szCs w:val="24"/>
                <w:lang w:val="en-US"/>
              </w:rPr>
              <w:t>Surse</w:t>
            </w:r>
            <w:proofErr w:type="spellEnd"/>
            <w:r w:rsidRPr="00C47614">
              <w:rPr>
                <w:rFonts w:ascii="Times New Roman" w:eastAsia="Times New Roman" w:hAnsi="Times New Roman" w:cs="Times New Roman"/>
                <w:b/>
                <w:bCs/>
                <w:sz w:val="24"/>
                <w:szCs w:val="24"/>
                <w:lang w:val="en-US"/>
              </w:rPr>
              <w:t xml:space="preserve"> de </w:t>
            </w:r>
            <w:proofErr w:type="spellStart"/>
            <w:r w:rsidRPr="00C47614">
              <w:rPr>
                <w:rFonts w:ascii="Times New Roman" w:eastAsia="Times New Roman" w:hAnsi="Times New Roman" w:cs="Times New Roman"/>
                <w:b/>
                <w:bCs/>
                <w:sz w:val="24"/>
                <w:szCs w:val="24"/>
                <w:lang w:val="en-US"/>
              </w:rPr>
              <w:t>finanţare</w:t>
            </w:r>
            <w:proofErr w:type="spellEnd"/>
          </w:p>
        </w:tc>
        <w:tc>
          <w:tcPr>
            <w:tcW w:w="2040" w:type="dxa"/>
            <w:tcBorders>
              <w:top w:val="single" w:sz="8" w:space="0" w:color="auto"/>
              <w:left w:val="nil"/>
              <w:bottom w:val="single" w:sz="8" w:space="0" w:color="auto"/>
              <w:right w:val="single" w:sz="8" w:space="0" w:color="auto"/>
            </w:tcBorders>
            <w:shd w:val="clear" w:color="000000" w:fill="A6A6A6"/>
            <w:vAlign w:val="center"/>
            <w:hideMark/>
          </w:tcPr>
          <w:p w14:paraId="3197578E" w14:textId="77777777" w:rsidR="005D667E" w:rsidRPr="00C47614" w:rsidRDefault="005D667E" w:rsidP="00DD4E18">
            <w:pPr>
              <w:spacing w:after="0" w:line="240" w:lineRule="auto"/>
              <w:jc w:val="center"/>
              <w:rPr>
                <w:rFonts w:ascii="Times New Roman" w:eastAsia="Times New Roman" w:hAnsi="Times New Roman" w:cs="Times New Roman"/>
                <w:b/>
                <w:bCs/>
                <w:sz w:val="24"/>
                <w:szCs w:val="24"/>
                <w:lang w:val="en-US"/>
              </w:rPr>
            </w:pPr>
            <w:proofErr w:type="spellStart"/>
            <w:r w:rsidRPr="00C47614">
              <w:rPr>
                <w:rFonts w:ascii="Times New Roman" w:eastAsia="Times New Roman" w:hAnsi="Times New Roman" w:cs="Times New Roman"/>
                <w:b/>
                <w:bCs/>
                <w:sz w:val="24"/>
                <w:szCs w:val="24"/>
                <w:lang w:val="en-US"/>
              </w:rPr>
              <w:t>Valoare</w:t>
            </w:r>
            <w:proofErr w:type="spellEnd"/>
          </w:p>
        </w:tc>
      </w:tr>
      <w:tr w:rsidR="005D667E" w:rsidRPr="00C47614" w14:paraId="10CA0A3D" w14:textId="77777777" w:rsidTr="00DD4E18">
        <w:trPr>
          <w:trHeight w:val="319"/>
        </w:trPr>
        <w:tc>
          <w:tcPr>
            <w:tcW w:w="673" w:type="dxa"/>
            <w:tcBorders>
              <w:top w:val="nil"/>
              <w:left w:val="single" w:sz="8" w:space="0" w:color="auto"/>
              <w:bottom w:val="single" w:sz="4" w:space="0" w:color="auto"/>
              <w:right w:val="single" w:sz="4" w:space="0" w:color="auto"/>
            </w:tcBorders>
            <w:shd w:val="clear" w:color="000000" w:fill="A6A6A6"/>
            <w:vAlign w:val="center"/>
            <w:hideMark/>
          </w:tcPr>
          <w:p w14:paraId="19696AF0" w14:textId="77777777" w:rsidR="005D667E" w:rsidRPr="00C47614" w:rsidRDefault="005D667E" w:rsidP="00DD4E18">
            <w:pPr>
              <w:spacing w:after="0" w:line="240" w:lineRule="auto"/>
              <w:jc w:val="center"/>
              <w:rPr>
                <w:rFonts w:ascii="Times New Roman" w:eastAsia="Times New Roman" w:hAnsi="Times New Roman" w:cs="Times New Roman"/>
                <w:b/>
                <w:bCs/>
                <w:sz w:val="24"/>
                <w:szCs w:val="24"/>
                <w:lang w:val="en-US"/>
              </w:rPr>
            </w:pPr>
            <w:r w:rsidRPr="00C47614">
              <w:rPr>
                <w:rFonts w:ascii="Times New Roman" w:eastAsia="Times New Roman" w:hAnsi="Times New Roman" w:cs="Times New Roman"/>
                <w:b/>
                <w:bCs/>
                <w:sz w:val="24"/>
                <w:szCs w:val="24"/>
                <w:lang w:val="en-US"/>
              </w:rPr>
              <w:t>I</w:t>
            </w:r>
          </w:p>
        </w:tc>
        <w:tc>
          <w:tcPr>
            <w:tcW w:w="8026" w:type="dxa"/>
            <w:gridSpan w:val="4"/>
            <w:tcBorders>
              <w:top w:val="single" w:sz="8" w:space="0" w:color="auto"/>
              <w:left w:val="nil"/>
              <w:bottom w:val="single" w:sz="4" w:space="0" w:color="auto"/>
              <w:right w:val="single" w:sz="4" w:space="0" w:color="000000"/>
            </w:tcBorders>
            <w:vAlign w:val="center"/>
            <w:hideMark/>
          </w:tcPr>
          <w:p w14:paraId="7C384576" w14:textId="77777777" w:rsidR="005D667E" w:rsidRPr="00C47614" w:rsidRDefault="005D667E" w:rsidP="00DD4E18">
            <w:pPr>
              <w:spacing w:after="0" w:line="240" w:lineRule="auto"/>
              <w:jc w:val="center"/>
              <w:rPr>
                <w:rFonts w:ascii="Times New Roman" w:eastAsia="Times New Roman" w:hAnsi="Times New Roman" w:cs="Times New Roman"/>
                <w:sz w:val="24"/>
                <w:szCs w:val="24"/>
                <w:lang w:val="it-IT"/>
              </w:rPr>
            </w:pPr>
            <w:r w:rsidRPr="00C47614">
              <w:rPr>
                <w:rFonts w:ascii="Times New Roman" w:eastAsia="Times New Roman" w:hAnsi="Times New Roman" w:cs="Times New Roman"/>
                <w:sz w:val="24"/>
                <w:szCs w:val="24"/>
                <w:lang w:val="it-IT"/>
              </w:rPr>
              <w:t>Valoarea totală a investiţiei (I=II+III) (col.8 din buget-tabel 1)</w:t>
            </w:r>
          </w:p>
        </w:tc>
        <w:tc>
          <w:tcPr>
            <w:tcW w:w="2040" w:type="dxa"/>
            <w:tcBorders>
              <w:top w:val="nil"/>
              <w:left w:val="nil"/>
              <w:bottom w:val="single" w:sz="4" w:space="0" w:color="auto"/>
              <w:right w:val="single" w:sz="8" w:space="0" w:color="auto"/>
            </w:tcBorders>
            <w:vAlign w:val="center"/>
            <w:hideMark/>
          </w:tcPr>
          <w:p w14:paraId="15CDBCA0"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1,250,382.38</w:t>
            </w:r>
          </w:p>
        </w:tc>
      </w:tr>
      <w:tr w:rsidR="005D667E" w:rsidRPr="00C47614" w14:paraId="4860CF7E" w14:textId="77777777" w:rsidTr="00DD4E18">
        <w:trPr>
          <w:trHeight w:val="319"/>
        </w:trPr>
        <w:tc>
          <w:tcPr>
            <w:tcW w:w="673" w:type="dxa"/>
            <w:tcBorders>
              <w:top w:val="nil"/>
              <w:left w:val="single" w:sz="8" w:space="0" w:color="auto"/>
              <w:bottom w:val="single" w:sz="4" w:space="0" w:color="auto"/>
              <w:right w:val="single" w:sz="4" w:space="0" w:color="auto"/>
            </w:tcBorders>
            <w:shd w:val="clear" w:color="000000" w:fill="A6A6A6"/>
            <w:vAlign w:val="center"/>
            <w:hideMark/>
          </w:tcPr>
          <w:p w14:paraId="31F77DE8" w14:textId="77777777" w:rsidR="005D667E" w:rsidRPr="00C47614" w:rsidRDefault="005D667E" w:rsidP="00DD4E18">
            <w:pPr>
              <w:spacing w:after="0" w:line="240" w:lineRule="auto"/>
              <w:jc w:val="center"/>
              <w:rPr>
                <w:rFonts w:ascii="Times New Roman" w:eastAsia="Times New Roman" w:hAnsi="Times New Roman" w:cs="Times New Roman"/>
                <w:b/>
                <w:bCs/>
                <w:sz w:val="24"/>
                <w:szCs w:val="24"/>
                <w:lang w:val="en-US"/>
              </w:rPr>
            </w:pPr>
            <w:r w:rsidRPr="00C47614">
              <w:rPr>
                <w:rFonts w:ascii="Times New Roman" w:eastAsia="Times New Roman" w:hAnsi="Times New Roman" w:cs="Times New Roman"/>
                <w:b/>
                <w:bCs/>
                <w:sz w:val="24"/>
                <w:szCs w:val="24"/>
                <w:lang w:val="en-US"/>
              </w:rPr>
              <w:t> </w:t>
            </w:r>
          </w:p>
        </w:tc>
        <w:tc>
          <w:tcPr>
            <w:tcW w:w="8026" w:type="dxa"/>
            <w:gridSpan w:val="4"/>
            <w:tcBorders>
              <w:top w:val="single" w:sz="4" w:space="0" w:color="auto"/>
              <w:left w:val="nil"/>
              <w:bottom w:val="single" w:sz="4" w:space="0" w:color="auto"/>
              <w:right w:val="single" w:sz="4" w:space="0" w:color="000000"/>
            </w:tcBorders>
            <w:vAlign w:val="center"/>
            <w:hideMark/>
          </w:tcPr>
          <w:p w14:paraId="7EA60C83" w14:textId="77777777" w:rsidR="005D667E" w:rsidRPr="00C47614" w:rsidRDefault="005D667E" w:rsidP="00DD4E18">
            <w:pPr>
              <w:spacing w:after="0" w:line="240" w:lineRule="auto"/>
              <w:jc w:val="center"/>
              <w:rPr>
                <w:rFonts w:ascii="Times New Roman" w:eastAsia="Times New Roman" w:hAnsi="Times New Roman" w:cs="Times New Roman"/>
                <w:sz w:val="24"/>
                <w:szCs w:val="24"/>
                <w:lang w:val="en-US"/>
              </w:rPr>
            </w:pPr>
            <w:r w:rsidRPr="00C47614">
              <w:rPr>
                <w:rFonts w:ascii="Times New Roman" w:eastAsia="Times New Roman" w:hAnsi="Times New Roman" w:cs="Times New Roman"/>
                <w:sz w:val="24"/>
                <w:szCs w:val="24"/>
                <w:lang w:val="en-US"/>
              </w:rPr>
              <w:t xml:space="preserve">din care TVA (col.2 din </w:t>
            </w:r>
            <w:proofErr w:type="spellStart"/>
            <w:r w:rsidRPr="00C47614">
              <w:rPr>
                <w:rFonts w:ascii="Times New Roman" w:eastAsia="Times New Roman" w:hAnsi="Times New Roman" w:cs="Times New Roman"/>
                <w:sz w:val="24"/>
                <w:szCs w:val="24"/>
                <w:lang w:val="en-US"/>
              </w:rPr>
              <w:t>buget-tabel</w:t>
            </w:r>
            <w:proofErr w:type="spellEnd"/>
            <w:r w:rsidRPr="00C47614">
              <w:rPr>
                <w:rFonts w:ascii="Times New Roman" w:eastAsia="Times New Roman" w:hAnsi="Times New Roman" w:cs="Times New Roman"/>
                <w:sz w:val="24"/>
                <w:szCs w:val="24"/>
                <w:lang w:val="en-US"/>
              </w:rPr>
              <w:t xml:space="preserve"> 1)</w:t>
            </w:r>
          </w:p>
        </w:tc>
        <w:tc>
          <w:tcPr>
            <w:tcW w:w="2040" w:type="dxa"/>
            <w:tcBorders>
              <w:top w:val="nil"/>
              <w:left w:val="nil"/>
              <w:bottom w:val="single" w:sz="4" w:space="0" w:color="auto"/>
              <w:right w:val="single" w:sz="8" w:space="0" w:color="auto"/>
            </w:tcBorders>
            <w:vAlign w:val="center"/>
            <w:hideMark/>
          </w:tcPr>
          <w:p w14:paraId="433AF89F"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216,757.51</w:t>
            </w:r>
          </w:p>
        </w:tc>
      </w:tr>
      <w:tr w:rsidR="005D667E" w:rsidRPr="00C47614" w14:paraId="0205A423" w14:textId="77777777" w:rsidTr="00DD4E18">
        <w:trPr>
          <w:trHeight w:val="319"/>
        </w:trPr>
        <w:tc>
          <w:tcPr>
            <w:tcW w:w="673" w:type="dxa"/>
            <w:tcBorders>
              <w:top w:val="nil"/>
              <w:left w:val="single" w:sz="8" w:space="0" w:color="auto"/>
              <w:bottom w:val="single" w:sz="4" w:space="0" w:color="auto"/>
              <w:right w:val="single" w:sz="4" w:space="0" w:color="auto"/>
            </w:tcBorders>
            <w:shd w:val="clear" w:color="000000" w:fill="A6A6A6"/>
            <w:vAlign w:val="center"/>
            <w:hideMark/>
          </w:tcPr>
          <w:p w14:paraId="4504E58C" w14:textId="77777777" w:rsidR="005D667E" w:rsidRPr="00C47614" w:rsidRDefault="005D667E" w:rsidP="00DD4E18">
            <w:pPr>
              <w:spacing w:after="0" w:line="240" w:lineRule="auto"/>
              <w:jc w:val="center"/>
              <w:rPr>
                <w:rFonts w:ascii="Times New Roman" w:eastAsia="Times New Roman" w:hAnsi="Times New Roman" w:cs="Times New Roman"/>
                <w:b/>
                <w:bCs/>
                <w:sz w:val="24"/>
                <w:szCs w:val="24"/>
                <w:lang w:val="en-US"/>
              </w:rPr>
            </w:pPr>
            <w:r w:rsidRPr="00C47614">
              <w:rPr>
                <w:rFonts w:ascii="Times New Roman" w:eastAsia="Times New Roman" w:hAnsi="Times New Roman" w:cs="Times New Roman"/>
                <w:b/>
                <w:bCs/>
                <w:sz w:val="24"/>
                <w:szCs w:val="24"/>
                <w:lang w:val="en-US"/>
              </w:rPr>
              <w:t>II</w:t>
            </w:r>
          </w:p>
        </w:tc>
        <w:tc>
          <w:tcPr>
            <w:tcW w:w="8026" w:type="dxa"/>
            <w:gridSpan w:val="4"/>
            <w:tcBorders>
              <w:top w:val="single" w:sz="4" w:space="0" w:color="auto"/>
              <w:left w:val="nil"/>
              <w:bottom w:val="single" w:sz="4" w:space="0" w:color="auto"/>
              <w:right w:val="single" w:sz="4" w:space="0" w:color="000000"/>
            </w:tcBorders>
            <w:vAlign w:val="center"/>
            <w:hideMark/>
          </w:tcPr>
          <w:p w14:paraId="67E6FE5A" w14:textId="77777777" w:rsidR="005D667E" w:rsidRPr="00C47614" w:rsidRDefault="005D667E" w:rsidP="00DD4E18">
            <w:pPr>
              <w:spacing w:after="0" w:line="240" w:lineRule="auto"/>
              <w:jc w:val="center"/>
              <w:rPr>
                <w:rFonts w:ascii="Times New Roman" w:eastAsia="Times New Roman" w:hAnsi="Times New Roman" w:cs="Times New Roman"/>
                <w:sz w:val="24"/>
                <w:szCs w:val="24"/>
                <w:lang w:val="it-IT"/>
              </w:rPr>
            </w:pPr>
            <w:r w:rsidRPr="00C47614">
              <w:rPr>
                <w:rFonts w:ascii="Times New Roman" w:eastAsia="Times New Roman" w:hAnsi="Times New Roman" w:cs="Times New Roman"/>
                <w:sz w:val="24"/>
                <w:szCs w:val="24"/>
                <w:lang w:val="it-IT"/>
              </w:rPr>
              <w:t xml:space="preserve">Valoarea neeligibilă a investiţiei (col.7 din buget-tabel 1) </w:t>
            </w:r>
          </w:p>
        </w:tc>
        <w:tc>
          <w:tcPr>
            <w:tcW w:w="2040" w:type="dxa"/>
            <w:tcBorders>
              <w:top w:val="nil"/>
              <w:left w:val="nil"/>
              <w:bottom w:val="single" w:sz="4" w:space="0" w:color="auto"/>
              <w:right w:val="single" w:sz="8" w:space="0" w:color="auto"/>
            </w:tcBorders>
            <w:vAlign w:val="center"/>
            <w:hideMark/>
          </w:tcPr>
          <w:p w14:paraId="23B8C260"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267,777.30</w:t>
            </w:r>
          </w:p>
        </w:tc>
      </w:tr>
      <w:tr w:rsidR="005D667E" w:rsidRPr="00C47614" w14:paraId="0583EFE4" w14:textId="77777777" w:rsidTr="00DD4E18">
        <w:trPr>
          <w:trHeight w:val="319"/>
        </w:trPr>
        <w:tc>
          <w:tcPr>
            <w:tcW w:w="673" w:type="dxa"/>
            <w:tcBorders>
              <w:top w:val="nil"/>
              <w:left w:val="single" w:sz="8" w:space="0" w:color="auto"/>
              <w:bottom w:val="single" w:sz="4" w:space="0" w:color="auto"/>
              <w:right w:val="single" w:sz="4" w:space="0" w:color="auto"/>
            </w:tcBorders>
            <w:shd w:val="clear" w:color="000000" w:fill="A6A6A6"/>
            <w:vAlign w:val="center"/>
            <w:hideMark/>
          </w:tcPr>
          <w:p w14:paraId="2D767C3A" w14:textId="77777777" w:rsidR="005D667E" w:rsidRPr="00C47614" w:rsidRDefault="005D667E" w:rsidP="00DD4E18">
            <w:pPr>
              <w:spacing w:after="0" w:line="240" w:lineRule="auto"/>
              <w:jc w:val="center"/>
              <w:rPr>
                <w:rFonts w:ascii="Times New Roman" w:eastAsia="Times New Roman" w:hAnsi="Times New Roman" w:cs="Times New Roman"/>
                <w:b/>
                <w:bCs/>
                <w:sz w:val="24"/>
                <w:szCs w:val="24"/>
                <w:lang w:val="en-US"/>
              </w:rPr>
            </w:pPr>
            <w:r w:rsidRPr="00C47614">
              <w:rPr>
                <w:rFonts w:ascii="Times New Roman" w:eastAsia="Times New Roman" w:hAnsi="Times New Roman" w:cs="Times New Roman"/>
                <w:b/>
                <w:bCs/>
                <w:sz w:val="24"/>
                <w:szCs w:val="24"/>
                <w:lang w:val="en-US"/>
              </w:rPr>
              <w:t>III</w:t>
            </w:r>
          </w:p>
        </w:tc>
        <w:tc>
          <w:tcPr>
            <w:tcW w:w="8026" w:type="dxa"/>
            <w:gridSpan w:val="4"/>
            <w:tcBorders>
              <w:top w:val="single" w:sz="4" w:space="0" w:color="auto"/>
              <w:left w:val="nil"/>
              <w:bottom w:val="single" w:sz="4" w:space="0" w:color="auto"/>
              <w:right w:val="single" w:sz="4" w:space="0" w:color="000000"/>
            </w:tcBorders>
            <w:vAlign w:val="center"/>
            <w:hideMark/>
          </w:tcPr>
          <w:p w14:paraId="358888AD" w14:textId="77777777" w:rsidR="005D667E" w:rsidRPr="00C47614" w:rsidRDefault="005D667E" w:rsidP="00DD4E18">
            <w:pPr>
              <w:spacing w:after="0" w:line="240" w:lineRule="auto"/>
              <w:jc w:val="center"/>
              <w:rPr>
                <w:rFonts w:ascii="Times New Roman" w:eastAsia="Times New Roman" w:hAnsi="Times New Roman" w:cs="Times New Roman"/>
                <w:sz w:val="24"/>
                <w:szCs w:val="24"/>
                <w:lang w:val="it-IT"/>
              </w:rPr>
            </w:pPr>
            <w:r w:rsidRPr="00C47614">
              <w:rPr>
                <w:rFonts w:ascii="Times New Roman" w:eastAsia="Times New Roman" w:hAnsi="Times New Roman" w:cs="Times New Roman"/>
                <w:sz w:val="24"/>
                <w:szCs w:val="24"/>
                <w:lang w:val="it-IT"/>
              </w:rPr>
              <w:t>Valoarea eligibilă a investiţiei (col.4 din buget-tabel 1)</w:t>
            </w:r>
          </w:p>
        </w:tc>
        <w:tc>
          <w:tcPr>
            <w:tcW w:w="2040" w:type="dxa"/>
            <w:tcBorders>
              <w:top w:val="nil"/>
              <w:left w:val="nil"/>
              <w:bottom w:val="single" w:sz="4" w:space="0" w:color="auto"/>
              <w:right w:val="single" w:sz="8" w:space="0" w:color="auto"/>
            </w:tcBorders>
            <w:vAlign w:val="center"/>
            <w:hideMark/>
          </w:tcPr>
          <w:p w14:paraId="51F029E4"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982,605.08</w:t>
            </w:r>
          </w:p>
        </w:tc>
      </w:tr>
      <w:tr w:rsidR="005D667E" w:rsidRPr="00C47614" w14:paraId="6D0FB401" w14:textId="77777777" w:rsidTr="00DD4E18">
        <w:trPr>
          <w:trHeight w:val="309"/>
        </w:trPr>
        <w:tc>
          <w:tcPr>
            <w:tcW w:w="673" w:type="dxa"/>
            <w:tcBorders>
              <w:top w:val="nil"/>
              <w:left w:val="single" w:sz="8" w:space="0" w:color="auto"/>
              <w:bottom w:val="single" w:sz="4" w:space="0" w:color="auto"/>
              <w:right w:val="single" w:sz="4" w:space="0" w:color="auto"/>
            </w:tcBorders>
            <w:shd w:val="clear" w:color="000000" w:fill="A6A6A6"/>
            <w:vAlign w:val="center"/>
            <w:hideMark/>
          </w:tcPr>
          <w:p w14:paraId="3196AC0F" w14:textId="77777777" w:rsidR="005D667E" w:rsidRPr="00C47614" w:rsidRDefault="005D667E" w:rsidP="00DD4E18">
            <w:pPr>
              <w:spacing w:after="0" w:line="240" w:lineRule="auto"/>
              <w:jc w:val="center"/>
              <w:rPr>
                <w:rFonts w:ascii="Times New Roman" w:eastAsia="Times New Roman" w:hAnsi="Times New Roman" w:cs="Times New Roman"/>
                <w:b/>
                <w:bCs/>
                <w:sz w:val="24"/>
                <w:szCs w:val="24"/>
                <w:lang w:val="en-US"/>
              </w:rPr>
            </w:pPr>
            <w:r w:rsidRPr="00C47614">
              <w:rPr>
                <w:rFonts w:ascii="Times New Roman" w:eastAsia="Times New Roman" w:hAnsi="Times New Roman" w:cs="Times New Roman"/>
                <w:b/>
                <w:bCs/>
                <w:sz w:val="24"/>
                <w:szCs w:val="24"/>
                <w:lang w:val="en-US"/>
              </w:rPr>
              <w:t>1</w:t>
            </w:r>
          </w:p>
        </w:tc>
        <w:tc>
          <w:tcPr>
            <w:tcW w:w="8026" w:type="dxa"/>
            <w:gridSpan w:val="4"/>
            <w:tcBorders>
              <w:top w:val="single" w:sz="4" w:space="0" w:color="auto"/>
              <w:left w:val="nil"/>
              <w:bottom w:val="single" w:sz="4" w:space="0" w:color="auto"/>
              <w:right w:val="single" w:sz="4" w:space="0" w:color="000000"/>
            </w:tcBorders>
            <w:vAlign w:val="center"/>
            <w:hideMark/>
          </w:tcPr>
          <w:p w14:paraId="7C53980F" w14:textId="77777777" w:rsidR="005D667E" w:rsidRPr="00C47614" w:rsidRDefault="005D667E" w:rsidP="00DD4E18">
            <w:pPr>
              <w:spacing w:after="0" w:line="240" w:lineRule="auto"/>
              <w:jc w:val="center"/>
              <w:rPr>
                <w:rFonts w:ascii="Times New Roman" w:eastAsia="Times New Roman" w:hAnsi="Times New Roman" w:cs="Times New Roman"/>
                <w:sz w:val="24"/>
                <w:szCs w:val="24"/>
                <w:lang w:val="it-IT"/>
              </w:rPr>
            </w:pPr>
            <w:r w:rsidRPr="00C47614">
              <w:rPr>
                <w:rFonts w:ascii="Times New Roman" w:eastAsia="Times New Roman" w:hAnsi="Times New Roman" w:cs="Times New Roman"/>
                <w:sz w:val="24"/>
                <w:szCs w:val="24"/>
                <w:lang w:val="it-IT"/>
              </w:rPr>
              <w:t>Valoarea ajutorului de stat solicitat = valoarea eligibila a investitiei (col.4 din buget-tabel 1)</w:t>
            </w:r>
          </w:p>
        </w:tc>
        <w:tc>
          <w:tcPr>
            <w:tcW w:w="2040" w:type="dxa"/>
            <w:tcBorders>
              <w:top w:val="nil"/>
              <w:left w:val="nil"/>
              <w:bottom w:val="single" w:sz="4" w:space="0" w:color="auto"/>
              <w:right w:val="single" w:sz="8" w:space="0" w:color="auto"/>
            </w:tcBorders>
            <w:vAlign w:val="center"/>
            <w:hideMark/>
          </w:tcPr>
          <w:p w14:paraId="2DFD64C5"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982,605.08</w:t>
            </w:r>
          </w:p>
        </w:tc>
      </w:tr>
      <w:tr w:rsidR="005D667E" w:rsidRPr="00C47614" w14:paraId="6DE82D56" w14:textId="77777777" w:rsidTr="00DD4E18">
        <w:trPr>
          <w:trHeight w:val="319"/>
        </w:trPr>
        <w:tc>
          <w:tcPr>
            <w:tcW w:w="673" w:type="dxa"/>
            <w:tcBorders>
              <w:top w:val="nil"/>
              <w:left w:val="single" w:sz="8" w:space="0" w:color="auto"/>
              <w:bottom w:val="single" w:sz="4" w:space="0" w:color="auto"/>
              <w:right w:val="single" w:sz="4" w:space="0" w:color="auto"/>
            </w:tcBorders>
            <w:shd w:val="clear" w:color="000000" w:fill="A6A6A6"/>
            <w:vAlign w:val="center"/>
            <w:hideMark/>
          </w:tcPr>
          <w:p w14:paraId="0E796D6C" w14:textId="77777777" w:rsidR="005D667E" w:rsidRPr="00C47614" w:rsidRDefault="005D667E" w:rsidP="00DD4E18">
            <w:pPr>
              <w:spacing w:after="0" w:line="240" w:lineRule="auto"/>
              <w:jc w:val="center"/>
              <w:rPr>
                <w:rFonts w:ascii="Times New Roman" w:eastAsia="Times New Roman" w:hAnsi="Times New Roman" w:cs="Times New Roman"/>
                <w:b/>
                <w:bCs/>
                <w:sz w:val="24"/>
                <w:szCs w:val="24"/>
                <w:lang w:val="en-US"/>
              </w:rPr>
            </w:pPr>
            <w:r w:rsidRPr="00C47614">
              <w:rPr>
                <w:rFonts w:ascii="Times New Roman" w:eastAsia="Times New Roman" w:hAnsi="Times New Roman" w:cs="Times New Roman"/>
                <w:b/>
                <w:bCs/>
                <w:sz w:val="24"/>
                <w:szCs w:val="24"/>
                <w:lang w:val="en-US"/>
              </w:rPr>
              <w:t>2</w:t>
            </w:r>
          </w:p>
        </w:tc>
        <w:tc>
          <w:tcPr>
            <w:tcW w:w="8026" w:type="dxa"/>
            <w:gridSpan w:val="4"/>
            <w:tcBorders>
              <w:top w:val="single" w:sz="4" w:space="0" w:color="auto"/>
              <w:left w:val="nil"/>
              <w:bottom w:val="single" w:sz="4" w:space="0" w:color="auto"/>
              <w:right w:val="single" w:sz="4" w:space="0" w:color="000000"/>
            </w:tcBorders>
            <w:vAlign w:val="center"/>
            <w:hideMark/>
          </w:tcPr>
          <w:p w14:paraId="636780CE" w14:textId="77777777" w:rsidR="005D667E" w:rsidRPr="00C47614" w:rsidRDefault="005D667E" w:rsidP="00DD4E18">
            <w:pPr>
              <w:spacing w:after="0" w:line="240" w:lineRule="auto"/>
              <w:jc w:val="center"/>
              <w:rPr>
                <w:rFonts w:ascii="Times New Roman" w:eastAsia="Times New Roman" w:hAnsi="Times New Roman" w:cs="Times New Roman"/>
                <w:sz w:val="24"/>
                <w:szCs w:val="24"/>
                <w:lang w:val="it-IT"/>
              </w:rPr>
            </w:pPr>
            <w:r w:rsidRPr="00C47614">
              <w:rPr>
                <w:rFonts w:ascii="Times New Roman" w:eastAsia="Times New Roman" w:hAnsi="Times New Roman" w:cs="Times New Roman"/>
                <w:sz w:val="24"/>
                <w:szCs w:val="24"/>
                <w:lang w:val="it-IT"/>
              </w:rPr>
              <w:t>Contribuţia solicitantului (2=I-1) (col.7 din buget - tabel 1)</w:t>
            </w:r>
          </w:p>
        </w:tc>
        <w:tc>
          <w:tcPr>
            <w:tcW w:w="2040" w:type="dxa"/>
            <w:tcBorders>
              <w:top w:val="nil"/>
              <w:left w:val="nil"/>
              <w:bottom w:val="single" w:sz="4" w:space="0" w:color="auto"/>
              <w:right w:val="single" w:sz="8" w:space="0" w:color="auto"/>
            </w:tcBorders>
            <w:vAlign w:val="center"/>
            <w:hideMark/>
          </w:tcPr>
          <w:p w14:paraId="14C53DFF"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267,777.30</w:t>
            </w:r>
          </w:p>
        </w:tc>
      </w:tr>
      <w:tr w:rsidR="005D667E" w:rsidRPr="00C47614" w14:paraId="7485E764" w14:textId="77777777" w:rsidTr="00DD4E18">
        <w:trPr>
          <w:trHeight w:val="322"/>
        </w:trPr>
        <w:tc>
          <w:tcPr>
            <w:tcW w:w="673" w:type="dxa"/>
            <w:tcBorders>
              <w:top w:val="nil"/>
              <w:left w:val="single" w:sz="8" w:space="0" w:color="auto"/>
              <w:bottom w:val="single" w:sz="4" w:space="0" w:color="auto"/>
              <w:right w:val="single" w:sz="4" w:space="0" w:color="auto"/>
            </w:tcBorders>
            <w:shd w:val="clear" w:color="000000" w:fill="A6A6A6"/>
            <w:vAlign w:val="center"/>
            <w:hideMark/>
          </w:tcPr>
          <w:p w14:paraId="7F2023F0" w14:textId="77777777" w:rsidR="005D667E" w:rsidRPr="00C47614" w:rsidRDefault="005D667E" w:rsidP="00DD4E18">
            <w:pPr>
              <w:spacing w:after="0" w:line="240" w:lineRule="auto"/>
              <w:jc w:val="center"/>
              <w:rPr>
                <w:rFonts w:ascii="Times New Roman" w:eastAsia="Times New Roman" w:hAnsi="Times New Roman" w:cs="Times New Roman"/>
                <w:b/>
                <w:bCs/>
                <w:sz w:val="24"/>
                <w:szCs w:val="24"/>
                <w:lang w:val="en-US"/>
              </w:rPr>
            </w:pPr>
            <w:r w:rsidRPr="00C47614">
              <w:rPr>
                <w:rFonts w:ascii="Times New Roman" w:eastAsia="Times New Roman" w:hAnsi="Times New Roman" w:cs="Times New Roman"/>
                <w:b/>
                <w:bCs/>
                <w:sz w:val="24"/>
                <w:szCs w:val="24"/>
                <w:lang w:val="en-US"/>
              </w:rPr>
              <w:t>2.1.</w:t>
            </w:r>
          </w:p>
        </w:tc>
        <w:tc>
          <w:tcPr>
            <w:tcW w:w="8026" w:type="dxa"/>
            <w:gridSpan w:val="4"/>
            <w:tcBorders>
              <w:top w:val="single" w:sz="4" w:space="0" w:color="auto"/>
              <w:left w:val="nil"/>
              <w:bottom w:val="single" w:sz="4" w:space="0" w:color="auto"/>
              <w:right w:val="single" w:sz="4" w:space="0" w:color="000000"/>
            </w:tcBorders>
            <w:vAlign w:val="center"/>
            <w:hideMark/>
          </w:tcPr>
          <w:p w14:paraId="0F0FBD61" w14:textId="77777777" w:rsidR="005D667E" w:rsidRPr="00C47614" w:rsidRDefault="005D667E" w:rsidP="00DD4E18">
            <w:pPr>
              <w:spacing w:after="0" w:line="240" w:lineRule="auto"/>
              <w:jc w:val="center"/>
              <w:rPr>
                <w:rFonts w:ascii="Times New Roman" w:eastAsia="Times New Roman" w:hAnsi="Times New Roman" w:cs="Times New Roman"/>
                <w:sz w:val="24"/>
                <w:szCs w:val="24"/>
                <w:lang w:val="en-US"/>
              </w:rPr>
            </w:pPr>
            <w:proofErr w:type="spellStart"/>
            <w:r w:rsidRPr="00C47614">
              <w:rPr>
                <w:rFonts w:ascii="Times New Roman" w:eastAsia="Times New Roman" w:hAnsi="Times New Roman" w:cs="Times New Roman"/>
                <w:sz w:val="24"/>
                <w:szCs w:val="24"/>
                <w:lang w:val="en-US"/>
              </w:rPr>
              <w:t>Surse</w:t>
            </w:r>
            <w:proofErr w:type="spellEnd"/>
            <w:r w:rsidRPr="00C47614">
              <w:rPr>
                <w:rFonts w:ascii="Times New Roman" w:eastAsia="Times New Roman" w:hAnsi="Times New Roman" w:cs="Times New Roman"/>
                <w:sz w:val="24"/>
                <w:szCs w:val="24"/>
                <w:lang w:val="en-US"/>
              </w:rPr>
              <w:t xml:space="preserve"> </w:t>
            </w:r>
            <w:proofErr w:type="spellStart"/>
            <w:r w:rsidRPr="00C47614">
              <w:rPr>
                <w:rFonts w:ascii="Times New Roman" w:eastAsia="Times New Roman" w:hAnsi="Times New Roman" w:cs="Times New Roman"/>
                <w:sz w:val="24"/>
                <w:szCs w:val="24"/>
                <w:lang w:val="en-US"/>
              </w:rPr>
              <w:t>proprii</w:t>
            </w:r>
            <w:proofErr w:type="spellEnd"/>
          </w:p>
        </w:tc>
        <w:tc>
          <w:tcPr>
            <w:tcW w:w="2040" w:type="dxa"/>
            <w:tcBorders>
              <w:top w:val="nil"/>
              <w:left w:val="nil"/>
              <w:bottom w:val="single" w:sz="4" w:space="0" w:color="auto"/>
              <w:right w:val="single" w:sz="8" w:space="0" w:color="auto"/>
            </w:tcBorders>
            <w:vAlign w:val="center"/>
            <w:hideMark/>
          </w:tcPr>
          <w:p w14:paraId="69E0EA35"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w:t>
            </w:r>
          </w:p>
        </w:tc>
      </w:tr>
      <w:tr w:rsidR="005D667E" w:rsidRPr="00C47614" w14:paraId="0AE31BB4" w14:textId="77777777" w:rsidTr="00DD4E18">
        <w:trPr>
          <w:trHeight w:val="334"/>
        </w:trPr>
        <w:tc>
          <w:tcPr>
            <w:tcW w:w="673" w:type="dxa"/>
            <w:tcBorders>
              <w:top w:val="nil"/>
              <w:left w:val="single" w:sz="8" w:space="0" w:color="auto"/>
              <w:bottom w:val="single" w:sz="8" w:space="0" w:color="auto"/>
              <w:right w:val="single" w:sz="4" w:space="0" w:color="auto"/>
            </w:tcBorders>
            <w:shd w:val="clear" w:color="000000" w:fill="A6A6A6"/>
            <w:vAlign w:val="center"/>
            <w:hideMark/>
          </w:tcPr>
          <w:p w14:paraId="500AD5FF" w14:textId="77777777" w:rsidR="005D667E" w:rsidRPr="00C47614" w:rsidRDefault="005D667E" w:rsidP="00DD4E18">
            <w:pPr>
              <w:spacing w:after="0" w:line="240" w:lineRule="auto"/>
              <w:jc w:val="center"/>
              <w:rPr>
                <w:rFonts w:ascii="Times New Roman" w:eastAsia="Times New Roman" w:hAnsi="Times New Roman" w:cs="Times New Roman"/>
                <w:b/>
                <w:bCs/>
                <w:sz w:val="24"/>
                <w:szCs w:val="24"/>
                <w:lang w:val="en-US"/>
              </w:rPr>
            </w:pPr>
            <w:r w:rsidRPr="00C47614">
              <w:rPr>
                <w:rFonts w:ascii="Times New Roman" w:eastAsia="Times New Roman" w:hAnsi="Times New Roman" w:cs="Times New Roman"/>
                <w:b/>
                <w:bCs/>
                <w:sz w:val="24"/>
                <w:szCs w:val="24"/>
                <w:lang w:val="en-US"/>
              </w:rPr>
              <w:t>2.2.</w:t>
            </w:r>
          </w:p>
        </w:tc>
        <w:tc>
          <w:tcPr>
            <w:tcW w:w="8026" w:type="dxa"/>
            <w:gridSpan w:val="4"/>
            <w:tcBorders>
              <w:top w:val="single" w:sz="4" w:space="0" w:color="auto"/>
              <w:left w:val="nil"/>
              <w:bottom w:val="single" w:sz="8" w:space="0" w:color="auto"/>
              <w:right w:val="single" w:sz="4" w:space="0" w:color="000000"/>
            </w:tcBorders>
            <w:vAlign w:val="center"/>
            <w:hideMark/>
          </w:tcPr>
          <w:p w14:paraId="4AC07C6A" w14:textId="77777777" w:rsidR="005D667E" w:rsidRPr="00C47614" w:rsidRDefault="005D667E" w:rsidP="00DD4E18">
            <w:pPr>
              <w:spacing w:after="0" w:line="240" w:lineRule="auto"/>
              <w:jc w:val="center"/>
              <w:rPr>
                <w:rFonts w:ascii="Times New Roman" w:eastAsia="Times New Roman" w:hAnsi="Times New Roman" w:cs="Times New Roman"/>
                <w:sz w:val="24"/>
                <w:szCs w:val="24"/>
                <w:lang w:val="en-US"/>
              </w:rPr>
            </w:pPr>
            <w:r w:rsidRPr="00C47614">
              <w:rPr>
                <w:rFonts w:ascii="Times New Roman" w:eastAsia="Times New Roman" w:hAnsi="Times New Roman" w:cs="Times New Roman"/>
                <w:sz w:val="24"/>
                <w:szCs w:val="24"/>
                <w:lang w:val="en-US"/>
              </w:rPr>
              <w:t>Credit</w:t>
            </w:r>
          </w:p>
        </w:tc>
        <w:tc>
          <w:tcPr>
            <w:tcW w:w="2040" w:type="dxa"/>
            <w:tcBorders>
              <w:top w:val="nil"/>
              <w:left w:val="nil"/>
              <w:bottom w:val="single" w:sz="8" w:space="0" w:color="auto"/>
              <w:right w:val="single" w:sz="8" w:space="0" w:color="auto"/>
            </w:tcBorders>
            <w:vAlign w:val="center"/>
            <w:hideMark/>
          </w:tcPr>
          <w:p w14:paraId="5571D41C" w14:textId="77777777" w:rsidR="005D667E" w:rsidRPr="00C47614" w:rsidRDefault="005D667E" w:rsidP="00DD4E18">
            <w:pPr>
              <w:spacing w:after="0" w:line="240" w:lineRule="auto"/>
              <w:jc w:val="center"/>
              <w:rPr>
                <w:rFonts w:ascii="Times New Roman" w:eastAsia="Times New Roman" w:hAnsi="Times New Roman" w:cs="Times New Roman"/>
                <w:b/>
                <w:bCs/>
                <w:lang w:val="en-US"/>
              </w:rPr>
            </w:pPr>
            <w:r w:rsidRPr="00C47614">
              <w:rPr>
                <w:rFonts w:ascii="Times New Roman" w:eastAsia="Times New Roman" w:hAnsi="Times New Roman" w:cs="Times New Roman"/>
                <w:b/>
                <w:bCs/>
                <w:lang w:val="en-US"/>
              </w:rPr>
              <w:t> </w:t>
            </w:r>
          </w:p>
        </w:tc>
      </w:tr>
    </w:tbl>
    <w:p w14:paraId="45AA8096" w14:textId="77777777" w:rsidR="005D667E" w:rsidRDefault="005D667E" w:rsidP="005D667E">
      <w:pPr>
        <w:ind w:firstLine="720"/>
        <w:rPr>
          <w:rFonts w:ascii="Times New Roman" w:hAnsi="Times New Roman" w:cs="Times New Roman"/>
          <w:sz w:val="23"/>
          <w:szCs w:val="23"/>
        </w:rPr>
      </w:pPr>
    </w:p>
    <w:p w14:paraId="3913DD2C" w14:textId="77777777" w:rsidR="005D667E" w:rsidRDefault="005D667E" w:rsidP="005D667E">
      <w:pPr>
        <w:ind w:firstLine="720"/>
        <w:rPr>
          <w:rFonts w:ascii="Times New Roman" w:hAnsi="Times New Roman" w:cs="Times New Roman"/>
          <w:sz w:val="23"/>
          <w:szCs w:val="23"/>
        </w:rPr>
      </w:pPr>
    </w:p>
    <w:p w14:paraId="4A18C34A" w14:textId="77777777" w:rsidR="005D667E" w:rsidRDefault="005D667E" w:rsidP="005D667E">
      <w:pPr>
        <w:ind w:firstLine="720"/>
        <w:rPr>
          <w:rFonts w:ascii="Times New Roman" w:hAnsi="Times New Roman" w:cs="Times New Roman"/>
          <w:sz w:val="23"/>
          <w:szCs w:val="23"/>
        </w:rPr>
      </w:pPr>
    </w:p>
    <w:p w14:paraId="3308D3B6" w14:textId="77777777" w:rsidR="005D667E" w:rsidRDefault="005D667E" w:rsidP="005D667E">
      <w:pPr>
        <w:ind w:firstLine="720"/>
        <w:rPr>
          <w:rFonts w:ascii="Times New Roman" w:hAnsi="Times New Roman" w:cs="Times New Roman"/>
          <w:sz w:val="23"/>
          <w:szCs w:val="23"/>
        </w:rPr>
      </w:pPr>
    </w:p>
    <w:p w14:paraId="74AEC12F" w14:textId="77777777" w:rsidR="005D667E" w:rsidRDefault="005D667E" w:rsidP="005D667E">
      <w:pPr>
        <w:ind w:firstLine="720"/>
        <w:rPr>
          <w:rFonts w:ascii="Times New Roman" w:hAnsi="Times New Roman" w:cs="Times New Roman"/>
          <w:sz w:val="23"/>
          <w:szCs w:val="23"/>
        </w:rPr>
      </w:pPr>
    </w:p>
    <w:p w14:paraId="6F3620A2" w14:textId="77777777" w:rsidR="005D667E" w:rsidRDefault="005D667E" w:rsidP="005D667E">
      <w:pPr>
        <w:ind w:firstLine="720"/>
        <w:rPr>
          <w:rFonts w:ascii="Times New Roman" w:hAnsi="Times New Roman" w:cs="Times New Roman"/>
          <w:sz w:val="23"/>
          <w:szCs w:val="23"/>
        </w:rPr>
      </w:pPr>
    </w:p>
    <w:p w14:paraId="0A8ECABC" w14:textId="77777777" w:rsidR="005D667E" w:rsidRDefault="005D667E" w:rsidP="005D667E">
      <w:pPr>
        <w:ind w:firstLine="720"/>
        <w:rPr>
          <w:rFonts w:ascii="Times New Roman" w:hAnsi="Times New Roman" w:cs="Times New Roman"/>
          <w:sz w:val="23"/>
          <w:szCs w:val="23"/>
        </w:rPr>
      </w:pPr>
    </w:p>
    <w:p w14:paraId="230446B8" w14:textId="77777777" w:rsidR="005D667E" w:rsidRDefault="005D667E" w:rsidP="005D667E">
      <w:pPr>
        <w:ind w:firstLine="720"/>
        <w:rPr>
          <w:rFonts w:ascii="Times New Roman" w:hAnsi="Times New Roman" w:cs="Times New Roman"/>
          <w:sz w:val="23"/>
          <w:szCs w:val="23"/>
        </w:rPr>
      </w:pPr>
    </w:p>
    <w:p w14:paraId="7619D210" w14:textId="77777777" w:rsidR="005D667E" w:rsidRDefault="005D667E" w:rsidP="005D667E">
      <w:pPr>
        <w:ind w:firstLine="720"/>
        <w:rPr>
          <w:rFonts w:ascii="Times New Roman" w:hAnsi="Times New Roman" w:cs="Times New Roman"/>
          <w:sz w:val="23"/>
          <w:szCs w:val="23"/>
        </w:rPr>
      </w:pPr>
    </w:p>
    <w:p w14:paraId="579CAC1E" w14:textId="77777777" w:rsidR="005D667E" w:rsidRDefault="005D667E" w:rsidP="005D667E">
      <w:pPr>
        <w:ind w:firstLine="720"/>
        <w:rPr>
          <w:rFonts w:ascii="Times New Roman" w:hAnsi="Times New Roman" w:cs="Times New Roman"/>
          <w:sz w:val="23"/>
          <w:szCs w:val="23"/>
        </w:rPr>
      </w:pPr>
    </w:p>
    <w:p w14:paraId="3083E1ED" w14:textId="77777777" w:rsidR="005D667E" w:rsidRDefault="005D667E" w:rsidP="005D667E">
      <w:pPr>
        <w:ind w:firstLine="720"/>
        <w:rPr>
          <w:rFonts w:ascii="Times New Roman" w:hAnsi="Times New Roman" w:cs="Times New Roman"/>
          <w:sz w:val="23"/>
          <w:szCs w:val="23"/>
        </w:rPr>
      </w:pPr>
    </w:p>
    <w:p w14:paraId="4E7F1192" w14:textId="77777777" w:rsidR="005D667E" w:rsidRDefault="005D667E" w:rsidP="005D667E">
      <w:pPr>
        <w:ind w:firstLine="720"/>
        <w:rPr>
          <w:rFonts w:ascii="Times New Roman" w:hAnsi="Times New Roman" w:cs="Times New Roman"/>
          <w:sz w:val="23"/>
          <w:szCs w:val="23"/>
        </w:rPr>
      </w:pPr>
    </w:p>
    <w:p w14:paraId="7BD1EB06" w14:textId="77777777" w:rsidR="005D667E" w:rsidRDefault="005D667E" w:rsidP="005D667E">
      <w:pPr>
        <w:ind w:firstLine="720"/>
        <w:rPr>
          <w:rFonts w:ascii="Times New Roman" w:hAnsi="Times New Roman" w:cs="Times New Roman"/>
          <w:sz w:val="23"/>
          <w:szCs w:val="23"/>
        </w:rPr>
      </w:pPr>
    </w:p>
    <w:p w14:paraId="3F322EFB" w14:textId="77777777" w:rsidR="005D667E" w:rsidRDefault="005D667E" w:rsidP="005D667E">
      <w:pPr>
        <w:ind w:firstLine="720"/>
        <w:rPr>
          <w:rFonts w:ascii="Times New Roman" w:hAnsi="Times New Roman" w:cs="Times New Roman"/>
          <w:sz w:val="23"/>
          <w:szCs w:val="23"/>
        </w:rPr>
      </w:pPr>
    </w:p>
    <w:p w14:paraId="034118F2" w14:textId="77777777" w:rsidR="005D667E" w:rsidRDefault="005D667E" w:rsidP="005D667E">
      <w:pPr>
        <w:ind w:firstLine="720"/>
        <w:rPr>
          <w:rFonts w:ascii="Times New Roman" w:hAnsi="Times New Roman" w:cs="Times New Roman"/>
          <w:sz w:val="23"/>
          <w:szCs w:val="23"/>
        </w:rPr>
      </w:pPr>
    </w:p>
    <w:p w14:paraId="7366B382" w14:textId="77777777" w:rsidR="005D667E" w:rsidRDefault="005D667E" w:rsidP="005D667E">
      <w:pPr>
        <w:ind w:firstLine="720"/>
        <w:rPr>
          <w:rFonts w:ascii="Times New Roman" w:hAnsi="Times New Roman" w:cs="Times New Roman"/>
          <w:sz w:val="23"/>
          <w:szCs w:val="23"/>
        </w:rPr>
      </w:pPr>
    </w:p>
    <w:p w14:paraId="460179E4" w14:textId="77777777" w:rsidR="005D667E" w:rsidRDefault="005D667E" w:rsidP="005D667E">
      <w:pPr>
        <w:ind w:firstLine="720"/>
        <w:rPr>
          <w:rFonts w:ascii="Times New Roman" w:hAnsi="Times New Roman" w:cs="Times New Roman"/>
          <w:sz w:val="23"/>
          <w:szCs w:val="23"/>
        </w:rPr>
      </w:pPr>
    </w:p>
    <w:p w14:paraId="41ADED61" w14:textId="77777777" w:rsidR="005D667E" w:rsidRDefault="005D667E" w:rsidP="005D667E">
      <w:pPr>
        <w:ind w:firstLine="720"/>
        <w:rPr>
          <w:rFonts w:ascii="Times New Roman" w:hAnsi="Times New Roman" w:cs="Times New Roman"/>
          <w:sz w:val="23"/>
          <w:szCs w:val="23"/>
        </w:rPr>
      </w:pPr>
    </w:p>
    <w:p w14:paraId="48787C01" w14:textId="77777777" w:rsidR="005D667E" w:rsidRDefault="005D667E" w:rsidP="005D667E">
      <w:pPr>
        <w:ind w:firstLine="720"/>
        <w:rPr>
          <w:rFonts w:ascii="Times New Roman" w:hAnsi="Times New Roman" w:cs="Times New Roman"/>
          <w:sz w:val="23"/>
          <w:szCs w:val="23"/>
        </w:rPr>
      </w:pPr>
    </w:p>
    <w:p w14:paraId="5139FD11" w14:textId="77777777" w:rsidR="005D667E" w:rsidRDefault="005D667E" w:rsidP="005D667E">
      <w:pPr>
        <w:ind w:firstLine="720"/>
        <w:rPr>
          <w:rFonts w:ascii="Times New Roman" w:hAnsi="Times New Roman" w:cs="Times New Roman"/>
          <w:sz w:val="23"/>
          <w:szCs w:val="23"/>
        </w:rPr>
      </w:pPr>
    </w:p>
    <w:p w14:paraId="38AE52B0" w14:textId="77777777" w:rsidR="005D667E" w:rsidRDefault="005D667E" w:rsidP="005D667E">
      <w:pPr>
        <w:ind w:firstLine="720"/>
        <w:rPr>
          <w:rFonts w:ascii="Times New Roman" w:hAnsi="Times New Roman" w:cs="Times New Roman"/>
          <w:sz w:val="23"/>
          <w:szCs w:val="23"/>
        </w:rPr>
      </w:pPr>
    </w:p>
    <w:p w14:paraId="12A6F7CB" w14:textId="77777777" w:rsidR="005D667E" w:rsidRDefault="005D667E" w:rsidP="005D667E">
      <w:pPr>
        <w:ind w:firstLine="720"/>
        <w:rPr>
          <w:rFonts w:ascii="Times New Roman" w:hAnsi="Times New Roman" w:cs="Times New Roman"/>
          <w:sz w:val="23"/>
          <w:szCs w:val="23"/>
        </w:rPr>
      </w:pPr>
    </w:p>
    <w:p w14:paraId="3435A3E1" w14:textId="77777777" w:rsidR="001F730E" w:rsidRDefault="001F730E"/>
    <w:sectPr w:rsidR="001F73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AB6F"/>
      </v:shape>
    </w:pict>
  </w:numPicBullet>
  <w:abstractNum w:abstractNumId="0" w15:restartNumberingAfterBreak="0">
    <w:nsid w:val="AF34DB5D"/>
    <w:multiLevelType w:val="hybridMultilevel"/>
    <w:tmpl w:val="FFFFFFFF"/>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4B3C3A"/>
    <w:multiLevelType w:val="multilevel"/>
    <w:tmpl w:val="79BE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D108B"/>
    <w:multiLevelType w:val="multilevel"/>
    <w:tmpl w:val="9572A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8C75D3"/>
    <w:multiLevelType w:val="hybridMultilevel"/>
    <w:tmpl w:val="D784A334"/>
    <w:lvl w:ilvl="0" w:tplc="D00E39FC">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 w15:restartNumberingAfterBreak="0">
    <w:nsid w:val="1F4E3586"/>
    <w:multiLevelType w:val="multilevel"/>
    <w:tmpl w:val="09C8B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DA22EF"/>
    <w:multiLevelType w:val="hybridMultilevel"/>
    <w:tmpl w:val="C1661C82"/>
    <w:lvl w:ilvl="0" w:tplc="6FA0B4CC">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5237B18"/>
    <w:multiLevelType w:val="hybridMultilevel"/>
    <w:tmpl w:val="4906D272"/>
    <w:lvl w:ilvl="0" w:tplc="12A81BDE">
      <w:numFmt w:val="bullet"/>
      <w:lvlText w:val="-"/>
      <w:lvlJc w:val="left"/>
      <w:pPr>
        <w:ind w:left="1495" w:hanging="360"/>
      </w:pPr>
      <w:rPr>
        <w:rFonts w:ascii="Calibri" w:eastAsia="Calibri" w:hAnsi="Calibri" w:cs="Calibri" w:hint="default"/>
        <w:w w:val="99"/>
        <w:sz w:val="20"/>
        <w:szCs w:val="20"/>
        <w:lang w:val="en-US" w:eastAsia="en-US" w:bidi="en-US"/>
      </w:rPr>
    </w:lvl>
    <w:lvl w:ilvl="1" w:tplc="7EF4C732">
      <w:numFmt w:val="bullet"/>
      <w:lvlText w:val="-"/>
      <w:lvlJc w:val="left"/>
      <w:pPr>
        <w:ind w:left="1400" w:hanging="360"/>
      </w:pPr>
      <w:rPr>
        <w:rFonts w:ascii="Arial Narrow" w:eastAsia="Arial Narrow" w:hAnsi="Arial Narrow" w:cs="Arial Narrow" w:hint="default"/>
        <w:w w:val="100"/>
        <w:sz w:val="20"/>
        <w:szCs w:val="20"/>
        <w:lang w:val="en-US" w:eastAsia="en-US" w:bidi="en-US"/>
      </w:rPr>
    </w:lvl>
    <w:lvl w:ilvl="2" w:tplc="571655E2">
      <w:numFmt w:val="bullet"/>
      <w:lvlText w:val="•"/>
      <w:lvlJc w:val="left"/>
      <w:pPr>
        <w:ind w:left="2442" w:hanging="360"/>
      </w:pPr>
      <w:rPr>
        <w:rFonts w:hint="default"/>
        <w:lang w:val="en-US" w:eastAsia="en-US" w:bidi="en-US"/>
      </w:rPr>
    </w:lvl>
    <w:lvl w:ilvl="3" w:tplc="4586727E">
      <w:numFmt w:val="bullet"/>
      <w:lvlText w:val="•"/>
      <w:lvlJc w:val="left"/>
      <w:pPr>
        <w:ind w:left="3485" w:hanging="360"/>
      </w:pPr>
      <w:rPr>
        <w:rFonts w:hint="default"/>
        <w:lang w:val="en-US" w:eastAsia="en-US" w:bidi="en-US"/>
      </w:rPr>
    </w:lvl>
    <w:lvl w:ilvl="4" w:tplc="A9B28132">
      <w:numFmt w:val="bullet"/>
      <w:lvlText w:val="•"/>
      <w:lvlJc w:val="left"/>
      <w:pPr>
        <w:ind w:left="4528" w:hanging="360"/>
      </w:pPr>
      <w:rPr>
        <w:rFonts w:hint="default"/>
        <w:lang w:val="en-US" w:eastAsia="en-US" w:bidi="en-US"/>
      </w:rPr>
    </w:lvl>
    <w:lvl w:ilvl="5" w:tplc="E1A4E794">
      <w:numFmt w:val="bullet"/>
      <w:lvlText w:val="•"/>
      <w:lvlJc w:val="left"/>
      <w:pPr>
        <w:ind w:left="5571" w:hanging="360"/>
      </w:pPr>
      <w:rPr>
        <w:rFonts w:hint="default"/>
        <w:lang w:val="en-US" w:eastAsia="en-US" w:bidi="en-US"/>
      </w:rPr>
    </w:lvl>
    <w:lvl w:ilvl="6" w:tplc="B0286A08">
      <w:numFmt w:val="bullet"/>
      <w:lvlText w:val="•"/>
      <w:lvlJc w:val="left"/>
      <w:pPr>
        <w:ind w:left="6614" w:hanging="360"/>
      </w:pPr>
      <w:rPr>
        <w:rFonts w:hint="default"/>
        <w:lang w:val="en-US" w:eastAsia="en-US" w:bidi="en-US"/>
      </w:rPr>
    </w:lvl>
    <w:lvl w:ilvl="7" w:tplc="2330380E">
      <w:numFmt w:val="bullet"/>
      <w:lvlText w:val="•"/>
      <w:lvlJc w:val="left"/>
      <w:pPr>
        <w:ind w:left="7657" w:hanging="360"/>
      </w:pPr>
      <w:rPr>
        <w:rFonts w:hint="default"/>
        <w:lang w:val="en-US" w:eastAsia="en-US" w:bidi="en-US"/>
      </w:rPr>
    </w:lvl>
    <w:lvl w:ilvl="8" w:tplc="F65002DE">
      <w:numFmt w:val="bullet"/>
      <w:lvlText w:val="•"/>
      <w:lvlJc w:val="left"/>
      <w:pPr>
        <w:ind w:left="8700" w:hanging="360"/>
      </w:pPr>
      <w:rPr>
        <w:rFonts w:hint="default"/>
        <w:lang w:val="en-US" w:eastAsia="en-US" w:bidi="en-US"/>
      </w:rPr>
    </w:lvl>
  </w:abstractNum>
  <w:abstractNum w:abstractNumId="7" w15:restartNumberingAfterBreak="0">
    <w:nsid w:val="27481CC0"/>
    <w:multiLevelType w:val="hybridMultilevel"/>
    <w:tmpl w:val="5EE6FA9E"/>
    <w:lvl w:ilvl="0" w:tplc="04180001">
      <w:start w:val="1"/>
      <w:numFmt w:val="bullet"/>
      <w:lvlText w:val=""/>
      <w:lvlJc w:val="left"/>
      <w:pPr>
        <w:ind w:left="1776" w:hanging="360"/>
      </w:pPr>
      <w:rPr>
        <w:rFonts w:ascii="Symbol" w:hAnsi="Symbol" w:hint="default"/>
      </w:rPr>
    </w:lvl>
    <w:lvl w:ilvl="1" w:tplc="04180003" w:tentative="1">
      <w:start w:val="1"/>
      <w:numFmt w:val="bullet"/>
      <w:lvlText w:val="o"/>
      <w:lvlJc w:val="left"/>
      <w:pPr>
        <w:ind w:left="2496" w:hanging="360"/>
      </w:pPr>
      <w:rPr>
        <w:rFonts w:ascii="Courier New" w:hAnsi="Courier New" w:cs="Courier New" w:hint="default"/>
      </w:rPr>
    </w:lvl>
    <w:lvl w:ilvl="2" w:tplc="04180005" w:tentative="1">
      <w:start w:val="1"/>
      <w:numFmt w:val="bullet"/>
      <w:lvlText w:val=""/>
      <w:lvlJc w:val="left"/>
      <w:pPr>
        <w:ind w:left="3216" w:hanging="360"/>
      </w:pPr>
      <w:rPr>
        <w:rFonts w:ascii="Wingdings" w:hAnsi="Wingdings" w:hint="default"/>
      </w:rPr>
    </w:lvl>
    <w:lvl w:ilvl="3" w:tplc="04180001" w:tentative="1">
      <w:start w:val="1"/>
      <w:numFmt w:val="bullet"/>
      <w:lvlText w:val=""/>
      <w:lvlJc w:val="left"/>
      <w:pPr>
        <w:ind w:left="3936" w:hanging="360"/>
      </w:pPr>
      <w:rPr>
        <w:rFonts w:ascii="Symbol" w:hAnsi="Symbol" w:hint="default"/>
      </w:rPr>
    </w:lvl>
    <w:lvl w:ilvl="4" w:tplc="04180003" w:tentative="1">
      <w:start w:val="1"/>
      <w:numFmt w:val="bullet"/>
      <w:lvlText w:val="o"/>
      <w:lvlJc w:val="left"/>
      <w:pPr>
        <w:ind w:left="4656" w:hanging="360"/>
      </w:pPr>
      <w:rPr>
        <w:rFonts w:ascii="Courier New" w:hAnsi="Courier New" w:cs="Courier New" w:hint="default"/>
      </w:rPr>
    </w:lvl>
    <w:lvl w:ilvl="5" w:tplc="04180005" w:tentative="1">
      <w:start w:val="1"/>
      <w:numFmt w:val="bullet"/>
      <w:lvlText w:val=""/>
      <w:lvlJc w:val="left"/>
      <w:pPr>
        <w:ind w:left="5376" w:hanging="360"/>
      </w:pPr>
      <w:rPr>
        <w:rFonts w:ascii="Wingdings" w:hAnsi="Wingdings" w:hint="default"/>
      </w:rPr>
    </w:lvl>
    <w:lvl w:ilvl="6" w:tplc="04180001" w:tentative="1">
      <w:start w:val="1"/>
      <w:numFmt w:val="bullet"/>
      <w:lvlText w:val=""/>
      <w:lvlJc w:val="left"/>
      <w:pPr>
        <w:ind w:left="6096" w:hanging="360"/>
      </w:pPr>
      <w:rPr>
        <w:rFonts w:ascii="Symbol" w:hAnsi="Symbol" w:hint="default"/>
      </w:rPr>
    </w:lvl>
    <w:lvl w:ilvl="7" w:tplc="04180003" w:tentative="1">
      <w:start w:val="1"/>
      <w:numFmt w:val="bullet"/>
      <w:lvlText w:val="o"/>
      <w:lvlJc w:val="left"/>
      <w:pPr>
        <w:ind w:left="6816" w:hanging="360"/>
      </w:pPr>
      <w:rPr>
        <w:rFonts w:ascii="Courier New" w:hAnsi="Courier New" w:cs="Courier New" w:hint="default"/>
      </w:rPr>
    </w:lvl>
    <w:lvl w:ilvl="8" w:tplc="04180005" w:tentative="1">
      <w:start w:val="1"/>
      <w:numFmt w:val="bullet"/>
      <w:lvlText w:val=""/>
      <w:lvlJc w:val="left"/>
      <w:pPr>
        <w:ind w:left="7536" w:hanging="360"/>
      </w:pPr>
      <w:rPr>
        <w:rFonts w:ascii="Wingdings" w:hAnsi="Wingdings" w:hint="default"/>
      </w:rPr>
    </w:lvl>
  </w:abstractNum>
  <w:abstractNum w:abstractNumId="8" w15:restartNumberingAfterBreak="0">
    <w:nsid w:val="2F73114D"/>
    <w:multiLevelType w:val="hybridMultilevel"/>
    <w:tmpl w:val="F7D4135A"/>
    <w:lvl w:ilvl="0" w:tplc="E6D4EC08">
      <w:numFmt w:val="bullet"/>
      <w:lvlText w:val="-"/>
      <w:lvlJc w:val="left"/>
      <w:pPr>
        <w:ind w:left="1353" w:hanging="360"/>
      </w:pPr>
      <w:rPr>
        <w:rFonts w:hint="default"/>
        <w:w w:val="99"/>
        <w:lang w:val="en-US" w:eastAsia="en-US" w:bidi="en-US"/>
      </w:rPr>
    </w:lvl>
    <w:lvl w:ilvl="1" w:tplc="B0ECD198">
      <w:numFmt w:val="bullet"/>
      <w:lvlText w:val="•"/>
      <w:lvlJc w:val="left"/>
      <w:pPr>
        <w:ind w:left="2014" w:hanging="360"/>
      </w:pPr>
      <w:rPr>
        <w:rFonts w:hint="default"/>
        <w:lang w:val="en-US" w:eastAsia="en-US" w:bidi="en-US"/>
      </w:rPr>
    </w:lvl>
    <w:lvl w:ilvl="2" w:tplc="5E72CB34">
      <w:numFmt w:val="bullet"/>
      <w:lvlText w:val="•"/>
      <w:lvlJc w:val="left"/>
      <w:pPr>
        <w:ind w:left="2989" w:hanging="360"/>
      </w:pPr>
      <w:rPr>
        <w:rFonts w:hint="default"/>
        <w:lang w:val="en-US" w:eastAsia="en-US" w:bidi="en-US"/>
      </w:rPr>
    </w:lvl>
    <w:lvl w:ilvl="3" w:tplc="0EB20584">
      <w:numFmt w:val="bullet"/>
      <w:lvlText w:val="•"/>
      <w:lvlJc w:val="left"/>
      <w:pPr>
        <w:ind w:left="3963" w:hanging="360"/>
      </w:pPr>
      <w:rPr>
        <w:rFonts w:hint="default"/>
        <w:lang w:val="en-US" w:eastAsia="en-US" w:bidi="en-US"/>
      </w:rPr>
    </w:lvl>
    <w:lvl w:ilvl="4" w:tplc="D0E8EA06">
      <w:numFmt w:val="bullet"/>
      <w:lvlText w:val="•"/>
      <w:lvlJc w:val="left"/>
      <w:pPr>
        <w:ind w:left="4938" w:hanging="360"/>
      </w:pPr>
      <w:rPr>
        <w:rFonts w:hint="default"/>
        <w:lang w:val="en-US" w:eastAsia="en-US" w:bidi="en-US"/>
      </w:rPr>
    </w:lvl>
    <w:lvl w:ilvl="5" w:tplc="934E8206">
      <w:numFmt w:val="bullet"/>
      <w:lvlText w:val="•"/>
      <w:lvlJc w:val="left"/>
      <w:pPr>
        <w:ind w:left="5913" w:hanging="360"/>
      </w:pPr>
      <w:rPr>
        <w:rFonts w:hint="default"/>
        <w:lang w:val="en-US" w:eastAsia="en-US" w:bidi="en-US"/>
      </w:rPr>
    </w:lvl>
    <w:lvl w:ilvl="6" w:tplc="B5E45E58">
      <w:numFmt w:val="bullet"/>
      <w:lvlText w:val="•"/>
      <w:lvlJc w:val="left"/>
      <w:pPr>
        <w:ind w:left="6887" w:hanging="360"/>
      </w:pPr>
      <w:rPr>
        <w:rFonts w:hint="default"/>
        <w:lang w:val="en-US" w:eastAsia="en-US" w:bidi="en-US"/>
      </w:rPr>
    </w:lvl>
    <w:lvl w:ilvl="7" w:tplc="E424CFD2">
      <w:numFmt w:val="bullet"/>
      <w:lvlText w:val="•"/>
      <w:lvlJc w:val="left"/>
      <w:pPr>
        <w:ind w:left="7862" w:hanging="360"/>
      </w:pPr>
      <w:rPr>
        <w:rFonts w:hint="default"/>
        <w:lang w:val="en-US" w:eastAsia="en-US" w:bidi="en-US"/>
      </w:rPr>
    </w:lvl>
    <w:lvl w:ilvl="8" w:tplc="6166EFAA">
      <w:numFmt w:val="bullet"/>
      <w:lvlText w:val="•"/>
      <w:lvlJc w:val="left"/>
      <w:pPr>
        <w:ind w:left="8837" w:hanging="360"/>
      </w:pPr>
      <w:rPr>
        <w:rFonts w:hint="default"/>
        <w:lang w:val="en-US" w:eastAsia="en-US" w:bidi="en-US"/>
      </w:rPr>
    </w:lvl>
  </w:abstractNum>
  <w:abstractNum w:abstractNumId="9" w15:restartNumberingAfterBreak="0">
    <w:nsid w:val="32EB29C9"/>
    <w:multiLevelType w:val="hybridMultilevel"/>
    <w:tmpl w:val="5DCCBACA"/>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0" w15:restartNumberingAfterBreak="0">
    <w:nsid w:val="32FA56DB"/>
    <w:multiLevelType w:val="hybridMultilevel"/>
    <w:tmpl w:val="C47EB9E2"/>
    <w:lvl w:ilvl="0" w:tplc="8F2651C2">
      <w:start w:val="1"/>
      <w:numFmt w:val="lowerLetter"/>
      <w:lvlText w:val="%1)"/>
      <w:lvlJc w:val="left"/>
      <w:pPr>
        <w:ind w:left="459" w:hanging="247"/>
      </w:pPr>
      <w:rPr>
        <w:rFonts w:ascii="Times New Roman" w:eastAsia="Times New Roman" w:hAnsi="Times New Roman" w:cs="Times New Roman" w:hint="default"/>
        <w:spacing w:val="-1"/>
        <w:w w:val="100"/>
        <w:sz w:val="24"/>
        <w:szCs w:val="24"/>
        <w:lang w:val="ro-RO" w:eastAsia="en-US" w:bidi="ar-SA"/>
      </w:rPr>
    </w:lvl>
    <w:lvl w:ilvl="1" w:tplc="009EFEF6">
      <w:start w:val="1"/>
      <w:numFmt w:val="decimal"/>
      <w:lvlText w:val="%2."/>
      <w:lvlJc w:val="left"/>
      <w:pPr>
        <w:ind w:left="933" w:hanging="360"/>
      </w:pPr>
      <w:rPr>
        <w:rFonts w:hint="default"/>
        <w:w w:val="100"/>
        <w:lang w:val="ro-RO" w:eastAsia="en-US" w:bidi="ar-SA"/>
      </w:rPr>
    </w:lvl>
    <w:lvl w:ilvl="2" w:tplc="C78E1664">
      <w:numFmt w:val="bullet"/>
      <w:lvlText w:val="•"/>
      <w:lvlJc w:val="left"/>
      <w:pPr>
        <w:ind w:left="940" w:hanging="360"/>
      </w:pPr>
      <w:rPr>
        <w:rFonts w:hint="default"/>
        <w:lang w:val="ro-RO" w:eastAsia="en-US" w:bidi="ar-SA"/>
      </w:rPr>
    </w:lvl>
    <w:lvl w:ilvl="3" w:tplc="4724A794">
      <w:numFmt w:val="bullet"/>
      <w:lvlText w:val="•"/>
      <w:lvlJc w:val="left"/>
      <w:pPr>
        <w:ind w:left="2123" w:hanging="360"/>
      </w:pPr>
      <w:rPr>
        <w:rFonts w:hint="default"/>
        <w:lang w:val="ro-RO" w:eastAsia="en-US" w:bidi="ar-SA"/>
      </w:rPr>
    </w:lvl>
    <w:lvl w:ilvl="4" w:tplc="4C1A11F6">
      <w:numFmt w:val="bullet"/>
      <w:lvlText w:val="•"/>
      <w:lvlJc w:val="left"/>
      <w:pPr>
        <w:ind w:left="3306" w:hanging="360"/>
      </w:pPr>
      <w:rPr>
        <w:rFonts w:hint="default"/>
        <w:lang w:val="ro-RO" w:eastAsia="en-US" w:bidi="ar-SA"/>
      </w:rPr>
    </w:lvl>
    <w:lvl w:ilvl="5" w:tplc="4858B3CC">
      <w:numFmt w:val="bullet"/>
      <w:lvlText w:val="•"/>
      <w:lvlJc w:val="left"/>
      <w:pPr>
        <w:ind w:left="4489" w:hanging="360"/>
      </w:pPr>
      <w:rPr>
        <w:rFonts w:hint="default"/>
        <w:lang w:val="ro-RO" w:eastAsia="en-US" w:bidi="ar-SA"/>
      </w:rPr>
    </w:lvl>
    <w:lvl w:ilvl="6" w:tplc="48DEDFB6">
      <w:numFmt w:val="bullet"/>
      <w:lvlText w:val="•"/>
      <w:lvlJc w:val="left"/>
      <w:pPr>
        <w:ind w:left="5673" w:hanging="360"/>
      </w:pPr>
      <w:rPr>
        <w:rFonts w:hint="default"/>
        <w:lang w:val="ro-RO" w:eastAsia="en-US" w:bidi="ar-SA"/>
      </w:rPr>
    </w:lvl>
    <w:lvl w:ilvl="7" w:tplc="EBF25D62">
      <w:numFmt w:val="bullet"/>
      <w:lvlText w:val="•"/>
      <w:lvlJc w:val="left"/>
      <w:pPr>
        <w:ind w:left="6856" w:hanging="360"/>
      </w:pPr>
      <w:rPr>
        <w:rFonts w:hint="default"/>
        <w:lang w:val="ro-RO" w:eastAsia="en-US" w:bidi="ar-SA"/>
      </w:rPr>
    </w:lvl>
    <w:lvl w:ilvl="8" w:tplc="01DC9AA8">
      <w:numFmt w:val="bullet"/>
      <w:lvlText w:val="•"/>
      <w:lvlJc w:val="left"/>
      <w:pPr>
        <w:ind w:left="8039" w:hanging="360"/>
      </w:pPr>
      <w:rPr>
        <w:rFonts w:hint="default"/>
        <w:lang w:val="ro-RO" w:eastAsia="en-US" w:bidi="ar-SA"/>
      </w:rPr>
    </w:lvl>
  </w:abstractNum>
  <w:abstractNum w:abstractNumId="11" w15:restartNumberingAfterBreak="0">
    <w:nsid w:val="3C8F067C"/>
    <w:multiLevelType w:val="hybridMultilevel"/>
    <w:tmpl w:val="1A442642"/>
    <w:lvl w:ilvl="0" w:tplc="04180001">
      <w:start w:val="1"/>
      <w:numFmt w:val="bullet"/>
      <w:lvlText w:val=""/>
      <w:lvlJc w:val="left"/>
      <w:pPr>
        <w:ind w:left="1431" w:hanging="360"/>
      </w:pPr>
      <w:rPr>
        <w:rFonts w:ascii="Symbol" w:hAnsi="Symbol" w:hint="default"/>
      </w:rPr>
    </w:lvl>
    <w:lvl w:ilvl="1" w:tplc="04180003" w:tentative="1">
      <w:start w:val="1"/>
      <w:numFmt w:val="bullet"/>
      <w:lvlText w:val="o"/>
      <w:lvlJc w:val="left"/>
      <w:pPr>
        <w:ind w:left="2151" w:hanging="360"/>
      </w:pPr>
      <w:rPr>
        <w:rFonts w:ascii="Courier New" w:hAnsi="Courier New" w:cs="Courier New" w:hint="default"/>
      </w:rPr>
    </w:lvl>
    <w:lvl w:ilvl="2" w:tplc="04180005" w:tentative="1">
      <w:start w:val="1"/>
      <w:numFmt w:val="bullet"/>
      <w:lvlText w:val=""/>
      <w:lvlJc w:val="left"/>
      <w:pPr>
        <w:ind w:left="2871" w:hanging="360"/>
      </w:pPr>
      <w:rPr>
        <w:rFonts w:ascii="Wingdings" w:hAnsi="Wingdings" w:hint="default"/>
      </w:rPr>
    </w:lvl>
    <w:lvl w:ilvl="3" w:tplc="04180001" w:tentative="1">
      <w:start w:val="1"/>
      <w:numFmt w:val="bullet"/>
      <w:lvlText w:val=""/>
      <w:lvlJc w:val="left"/>
      <w:pPr>
        <w:ind w:left="3591" w:hanging="360"/>
      </w:pPr>
      <w:rPr>
        <w:rFonts w:ascii="Symbol" w:hAnsi="Symbol" w:hint="default"/>
      </w:rPr>
    </w:lvl>
    <w:lvl w:ilvl="4" w:tplc="04180003" w:tentative="1">
      <w:start w:val="1"/>
      <w:numFmt w:val="bullet"/>
      <w:lvlText w:val="o"/>
      <w:lvlJc w:val="left"/>
      <w:pPr>
        <w:ind w:left="4311" w:hanging="360"/>
      </w:pPr>
      <w:rPr>
        <w:rFonts w:ascii="Courier New" w:hAnsi="Courier New" w:cs="Courier New" w:hint="default"/>
      </w:rPr>
    </w:lvl>
    <w:lvl w:ilvl="5" w:tplc="04180005" w:tentative="1">
      <w:start w:val="1"/>
      <w:numFmt w:val="bullet"/>
      <w:lvlText w:val=""/>
      <w:lvlJc w:val="left"/>
      <w:pPr>
        <w:ind w:left="5031" w:hanging="360"/>
      </w:pPr>
      <w:rPr>
        <w:rFonts w:ascii="Wingdings" w:hAnsi="Wingdings" w:hint="default"/>
      </w:rPr>
    </w:lvl>
    <w:lvl w:ilvl="6" w:tplc="04180001" w:tentative="1">
      <w:start w:val="1"/>
      <w:numFmt w:val="bullet"/>
      <w:lvlText w:val=""/>
      <w:lvlJc w:val="left"/>
      <w:pPr>
        <w:ind w:left="5751" w:hanging="360"/>
      </w:pPr>
      <w:rPr>
        <w:rFonts w:ascii="Symbol" w:hAnsi="Symbol" w:hint="default"/>
      </w:rPr>
    </w:lvl>
    <w:lvl w:ilvl="7" w:tplc="04180003" w:tentative="1">
      <w:start w:val="1"/>
      <w:numFmt w:val="bullet"/>
      <w:lvlText w:val="o"/>
      <w:lvlJc w:val="left"/>
      <w:pPr>
        <w:ind w:left="6471" w:hanging="360"/>
      </w:pPr>
      <w:rPr>
        <w:rFonts w:ascii="Courier New" w:hAnsi="Courier New" w:cs="Courier New" w:hint="default"/>
      </w:rPr>
    </w:lvl>
    <w:lvl w:ilvl="8" w:tplc="04180005" w:tentative="1">
      <w:start w:val="1"/>
      <w:numFmt w:val="bullet"/>
      <w:lvlText w:val=""/>
      <w:lvlJc w:val="left"/>
      <w:pPr>
        <w:ind w:left="7191" w:hanging="360"/>
      </w:pPr>
      <w:rPr>
        <w:rFonts w:ascii="Wingdings" w:hAnsi="Wingdings" w:hint="default"/>
      </w:rPr>
    </w:lvl>
  </w:abstractNum>
  <w:abstractNum w:abstractNumId="12" w15:restartNumberingAfterBreak="0">
    <w:nsid w:val="3D1760F5"/>
    <w:multiLevelType w:val="hybridMultilevel"/>
    <w:tmpl w:val="BDD67370"/>
    <w:lvl w:ilvl="0" w:tplc="1B9E048A">
      <w:start w:val="2"/>
      <w:numFmt w:val="upperLetter"/>
      <w:lvlText w:val="%1."/>
      <w:lvlJc w:val="left"/>
      <w:pPr>
        <w:tabs>
          <w:tab w:val="num" w:pos="720"/>
        </w:tabs>
        <w:ind w:left="720" w:hanging="360"/>
      </w:pPr>
    </w:lvl>
    <w:lvl w:ilvl="1" w:tplc="6A167036" w:tentative="1">
      <w:start w:val="1"/>
      <w:numFmt w:val="decimal"/>
      <w:lvlText w:val="%2."/>
      <w:lvlJc w:val="left"/>
      <w:pPr>
        <w:tabs>
          <w:tab w:val="num" w:pos="1440"/>
        </w:tabs>
        <w:ind w:left="1440" w:hanging="360"/>
      </w:pPr>
    </w:lvl>
    <w:lvl w:ilvl="2" w:tplc="6004016E" w:tentative="1">
      <w:start w:val="1"/>
      <w:numFmt w:val="decimal"/>
      <w:lvlText w:val="%3."/>
      <w:lvlJc w:val="left"/>
      <w:pPr>
        <w:tabs>
          <w:tab w:val="num" w:pos="2160"/>
        </w:tabs>
        <w:ind w:left="2160" w:hanging="360"/>
      </w:pPr>
    </w:lvl>
    <w:lvl w:ilvl="3" w:tplc="42B0B7F8" w:tentative="1">
      <w:start w:val="1"/>
      <w:numFmt w:val="decimal"/>
      <w:lvlText w:val="%4."/>
      <w:lvlJc w:val="left"/>
      <w:pPr>
        <w:tabs>
          <w:tab w:val="num" w:pos="2880"/>
        </w:tabs>
        <w:ind w:left="2880" w:hanging="360"/>
      </w:pPr>
    </w:lvl>
    <w:lvl w:ilvl="4" w:tplc="4B64B078" w:tentative="1">
      <w:start w:val="1"/>
      <w:numFmt w:val="decimal"/>
      <w:lvlText w:val="%5."/>
      <w:lvlJc w:val="left"/>
      <w:pPr>
        <w:tabs>
          <w:tab w:val="num" w:pos="3600"/>
        </w:tabs>
        <w:ind w:left="3600" w:hanging="360"/>
      </w:pPr>
    </w:lvl>
    <w:lvl w:ilvl="5" w:tplc="8A4861D8" w:tentative="1">
      <w:start w:val="1"/>
      <w:numFmt w:val="decimal"/>
      <w:lvlText w:val="%6."/>
      <w:lvlJc w:val="left"/>
      <w:pPr>
        <w:tabs>
          <w:tab w:val="num" w:pos="4320"/>
        </w:tabs>
        <w:ind w:left="4320" w:hanging="360"/>
      </w:pPr>
    </w:lvl>
    <w:lvl w:ilvl="6" w:tplc="20D4B45A" w:tentative="1">
      <w:start w:val="1"/>
      <w:numFmt w:val="decimal"/>
      <w:lvlText w:val="%7."/>
      <w:lvlJc w:val="left"/>
      <w:pPr>
        <w:tabs>
          <w:tab w:val="num" w:pos="5040"/>
        </w:tabs>
        <w:ind w:left="5040" w:hanging="360"/>
      </w:pPr>
    </w:lvl>
    <w:lvl w:ilvl="7" w:tplc="7C44986C" w:tentative="1">
      <w:start w:val="1"/>
      <w:numFmt w:val="decimal"/>
      <w:lvlText w:val="%8."/>
      <w:lvlJc w:val="left"/>
      <w:pPr>
        <w:tabs>
          <w:tab w:val="num" w:pos="5760"/>
        </w:tabs>
        <w:ind w:left="5760" w:hanging="360"/>
      </w:pPr>
    </w:lvl>
    <w:lvl w:ilvl="8" w:tplc="D9E4A5CA" w:tentative="1">
      <w:start w:val="1"/>
      <w:numFmt w:val="decimal"/>
      <w:lvlText w:val="%9."/>
      <w:lvlJc w:val="left"/>
      <w:pPr>
        <w:tabs>
          <w:tab w:val="num" w:pos="6480"/>
        </w:tabs>
        <w:ind w:left="6480" w:hanging="360"/>
      </w:pPr>
    </w:lvl>
  </w:abstractNum>
  <w:abstractNum w:abstractNumId="13" w15:restartNumberingAfterBreak="0">
    <w:nsid w:val="4A7A0012"/>
    <w:multiLevelType w:val="hybridMultilevel"/>
    <w:tmpl w:val="9D7E90EC"/>
    <w:lvl w:ilvl="0" w:tplc="4A589A5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496EFE"/>
    <w:multiLevelType w:val="hybridMultilevel"/>
    <w:tmpl w:val="8E1C3BCA"/>
    <w:lvl w:ilvl="0" w:tplc="BE3455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481B04"/>
    <w:multiLevelType w:val="hybridMultilevel"/>
    <w:tmpl w:val="DF4C000E"/>
    <w:lvl w:ilvl="0" w:tplc="6B5E7BB2">
      <w:start w:val="1"/>
      <w:numFmt w:val="lowerLetter"/>
      <w:lvlText w:val="%1)"/>
      <w:lvlJc w:val="left"/>
      <w:pPr>
        <w:ind w:left="1065" w:hanging="70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4CCB4037"/>
    <w:multiLevelType w:val="multilevel"/>
    <w:tmpl w:val="A2A4F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F35434"/>
    <w:multiLevelType w:val="hybridMultilevel"/>
    <w:tmpl w:val="35E60EDE"/>
    <w:lvl w:ilvl="0" w:tplc="E15E877C">
      <w:start w:val="1"/>
      <w:numFmt w:val="decimal"/>
      <w:lvlText w:val="(%1)"/>
      <w:lvlJc w:val="left"/>
      <w:pPr>
        <w:ind w:left="551" w:hanging="339"/>
      </w:pPr>
      <w:rPr>
        <w:rFonts w:ascii="Times New Roman" w:eastAsia="Times New Roman" w:hAnsi="Times New Roman" w:cs="Times New Roman" w:hint="default"/>
        <w:w w:val="100"/>
        <w:sz w:val="24"/>
        <w:szCs w:val="24"/>
        <w:lang w:val="ro-RO" w:eastAsia="en-US" w:bidi="ar-SA"/>
      </w:rPr>
    </w:lvl>
    <w:lvl w:ilvl="1" w:tplc="477EFA54">
      <w:start w:val="1"/>
      <w:numFmt w:val="lowerLetter"/>
      <w:lvlText w:val="%2)"/>
      <w:lvlJc w:val="left"/>
      <w:pPr>
        <w:ind w:left="640" w:hanging="246"/>
        <w:jc w:val="right"/>
      </w:pPr>
      <w:rPr>
        <w:rFonts w:ascii="Times New Roman" w:eastAsia="Times New Roman" w:hAnsi="Times New Roman" w:cs="Times New Roman" w:hint="default"/>
        <w:spacing w:val="-1"/>
        <w:w w:val="100"/>
        <w:sz w:val="24"/>
        <w:szCs w:val="24"/>
        <w:lang w:val="ro-RO" w:eastAsia="en-US" w:bidi="ar-SA"/>
      </w:rPr>
    </w:lvl>
    <w:lvl w:ilvl="2" w:tplc="05D0575E">
      <w:numFmt w:val="bullet"/>
      <w:lvlText w:val="•"/>
      <w:lvlJc w:val="left"/>
      <w:pPr>
        <w:ind w:left="1725" w:hanging="246"/>
      </w:pPr>
      <w:rPr>
        <w:rFonts w:hint="default"/>
        <w:lang w:val="ro-RO" w:eastAsia="en-US" w:bidi="ar-SA"/>
      </w:rPr>
    </w:lvl>
    <w:lvl w:ilvl="3" w:tplc="29A29352">
      <w:numFmt w:val="bullet"/>
      <w:lvlText w:val="•"/>
      <w:lvlJc w:val="left"/>
      <w:pPr>
        <w:ind w:left="2810" w:hanging="246"/>
      </w:pPr>
      <w:rPr>
        <w:rFonts w:hint="default"/>
        <w:lang w:val="ro-RO" w:eastAsia="en-US" w:bidi="ar-SA"/>
      </w:rPr>
    </w:lvl>
    <w:lvl w:ilvl="4" w:tplc="1B70F37A">
      <w:numFmt w:val="bullet"/>
      <w:lvlText w:val="•"/>
      <w:lvlJc w:val="left"/>
      <w:pPr>
        <w:ind w:left="3895" w:hanging="246"/>
      </w:pPr>
      <w:rPr>
        <w:rFonts w:hint="default"/>
        <w:lang w:val="ro-RO" w:eastAsia="en-US" w:bidi="ar-SA"/>
      </w:rPr>
    </w:lvl>
    <w:lvl w:ilvl="5" w:tplc="363CE4F8">
      <w:numFmt w:val="bullet"/>
      <w:lvlText w:val="•"/>
      <w:lvlJc w:val="left"/>
      <w:pPr>
        <w:ind w:left="4980" w:hanging="246"/>
      </w:pPr>
      <w:rPr>
        <w:rFonts w:hint="default"/>
        <w:lang w:val="ro-RO" w:eastAsia="en-US" w:bidi="ar-SA"/>
      </w:rPr>
    </w:lvl>
    <w:lvl w:ilvl="6" w:tplc="98D2420A">
      <w:numFmt w:val="bullet"/>
      <w:lvlText w:val="•"/>
      <w:lvlJc w:val="left"/>
      <w:pPr>
        <w:ind w:left="6065" w:hanging="246"/>
      </w:pPr>
      <w:rPr>
        <w:rFonts w:hint="default"/>
        <w:lang w:val="ro-RO" w:eastAsia="en-US" w:bidi="ar-SA"/>
      </w:rPr>
    </w:lvl>
    <w:lvl w:ilvl="7" w:tplc="CB200198">
      <w:numFmt w:val="bullet"/>
      <w:lvlText w:val="•"/>
      <w:lvlJc w:val="left"/>
      <w:pPr>
        <w:ind w:left="7150" w:hanging="246"/>
      </w:pPr>
      <w:rPr>
        <w:rFonts w:hint="default"/>
        <w:lang w:val="ro-RO" w:eastAsia="en-US" w:bidi="ar-SA"/>
      </w:rPr>
    </w:lvl>
    <w:lvl w:ilvl="8" w:tplc="A25AF0C6">
      <w:numFmt w:val="bullet"/>
      <w:lvlText w:val="•"/>
      <w:lvlJc w:val="left"/>
      <w:pPr>
        <w:ind w:left="8236" w:hanging="246"/>
      </w:pPr>
      <w:rPr>
        <w:rFonts w:hint="default"/>
        <w:lang w:val="ro-RO" w:eastAsia="en-US" w:bidi="ar-SA"/>
      </w:rPr>
    </w:lvl>
  </w:abstractNum>
  <w:abstractNum w:abstractNumId="18" w15:restartNumberingAfterBreak="0">
    <w:nsid w:val="4D587F2E"/>
    <w:multiLevelType w:val="hybridMultilevel"/>
    <w:tmpl w:val="BA18E0A8"/>
    <w:lvl w:ilvl="0" w:tplc="6FA0B4CC">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4F2F75CA"/>
    <w:multiLevelType w:val="hybridMultilevel"/>
    <w:tmpl w:val="30FE11A4"/>
    <w:lvl w:ilvl="0" w:tplc="CDC45C8E">
      <w:start w:val="440"/>
      <w:numFmt w:val="decimal"/>
      <w:lvlText w:val="%1"/>
      <w:lvlJc w:val="left"/>
      <w:pPr>
        <w:ind w:left="675" w:hanging="360"/>
      </w:pPr>
      <w:rPr>
        <w:rFonts w:eastAsia="Trebuchet MS" w:cs="Trebuchet M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20" w15:restartNumberingAfterBreak="0">
    <w:nsid w:val="590677B3"/>
    <w:multiLevelType w:val="multilevel"/>
    <w:tmpl w:val="B950B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B40B3B"/>
    <w:multiLevelType w:val="hybridMultilevel"/>
    <w:tmpl w:val="A31E3BEA"/>
    <w:lvl w:ilvl="0" w:tplc="12A81BDE">
      <w:numFmt w:val="bullet"/>
      <w:lvlText w:val="-"/>
      <w:lvlJc w:val="left"/>
      <w:pPr>
        <w:ind w:left="2560" w:hanging="360"/>
      </w:pPr>
      <w:rPr>
        <w:rFonts w:ascii="Calibri" w:eastAsia="Calibri" w:hAnsi="Calibri" w:cs="Calibri" w:hint="default"/>
        <w:w w:val="99"/>
        <w:sz w:val="20"/>
        <w:szCs w:val="20"/>
        <w:lang w:val="en-US" w:eastAsia="en-US" w:bidi="en-US"/>
      </w:rPr>
    </w:lvl>
    <w:lvl w:ilvl="1" w:tplc="04180007">
      <w:start w:val="1"/>
      <w:numFmt w:val="bullet"/>
      <w:lvlText w:val=""/>
      <w:lvlPicBulletId w:val="0"/>
      <w:lvlJc w:val="left"/>
      <w:pPr>
        <w:ind w:left="1428" w:hanging="360"/>
      </w:pPr>
      <w:rPr>
        <w:rFonts w:ascii="Symbol" w:hAnsi="Symbol" w:hint="default"/>
      </w:rPr>
    </w:lvl>
    <w:lvl w:ilvl="2" w:tplc="04180005" w:tentative="1">
      <w:start w:val="1"/>
      <w:numFmt w:val="bullet"/>
      <w:lvlText w:val=""/>
      <w:lvlJc w:val="left"/>
      <w:pPr>
        <w:ind w:left="3225" w:hanging="360"/>
      </w:pPr>
      <w:rPr>
        <w:rFonts w:ascii="Wingdings" w:hAnsi="Wingdings" w:hint="default"/>
      </w:rPr>
    </w:lvl>
    <w:lvl w:ilvl="3" w:tplc="04180001" w:tentative="1">
      <w:start w:val="1"/>
      <w:numFmt w:val="bullet"/>
      <w:lvlText w:val=""/>
      <w:lvlJc w:val="left"/>
      <w:pPr>
        <w:ind w:left="3945" w:hanging="360"/>
      </w:pPr>
      <w:rPr>
        <w:rFonts w:ascii="Symbol" w:hAnsi="Symbol" w:hint="default"/>
      </w:rPr>
    </w:lvl>
    <w:lvl w:ilvl="4" w:tplc="04180003" w:tentative="1">
      <w:start w:val="1"/>
      <w:numFmt w:val="bullet"/>
      <w:lvlText w:val="o"/>
      <w:lvlJc w:val="left"/>
      <w:pPr>
        <w:ind w:left="4665" w:hanging="360"/>
      </w:pPr>
      <w:rPr>
        <w:rFonts w:ascii="Courier New" w:hAnsi="Courier New" w:cs="Courier New" w:hint="default"/>
      </w:rPr>
    </w:lvl>
    <w:lvl w:ilvl="5" w:tplc="04180005" w:tentative="1">
      <w:start w:val="1"/>
      <w:numFmt w:val="bullet"/>
      <w:lvlText w:val=""/>
      <w:lvlJc w:val="left"/>
      <w:pPr>
        <w:ind w:left="5385" w:hanging="360"/>
      </w:pPr>
      <w:rPr>
        <w:rFonts w:ascii="Wingdings" w:hAnsi="Wingdings" w:hint="default"/>
      </w:rPr>
    </w:lvl>
    <w:lvl w:ilvl="6" w:tplc="04180001" w:tentative="1">
      <w:start w:val="1"/>
      <w:numFmt w:val="bullet"/>
      <w:lvlText w:val=""/>
      <w:lvlJc w:val="left"/>
      <w:pPr>
        <w:ind w:left="6105" w:hanging="360"/>
      </w:pPr>
      <w:rPr>
        <w:rFonts w:ascii="Symbol" w:hAnsi="Symbol" w:hint="default"/>
      </w:rPr>
    </w:lvl>
    <w:lvl w:ilvl="7" w:tplc="04180003" w:tentative="1">
      <w:start w:val="1"/>
      <w:numFmt w:val="bullet"/>
      <w:lvlText w:val="o"/>
      <w:lvlJc w:val="left"/>
      <w:pPr>
        <w:ind w:left="6825" w:hanging="360"/>
      </w:pPr>
      <w:rPr>
        <w:rFonts w:ascii="Courier New" w:hAnsi="Courier New" w:cs="Courier New" w:hint="default"/>
      </w:rPr>
    </w:lvl>
    <w:lvl w:ilvl="8" w:tplc="04180005" w:tentative="1">
      <w:start w:val="1"/>
      <w:numFmt w:val="bullet"/>
      <w:lvlText w:val=""/>
      <w:lvlJc w:val="left"/>
      <w:pPr>
        <w:ind w:left="7545" w:hanging="360"/>
      </w:pPr>
      <w:rPr>
        <w:rFonts w:ascii="Wingdings" w:hAnsi="Wingdings" w:hint="default"/>
      </w:rPr>
    </w:lvl>
  </w:abstractNum>
  <w:abstractNum w:abstractNumId="22" w15:restartNumberingAfterBreak="0">
    <w:nsid w:val="61EE460E"/>
    <w:multiLevelType w:val="singleLevel"/>
    <w:tmpl w:val="C4D6C27C"/>
    <w:lvl w:ilvl="0">
      <w:numFmt w:val="bullet"/>
      <w:lvlText w:val="-"/>
      <w:lvlJc w:val="left"/>
      <w:pPr>
        <w:tabs>
          <w:tab w:val="num" w:pos="360"/>
        </w:tabs>
        <w:ind w:left="360" w:hanging="360"/>
      </w:pPr>
      <w:rPr>
        <w:rFonts w:hint="default"/>
      </w:rPr>
    </w:lvl>
  </w:abstractNum>
  <w:abstractNum w:abstractNumId="23" w15:restartNumberingAfterBreak="0">
    <w:nsid w:val="62553178"/>
    <w:multiLevelType w:val="multilevel"/>
    <w:tmpl w:val="0BAC4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6469DB"/>
    <w:multiLevelType w:val="hybridMultilevel"/>
    <w:tmpl w:val="7E2CFD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DE40BE"/>
    <w:multiLevelType w:val="hybridMultilevel"/>
    <w:tmpl w:val="7C60E24A"/>
    <w:lvl w:ilvl="0" w:tplc="FFFFFFFF">
      <w:numFmt w:val="bullet"/>
      <w:lvlText w:val="-"/>
      <w:lvlJc w:val="left"/>
      <w:pPr>
        <w:ind w:left="2560" w:hanging="360"/>
      </w:pPr>
      <w:rPr>
        <w:rFonts w:ascii="Calibri" w:eastAsia="Calibri" w:hAnsi="Calibri" w:cs="Calibri" w:hint="default"/>
        <w:w w:val="99"/>
        <w:sz w:val="20"/>
        <w:szCs w:val="20"/>
        <w:lang w:val="en-US" w:eastAsia="en-US" w:bidi="en-US"/>
      </w:rPr>
    </w:lvl>
    <w:lvl w:ilvl="1" w:tplc="04090001">
      <w:start w:val="1"/>
      <w:numFmt w:val="bullet"/>
      <w:lvlText w:val=""/>
      <w:lvlJc w:val="left"/>
      <w:pPr>
        <w:ind w:left="1428" w:hanging="360"/>
      </w:pPr>
      <w:rPr>
        <w:rFonts w:ascii="Symbol" w:hAnsi="Symbol" w:hint="default"/>
      </w:rPr>
    </w:lvl>
    <w:lvl w:ilvl="2" w:tplc="FFFFFFFF" w:tentative="1">
      <w:start w:val="1"/>
      <w:numFmt w:val="bullet"/>
      <w:lvlText w:val=""/>
      <w:lvlJc w:val="left"/>
      <w:pPr>
        <w:ind w:left="3225" w:hanging="360"/>
      </w:pPr>
      <w:rPr>
        <w:rFonts w:ascii="Wingdings" w:hAnsi="Wingdings" w:hint="default"/>
      </w:rPr>
    </w:lvl>
    <w:lvl w:ilvl="3" w:tplc="FFFFFFFF" w:tentative="1">
      <w:start w:val="1"/>
      <w:numFmt w:val="bullet"/>
      <w:lvlText w:val=""/>
      <w:lvlJc w:val="left"/>
      <w:pPr>
        <w:ind w:left="3945" w:hanging="360"/>
      </w:pPr>
      <w:rPr>
        <w:rFonts w:ascii="Symbol" w:hAnsi="Symbol" w:hint="default"/>
      </w:rPr>
    </w:lvl>
    <w:lvl w:ilvl="4" w:tplc="FFFFFFFF" w:tentative="1">
      <w:start w:val="1"/>
      <w:numFmt w:val="bullet"/>
      <w:lvlText w:val="o"/>
      <w:lvlJc w:val="left"/>
      <w:pPr>
        <w:ind w:left="4665" w:hanging="360"/>
      </w:pPr>
      <w:rPr>
        <w:rFonts w:ascii="Courier New" w:hAnsi="Courier New" w:cs="Courier New" w:hint="default"/>
      </w:rPr>
    </w:lvl>
    <w:lvl w:ilvl="5" w:tplc="FFFFFFFF" w:tentative="1">
      <w:start w:val="1"/>
      <w:numFmt w:val="bullet"/>
      <w:lvlText w:val=""/>
      <w:lvlJc w:val="left"/>
      <w:pPr>
        <w:ind w:left="5385" w:hanging="360"/>
      </w:pPr>
      <w:rPr>
        <w:rFonts w:ascii="Wingdings" w:hAnsi="Wingdings" w:hint="default"/>
      </w:rPr>
    </w:lvl>
    <w:lvl w:ilvl="6" w:tplc="FFFFFFFF" w:tentative="1">
      <w:start w:val="1"/>
      <w:numFmt w:val="bullet"/>
      <w:lvlText w:val=""/>
      <w:lvlJc w:val="left"/>
      <w:pPr>
        <w:ind w:left="6105" w:hanging="360"/>
      </w:pPr>
      <w:rPr>
        <w:rFonts w:ascii="Symbol" w:hAnsi="Symbol" w:hint="default"/>
      </w:rPr>
    </w:lvl>
    <w:lvl w:ilvl="7" w:tplc="FFFFFFFF" w:tentative="1">
      <w:start w:val="1"/>
      <w:numFmt w:val="bullet"/>
      <w:lvlText w:val="o"/>
      <w:lvlJc w:val="left"/>
      <w:pPr>
        <w:ind w:left="6825" w:hanging="360"/>
      </w:pPr>
      <w:rPr>
        <w:rFonts w:ascii="Courier New" w:hAnsi="Courier New" w:cs="Courier New" w:hint="default"/>
      </w:rPr>
    </w:lvl>
    <w:lvl w:ilvl="8" w:tplc="FFFFFFFF" w:tentative="1">
      <w:start w:val="1"/>
      <w:numFmt w:val="bullet"/>
      <w:lvlText w:val=""/>
      <w:lvlJc w:val="left"/>
      <w:pPr>
        <w:ind w:left="7545" w:hanging="360"/>
      </w:pPr>
      <w:rPr>
        <w:rFonts w:ascii="Wingdings" w:hAnsi="Wingdings" w:hint="default"/>
      </w:rPr>
    </w:lvl>
  </w:abstractNum>
  <w:abstractNum w:abstractNumId="26" w15:restartNumberingAfterBreak="0">
    <w:nsid w:val="7C3A00CD"/>
    <w:multiLevelType w:val="hybridMultilevel"/>
    <w:tmpl w:val="CF00E1D4"/>
    <w:lvl w:ilvl="0" w:tplc="956CC026">
      <w:start w:val="200"/>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4711515">
    <w:abstractNumId w:val="13"/>
  </w:num>
  <w:num w:numId="2" w16cid:durableId="850410972">
    <w:abstractNumId w:val="22"/>
  </w:num>
  <w:num w:numId="3" w16cid:durableId="676811466">
    <w:abstractNumId w:val="3"/>
  </w:num>
  <w:num w:numId="4" w16cid:durableId="1227841807">
    <w:abstractNumId w:val="10"/>
  </w:num>
  <w:num w:numId="5" w16cid:durableId="664355775">
    <w:abstractNumId w:val="17"/>
  </w:num>
  <w:num w:numId="6" w16cid:durableId="1913536619">
    <w:abstractNumId w:val="26"/>
  </w:num>
  <w:num w:numId="7" w16cid:durableId="1606576003">
    <w:abstractNumId w:val="2"/>
    <w:lvlOverride w:ilvl="0">
      <w:lvl w:ilvl="0">
        <w:numFmt w:val="upperLetter"/>
        <w:lvlText w:val="%1."/>
        <w:lvlJc w:val="left"/>
      </w:lvl>
    </w:lvlOverride>
  </w:num>
  <w:num w:numId="8" w16cid:durableId="739905326">
    <w:abstractNumId w:val="1"/>
  </w:num>
  <w:num w:numId="9" w16cid:durableId="1346201706">
    <w:abstractNumId w:val="23"/>
  </w:num>
  <w:num w:numId="10" w16cid:durableId="1913855401">
    <w:abstractNumId w:val="12"/>
  </w:num>
  <w:num w:numId="11" w16cid:durableId="1152137067">
    <w:abstractNumId w:val="20"/>
  </w:num>
  <w:num w:numId="12" w16cid:durableId="443616319">
    <w:abstractNumId w:val="16"/>
  </w:num>
  <w:num w:numId="13" w16cid:durableId="608272283">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14" w16cid:durableId="2054962393">
    <w:abstractNumId w:val="19"/>
  </w:num>
  <w:num w:numId="15" w16cid:durableId="161508888">
    <w:abstractNumId w:val="24"/>
  </w:num>
  <w:num w:numId="16" w16cid:durableId="1051072788">
    <w:abstractNumId w:val="11"/>
  </w:num>
  <w:num w:numId="17" w16cid:durableId="580678974">
    <w:abstractNumId w:val="9"/>
  </w:num>
  <w:num w:numId="18" w16cid:durableId="1199974537">
    <w:abstractNumId w:val="8"/>
  </w:num>
  <w:num w:numId="19" w16cid:durableId="1154494998">
    <w:abstractNumId w:val="6"/>
  </w:num>
  <w:num w:numId="20" w16cid:durableId="15012261">
    <w:abstractNumId w:val="5"/>
  </w:num>
  <w:num w:numId="21" w16cid:durableId="511578028">
    <w:abstractNumId w:val="18"/>
  </w:num>
  <w:num w:numId="22" w16cid:durableId="1645768675">
    <w:abstractNumId w:val="15"/>
  </w:num>
  <w:num w:numId="23" w16cid:durableId="326055595">
    <w:abstractNumId w:val="7"/>
  </w:num>
  <w:num w:numId="24" w16cid:durableId="590283096">
    <w:abstractNumId w:val="21"/>
  </w:num>
  <w:num w:numId="25" w16cid:durableId="1985313978">
    <w:abstractNumId w:val="25"/>
  </w:num>
  <w:num w:numId="26" w16cid:durableId="769810977">
    <w:abstractNumId w:val="14"/>
  </w:num>
  <w:num w:numId="27" w16cid:durableId="1756316588">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586"/>
    <w:rsid w:val="000E3BB3"/>
    <w:rsid w:val="001F730E"/>
    <w:rsid w:val="004F12EC"/>
    <w:rsid w:val="005D667E"/>
    <w:rsid w:val="00D719CB"/>
    <w:rsid w:val="00DC1586"/>
    <w:rsid w:val="00EB18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938B9B-02B7-4CC8-9487-88CA2E82F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67E"/>
    <w:rPr>
      <w:kern w:val="0"/>
      <w14:ligatures w14:val="none"/>
    </w:rPr>
  </w:style>
  <w:style w:type="paragraph" w:styleId="Titlu1">
    <w:name w:val="heading 1"/>
    <w:basedOn w:val="Normal"/>
    <w:next w:val="Normal"/>
    <w:link w:val="Titlu1Caracter"/>
    <w:uiPriority w:val="9"/>
    <w:qFormat/>
    <w:rsid w:val="00DC15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DC15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DC1586"/>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DC1586"/>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DC1586"/>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DC1586"/>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DC1586"/>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DC1586"/>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DC1586"/>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DC1586"/>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DC1586"/>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DC1586"/>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DC1586"/>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DC1586"/>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DC1586"/>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DC1586"/>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DC1586"/>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DC1586"/>
    <w:rPr>
      <w:rFonts w:eastAsiaTheme="majorEastAsia" w:cstheme="majorBidi"/>
      <w:color w:val="272727" w:themeColor="text1" w:themeTint="D8"/>
    </w:rPr>
  </w:style>
  <w:style w:type="paragraph" w:styleId="Titlu">
    <w:name w:val="Title"/>
    <w:basedOn w:val="Normal"/>
    <w:next w:val="Normal"/>
    <w:link w:val="TitluCaracter"/>
    <w:uiPriority w:val="10"/>
    <w:qFormat/>
    <w:rsid w:val="00DC15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DC1586"/>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DC1586"/>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DC1586"/>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DC1586"/>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DC1586"/>
    <w:rPr>
      <w:i/>
      <w:iCs/>
      <w:color w:val="404040" w:themeColor="text1" w:themeTint="BF"/>
    </w:rPr>
  </w:style>
  <w:style w:type="paragraph" w:styleId="Listparagraf">
    <w:name w:val="List Paragraph"/>
    <w:aliases w:val="List_Paragraph,Multilevel para_II,Paragraph,Citation List,ANNEX,Bullet,bullet,bu,b,bullet1,B,b1,bullet 1,body,b Char Char Char,b Char Char Char Char Char Char,b Char Char,Body Char1 Char1,b Char Char Char Char Char Char Char Char"/>
    <w:basedOn w:val="Normal"/>
    <w:link w:val="ListparagrafCaracter"/>
    <w:uiPriority w:val="34"/>
    <w:qFormat/>
    <w:rsid w:val="00DC1586"/>
    <w:pPr>
      <w:ind w:left="720"/>
      <w:contextualSpacing/>
    </w:pPr>
  </w:style>
  <w:style w:type="character" w:styleId="Accentuareintens">
    <w:name w:val="Intense Emphasis"/>
    <w:basedOn w:val="Fontdeparagrafimplicit"/>
    <w:uiPriority w:val="21"/>
    <w:qFormat/>
    <w:rsid w:val="00DC1586"/>
    <w:rPr>
      <w:i/>
      <w:iCs/>
      <w:color w:val="2F5496" w:themeColor="accent1" w:themeShade="BF"/>
    </w:rPr>
  </w:style>
  <w:style w:type="paragraph" w:styleId="Citatintens">
    <w:name w:val="Intense Quote"/>
    <w:basedOn w:val="Normal"/>
    <w:next w:val="Normal"/>
    <w:link w:val="CitatintensCaracter"/>
    <w:uiPriority w:val="30"/>
    <w:qFormat/>
    <w:rsid w:val="00DC15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DC1586"/>
    <w:rPr>
      <w:i/>
      <w:iCs/>
      <w:color w:val="2F5496" w:themeColor="accent1" w:themeShade="BF"/>
    </w:rPr>
  </w:style>
  <w:style w:type="character" w:styleId="Referireintens">
    <w:name w:val="Intense Reference"/>
    <w:basedOn w:val="Fontdeparagrafimplicit"/>
    <w:uiPriority w:val="32"/>
    <w:qFormat/>
    <w:rsid w:val="00DC1586"/>
    <w:rPr>
      <w:b/>
      <w:bCs/>
      <w:smallCaps/>
      <w:color w:val="2F5496" w:themeColor="accent1" w:themeShade="BF"/>
      <w:spacing w:val="5"/>
    </w:rPr>
  </w:style>
  <w:style w:type="paragraph" w:styleId="Frspaiere">
    <w:name w:val="No Spacing"/>
    <w:uiPriority w:val="1"/>
    <w:qFormat/>
    <w:rsid w:val="005D667E"/>
    <w:pPr>
      <w:spacing w:after="0" w:line="240" w:lineRule="auto"/>
    </w:pPr>
    <w:rPr>
      <w:kern w:val="0"/>
      <w14:ligatures w14:val="none"/>
    </w:rPr>
  </w:style>
  <w:style w:type="paragraph" w:styleId="Antet">
    <w:name w:val="header"/>
    <w:basedOn w:val="Normal"/>
    <w:link w:val="AntetCaracter"/>
    <w:uiPriority w:val="99"/>
    <w:unhideWhenUsed/>
    <w:rsid w:val="005D667E"/>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5D667E"/>
    <w:rPr>
      <w:kern w:val="0"/>
      <w14:ligatures w14:val="none"/>
    </w:rPr>
  </w:style>
  <w:style w:type="paragraph" w:styleId="Subsol">
    <w:name w:val="footer"/>
    <w:basedOn w:val="Normal"/>
    <w:link w:val="SubsolCaracter"/>
    <w:uiPriority w:val="99"/>
    <w:unhideWhenUsed/>
    <w:rsid w:val="005D667E"/>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5D667E"/>
    <w:rPr>
      <w:kern w:val="0"/>
      <w14:ligatures w14:val="none"/>
    </w:rPr>
  </w:style>
  <w:style w:type="paragraph" w:styleId="TextnBalon">
    <w:name w:val="Balloon Text"/>
    <w:basedOn w:val="Normal"/>
    <w:link w:val="TextnBalonCaracter"/>
    <w:uiPriority w:val="99"/>
    <w:semiHidden/>
    <w:unhideWhenUsed/>
    <w:rsid w:val="005D667E"/>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D667E"/>
    <w:rPr>
      <w:rFonts w:ascii="Tahoma" w:hAnsi="Tahoma" w:cs="Tahoma"/>
      <w:kern w:val="0"/>
      <w:sz w:val="16"/>
      <w:szCs w:val="16"/>
      <w14:ligatures w14:val="none"/>
    </w:rPr>
  </w:style>
  <w:style w:type="character" w:customStyle="1" w:styleId="slit">
    <w:name w:val="s_lit"/>
    <w:basedOn w:val="Fontdeparagrafimplicit"/>
    <w:rsid w:val="005D667E"/>
  </w:style>
  <w:style w:type="character" w:customStyle="1" w:styleId="slitbdy">
    <w:name w:val="s_lit_bdy"/>
    <w:basedOn w:val="Fontdeparagrafimplicit"/>
    <w:rsid w:val="005D667E"/>
  </w:style>
  <w:style w:type="character" w:customStyle="1" w:styleId="spct">
    <w:name w:val="s_pct"/>
    <w:basedOn w:val="Fontdeparagrafimplicit"/>
    <w:rsid w:val="005D667E"/>
  </w:style>
  <w:style w:type="character" w:customStyle="1" w:styleId="spctttl">
    <w:name w:val="s_pct_ttl"/>
    <w:basedOn w:val="Fontdeparagrafimplicit"/>
    <w:rsid w:val="005D667E"/>
  </w:style>
  <w:style w:type="character" w:customStyle="1" w:styleId="spctbdy">
    <w:name w:val="s_pct_bdy"/>
    <w:basedOn w:val="Fontdeparagrafimplicit"/>
    <w:rsid w:val="005D667E"/>
  </w:style>
  <w:style w:type="character" w:customStyle="1" w:styleId="slitttl">
    <w:name w:val="s_lit_ttl"/>
    <w:basedOn w:val="Fontdeparagrafimplicit"/>
    <w:rsid w:val="005D667E"/>
  </w:style>
  <w:style w:type="table" w:styleId="Tabelgril">
    <w:name w:val="Table Grid"/>
    <w:basedOn w:val="TabelNormal"/>
    <w:uiPriority w:val="59"/>
    <w:rsid w:val="005D667E"/>
    <w:pPr>
      <w:spacing w:after="0" w:line="240" w:lineRule="auto"/>
    </w:pPr>
    <w:rPr>
      <w:rFonts w:ascii="Trebuchet MS" w:eastAsia="Trebuchet MS" w:hAnsi="Trebuchet MS" w:cs="Trebuchet MS"/>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List_Paragraph Caracter,Multilevel para_II Caracter,Paragraph Caracter,Citation List Caracter,ANNEX Caracter,Bullet Caracter,bullet Caracter,bu Caracter,b Caracter,bullet1 Caracter,B Caracter,b1 Caracter,bullet 1 Caracter"/>
    <w:link w:val="Listparagraf"/>
    <w:uiPriority w:val="34"/>
    <w:qFormat/>
    <w:rsid w:val="005D667E"/>
  </w:style>
  <w:style w:type="character" w:styleId="Textsubstituent">
    <w:name w:val="Placeholder Text"/>
    <w:basedOn w:val="Fontdeparagrafimplicit"/>
    <w:uiPriority w:val="99"/>
    <w:semiHidden/>
    <w:rsid w:val="005D667E"/>
  </w:style>
  <w:style w:type="character" w:customStyle="1" w:styleId="normaltextrun">
    <w:name w:val="normaltextrun"/>
    <w:basedOn w:val="Fontdeparagrafimplicit"/>
    <w:rsid w:val="005D667E"/>
  </w:style>
  <w:style w:type="character" w:customStyle="1" w:styleId="eop">
    <w:name w:val="eop"/>
    <w:basedOn w:val="Fontdeparagrafimplicit"/>
    <w:rsid w:val="005D667E"/>
  </w:style>
  <w:style w:type="paragraph" w:customStyle="1" w:styleId="Default">
    <w:name w:val="Default"/>
    <w:rsid w:val="005D667E"/>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3324</Words>
  <Characters>19284</Characters>
  <Application>Microsoft Office Word</Application>
  <DocSecurity>0</DocSecurity>
  <Lines>160</Lines>
  <Paragraphs>45</Paragraphs>
  <ScaleCrop>false</ScaleCrop>
  <Company/>
  <LinksUpToDate>false</LinksUpToDate>
  <CharactersWithSpaces>22563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2</cp:revision>
  <dcterms:created xsi:type="dcterms:W3CDTF">2026-10-22T06:57:00Z</dcterms:created>
  <dcterms:modified xsi:type="dcterms:W3CDTF">2026-10-22T06:57:00Z</dcterms:modified>
</cp:coreProperties>
</file>